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D5264" w14:textId="77777777" w:rsidR="00E7071A" w:rsidRPr="00E7071A" w:rsidRDefault="00E7071A" w:rsidP="00E7071A">
      <w:pPr>
        <w:spacing w:after="0" w:line="240" w:lineRule="auto"/>
        <w:ind w:hanging="28816"/>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Application Opened</w:t>
      </w:r>
    </w:p>
    <w:p w14:paraId="470E8C29" w14:textId="77777777" w:rsidR="00E7071A" w:rsidRPr="00E7071A" w:rsidRDefault="00E7071A" w:rsidP="00E7071A">
      <w:pPr>
        <w:shd w:val="clear" w:color="auto" w:fill="FFFFFF"/>
        <w:spacing w:after="0" w:line="240" w:lineRule="auto"/>
        <w:rPr>
          <w:rFonts w:ascii="Cambria" w:eastAsia="Times New Roman" w:hAnsi="Cambria" w:cs="Times New Roman"/>
          <w:color w:val="575757"/>
          <w:sz w:val="24"/>
          <w:szCs w:val="24"/>
        </w:rPr>
      </w:pPr>
      <w:hyperlink r:id="rId5" w:anchor="header" w:history="1">
        <w:r w:rsidRPr="00E7071A">
          <w:rPr>
            <w:rFonts w:ascii="Cambria" w:eastAsia="Times New Roman" w:hAnsi="Cambria" w:cs="Times New Roman"/>
            <w:color w:val="0081BC"/>
            <w:sz w:val="24"/>
            <w:szCs w:val="24"/>
          </w:rPr>
          <w:t>Main content</w:t>
        </w:r>
      </w:hyperlink>
    </w:p>
    <w:p w14:paraId="1423E5D3" w14:textId="77777777" w:rsidR="00E7071A" w:rsidRPr="00E7071A" w:rsidRDefault="00E7071A" w:rsidP="00E7071A">
      <w:pPr>
        <w:shd w:val="clear" w:color="auto" w:fill="FA6600"/>
        <w:spacing w:after="0" w:line="240" w:lineRule="auto"/>
        <w:jc w:val="center"/>
        <w:rPr>
          <w:rFonts w:ascii="Tahoma" w:eastAsia="Times New Roman" w:hAnsi="Tahoma" w:cs="Tahoma"/>
          <w:b/>
          <w:bCs/>
          <w:color w:val="FFFFFF"/>
          <w:sz w:val="44"/>
          <w:szCs w:val="44"/>
        </w:rPr>
      </w:pPr>
      <w:r w:rsidRPr="00E7071A">
        <w:rPr>
          <w:rFonts w:ascii="Tahoma" w:eastAsia="Times New Roman" w:hAnsi="Tahoma" w:cs="Tahoma"/>
          <w:b/>
          <w:bCs/>
          <w:color w:val="FFFFFF"/>
          <w:sz w:val="44"/>
          <w:szCs w:val="44"/>
        </w:rPr>
        <w:t>Chapter</w:t>
      </w:r>
    </w:p>
    <w:p w14:paraId="40349CD4" w14:textId="77777777" w:rsidR="00E7071A" w:rsidRPr="00E7071A" w:rsidRDefault="00E7071A" w:rsidP="00E7071A">
      <w:pPr>
        <w:shd w:val="clear" w:color="auto" w:fill="FA6600"/>
        <w:spacing w:after="0" w:line="240" w:lineRule="auto"/>
        <w:jc w:val="center"/>
        <w:rPr>
          <w:rFonts w:ascii="Tahoma" w:eastAsia="Times New Roman" w:hAnsi="Tahoma" w:cs="Tahoma"/>
          <w:b/>
          <w:bCs/>
          <w:color w:val="FFFFFF"/>
          <w:sz w:val="129"/>
          <w:szCs w:val="129"/>
        </w:rPr>
      </w:pPr>
      <w:r w:rsidRPr="00E7071A">
        <w:rPr>
          <w:rFonts w:ascii="Tahoma" w:eastAsia="Times New Roman" w:hAnsi="Tahoma" w:cs="Tahoma"/>
          <w:b/>
          <w:bCs/>
          <w:color w:val="FFFFFF"/>
          <w:sz w:val="129"/>
          <w:szCs w:val="129"/>
        </w:rPr>
        <w:t>6</w:t>
      </w:r>
    </w:p>
    <w:p w14:paraId="3D714E4D" w14:textId="77777777" w:rsidR="00E7071A" w:rsidRPr="00E7071A" w:rsidRDefault="00E7071A" w:rsidP="00E7071A">
      <w:pPr>
        <w:shd w:val="clear" w:color="auto" w:fill="FFFFFF"/>
        <w:spacing w:after="180" w:line="240" w:lineRule="auto"/>
        <w:ind w:left="825" w:right="4350"/>
        <w:outlineLvl w:val="0"/>
        <w:rPr>
          <w:rFonts w:ascii="Open Sans" w:eastAsia="Times New Roman" w:hAnsi="Open Sans" w:cs="Open Sans"/>
          <w:b/>
          <w:bCs/>
          <w:color w:val="0F3040"/>
          <w:kern w:val="36"/>
          <w:sz w:val="65"/>
          <w:szCs w:val="65"/>
        </w:rPr>
      </w:pPr>
      <w:r w:rsidRPr="00E7071A">
        <w:rPr>
          <w:rFonts w:ascii="Open Sans" w:eastAsia="Times New Roman" w:hAnsi="Open Sans" w:cs="Open Sans"/>
          <w:b/>
          <w:bCs/>
          <w:color w:val="0F3040"/>
          <w:kern w:val="36"/>
          <w:sz w:val="65"/>
          <w:szCs w:val="65"/>
        </w:rPr>
        <w:t>Supporting I/O Devices</w:t>
      </w:r>
    </w:p>
    <w:p w14:paraId="3ED5BF48" w14:textId="77777777" w:rsidR="00E7071A" w:rsidRPr="00E7071A" w:rsidRDefault="00E7071A" w:rsidP="00E7071A">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Pr="00E7071A">
          <w:rPr>
            <w:rFonts w:ascii="Cambria" w:eastAsia="Times New Roman" w:hAnsi="Cambria" w:cs="Times New Roman"/>
            <w:color w:val="0081BC"/>
            <w:sz w:val="24"/>
            <w:szCs w:val="24"/>
          </w:rPr>
          <w:t>Chapter Introduction</w:t>
        </w:r>
      </w:hyperlink>
    </w:p>
    <w:p w14:paraId="291808CC" w14:textId="77777777" w:rsidR="00E7071A" w:rsidRPr="00E7071A" w:rsidRDefault="00E7071A" w:rsidP="00E7071A">
      <w:pPr>
        <w:numPr>
          <w:ilvl w:val="0"/>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6-1</w:t>
      </w:r>
      <w:hyperlink r:id="rId7" w:history="1">
        <w:r w:rsidRPr="00E7071A">
          <w:rPr>
            <w:rFonts w:ascii="Cambria" w:eastAsia="Times New Roman" w:hAnsi="Cambria" w:cs="Times New Roman"/>
            <w:color w:val="0081BC"/>
            <w:sz w:val="24"/>
            <w:szCs w:val="24"/>
          </w:rPr>
          <w:t>Basic Principles for Supporting Devices</w:t>
        </w:r>
      </w:hyperlink>
    </w:p>
    <w:p w14:paraId="1A163335" w14:textId="77777777" w:rsidR="00E7071A" w:rsidRPr="00E7071A" w:rsidRDefault="00E7071A" w:rsidP="00E7071A">
      <w:pPr>
        <w:numPr>
          <w:ilvl w:val="1"/>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6-1a</w:t>
      </w:r>
      <w:hyperlink r:id="rId8" w:history="1">
        <w:r w:rsidRPr="00E7071A">
          <w:rPr>
            <w:rFonts w:ascii="Cambria" w:eastAsia="Times New Roman" w:hAnsi="Cambria" w:cs="Times New Roman"/>
            <w:color w:val="0081BC"/>
            <w:sz w:val="24"/>
            <w:szCs w:val="24"/>
          </w:rPr>
          <w:t>Wired and Wireless Connection Standards Used by Peripheral Devices</w:t>
        </w:r>
      </w:hyperlink>
    </w:p>
    <w:p w14:paraId="60B73B77" w14:textId="77777777" w:rsidR="00E7071A" w:rsidRPr="00E7071A" w:rsidRDefault="00E7071A" w:rsidP="00E7071A">
      <w:pPr>
        <w:numPr>
          <w:ilvl w:val="1"/>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6-1b</w:t>
      </w:r>
      <w:hyperlink r:id="rId9" w:history="1">
        <w:r w:rsidRPr="00E7071A">
          <w:rPr>
            <w:rFonts w:ascii="Cambria" w:eastAsia="Times New Roman" w:hAnsi="Cambria" w:cs="Times New Roman"/>
            <w:color w:val="0081BC"/>
            <w:sz w:val="24"/>
            <w:szCs w:val="24"/>
          </w:rPr>
          <w:t>Connectors and Ports Used by Peripheral Devices</w:t>
        </w:r>
      </w:hyperlink>
    </w:p>
    <w:p w14:paraId="70711B72" w14:textId="77777777" w:rsidR="00E7071A" w:rsidRPr="00E7071A" w:rsidRDefault="00E7071A" w:rsidP="00E7071A">
      <w:pPr>
        <w:numPr>
          <w:ilvl w:val="0"/>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6-2</w:t>
      </w:r>
      <w:hyperlink r:id="rId10" w:history="1">
        <w:r w:rsidRPr="00E7071A">
          <w:rPr>
            <w:rFonts w:ascii="Cambria" w:eastAsia="Times New Roman" w:hAnsi="Cambria" w:cs="Times New Roman"/>
            <w:color w:val="0081BC"/>
            <w:sz w:val="24"/>
            <w:szCs w:val="24"/>
          </w:rPr>
          <w:t>Identifying and Installing I/O Peripheral Devices</w:t>
        </w:r>
      </w:hyperlink>
    </w:p>
    <w:p w14:paraId="3E36CEBD" w14:textId="77777777" w:rsidR="00E7071A" w:rsidRPr="00E7071A" w:rsidRDefault="00E7071A" w:rsidP="00E7071A">
      <w:pPr>
        <w:numPr>
          <w:ilvl w:val="1"/>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6-2a</w:t>
      </w:r>
      <w:hyperlink r:id="rId11" w:history="1">
        <w:r w:rsidRPr="00E7071A">
          <w:rPr>
            <w:rFonts w:ascii="Cambria" w:eastAsia="Times New Roman" w:hAnsi="Cambria" w:cs="Times New Roman"/>
            <w:color w:val="0081BC"/>
            <w:sz w:val="24"/>
            <w:szCs w:val="24"/>
          </w:rPr>
          <w:t>Mouse or Keyboard</w:t>
        </w:r>
      </w:hyperlink>
    </w:p>
    <w:p w14:paraId="57A5F8E8" w14:textId="77777777" w:rsidR="00E7071A" w:rsidRPr="00E7071A" w:rsidRDefault="00E7071A" w:rsidP="00E7071A">
      <w:pPr>
        <w:numPr>
          <w:ilvl w:val="1"/>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6-2b</w:t>
      </w:r>
      <w:hyperlink r:id="rId12" w:history="1">
        <w:r w:rsidRPr="00E7071A">
          <w:rPr>
            <w:rFonts w:ascii="Cambria" w:eastAsia="Times New Roman" w:hAnsi="Cambria" w:cs="Times New Roman"/>
            <w:color w:val="0081BC"/>
            <w:sz w:val="24"/>
            <w:szCs w:val="24"/>
          </w:rPr>
          <w:t>Barcode Readers</w:t>
        </w:r>
      </w:hyperlink>
    </w:p>
    <w:p w14:paraId="154ACABA" w14:textId="77777777" w:rsidR="00E7071A" w:rsidRPr="00E7071A" w:rsidRDefault="00E7071A" w:rsidP="00E7071A">
      <w:pPr>
        <w:numPr>
          <w:ilvl w:val="1"/>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6-2c</w:t>
      </w:r>
      <w:hyperlink r:id="rId13" w:history="1">
        <w:r w:rsidRPr="00E7071A">
          <w:rPr>
            <w:rFonts w:ascii="Cambria" w:eastAsia="Times New Roman" w:hAnsi="Cambria" w:cs="Times New Roman"/>
            <w:color w:val="0081BC"/>
            <w:sz w:val="24"/>
            <w:szCs w:val="24"/>
          </w:rPr>
          <w:t>Pay Devices</w:t>
        </w:r>
      </w:hyperlink>
    </w:p>
    <w:p w14:paraId="7150115E" w14:textId="77777777" w:rsidR="00E7071A" w:rsidRPr="00E7071A" w:rsidRDefault="00E7071A" w:rsidP="00E7071A">
      <w:pPr>
        <w:numPr>
          <w:ilvl w:val="1"/>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6-2d</w:t>
      </w:r>
      <w:hyperlink r:id="rId14" w:history="1">
        <w:r w:rsidRPr="00E7071A">
          <w:rPr>
            <w:rFonts w:ascii="Cambria" w:eastAsia="Times New Roman" w:hAnsi="Cambria" w:cs="Times New Roman"/>
            <w:color w:val="0081BC"/>
            <w:sz w:val="24"/>
            <w:szCs w:val="24"/>
          </w:rPr>
          <w:t>Signature Pads</w:t>
        </w:r>
      </w:hyperlink>
    </w:p>
    <w:p w14:paraId="27B72E26" w14:textId="77777777" w:rsidR="00E7071A" w:rsidRPr="00E7071A" w:rsidRDefault="00E7071A" w:rsidP="00E7071A">
      <w:pPr>
        <w:numPr>
          <w:ilvl w:val="1"/>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6-2e</w:t>
      </w:r>
      <w:hyperlink r:id="rId15" w:history="1">
        <w:r w:rsidRPr="00E7071A">
          <w:rPr>
            <w:rFonts w:ascii="Cambria" w:eastAsia="Times New Roman" w:hAnsi="Cambria" w:cs="Times New Roman"/>
            <w:color w:val="0081BC"/>
            <w:sz w:val="24"/>
            <w:szCs w:val="24"/>
          </w:rPr>
          <w:t>Biometric Devices</w:t>
        </w:r>
      </w:hyperlink>
    </w:p>
    <w:p w14:paraId="397229F8" w14:textId="77777777" w:rsidR="00E7071A" w:rsidRPr="00E7071A" w:rsidRDefault="00E7071A" w:rsidP="00E7071A">
      <w:pPr>
        <w:numPr>
          <w:ilvl w:val="1"/>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6-2f</w:t>
      </w:r>
      <w:hyperlink r:id="rId16" w:history="1">
        <w:r w:rsidRPr="00E7071A">
          <w:rPr>
            <w:rFonts w:ascii="Cambria" w:eastAsia="Times New Roman" w:hAnsi="Cambria" w:cs="Times New Roman"/>
            <w:color w:val="0081BC"/>
            <w:sz w:val="24"/>
            <w:szCs w:val="24"/>
          </w:rPr>
          <w:t>Webcams</w:t>
        </w:r>
      </w:hyperlink>
    </w:p>
    <w:p w14:paraId="6BC0D17A" w14:textId="77777777" w:rsidR="00E7071A" w:rsidRPr="00E7071A" w:rsidRDefault="00E7071A" w:rsidP="00E7071A">
      <w:pPr>
        <w:numPr>
          <w:ilvl w:val="1"/>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6-2g</w:t>
      </w:r>
      <w:hyperlink r:id="rId17" w:history="1">
        <w:r w:rsidRPr="00E7071A">
          <w:rPr>
            <w:rFonts w:ascii="Cambria" w:eastAsia="Times New Roman" w:hAnsi="Cambria" w:cs="Times New Roman"/>
            <w:color w:val="0081BC"/>
            <w:sz w:val="24"/>
            <w:szCs w:val="24"/>
          </w:rPr>
          <w:t>Graphics Tablets</w:t>
        </w:r>
      </w:hyperlink>
    </w:p>
    <w:p w14:paraId="5F3132F9" w14:textId="77777777" w:rsidR="00E7071A" w:rsidRPr="00E7071A" w:rsidRDefault="00E7071A" w:rsidP="00E7071A">
      <w:pPr>
        <w:numPr>
          <w:ilvl w:val="1"/>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6-2h</w:t>
      </w:r>
      <w:hyperlink r:id="rId18" w:history="1">
        <w:r w:rsidRPr="00E7071A">
          <w:rPr>
            <w:rFonts w:ascii="Cambria" w:eastAsia="Times New Roman" w:hAnsi="Cambria" w:cs="Times New Roman"/>
            <w:color w:val="0081BC"/>
            <w:sz w:val="24"/>
            <w:szCs w:val="24"/>
          </w:rPr>
          <w:t>Touch Screens</w:t>
        </w:r>
      </w:hyperlink>
    </w:p>
    <w:p w14:paraId="7D7D6BD2" w14:textId="77777777" w:rsidR="00E7071A" w:rsidRPr="00E7071A" w:rsidRDefault="00E7071A" w:rsidP="00E7071A">
      <w:pPr>
        <w:numPr>
          <w:ilvl w:val="1"/>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6-2i</w:t>
      </w:r>
      <w:hyperlink r:id="rId19" w:history="1">
        <w:r w:rsidRPr="00E7071A">
          <w:rPr>
            <w:rFonts w:ascii="Cambria" w:eastAsia="Times New Roman" w:hAnsi="Cambria" w:cs="Times New Roman"/>
            <w:color w:val="0081BC"/>
            <w:sz w:val="24"/>
            <w:szCs w:val="24"/>
          </w:rPr>
          <w:t>Virtual Reality Headsets</w:t>
        </w:r>
      </w:hyperlink>
    </w:p>
    <w:p w14:paraId="4F9E50AC" w14:textId="77777777" w:rsidR="00E7071A" w:rsidRPr="00E7071A" w:rsidRDefault="00E7071A" w:rsidP="00E7071A">
      <w:pPr>
        <w:numPr>
          <w:ilvl w:val="1"/>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6-2j</w:t>
      </w:r>
      <w:hyperlink r:id="rId20" w:history="1">
        <w:r w:rsidRPr="00E7071A">
          <w:rPr>
            <w:rFonts w:ascii="Cambria" w:eastAsia="Times New Roman" w:hAnsi="Cambria" w:cs="Times New Roman"/>
            <w:color w:val="0081BC"/>
            <w:sz w:val="24"/>
            <w:szCs w:val="24"/>
          </w:rPr>
          <w:t>KVM Switches</w:t>
        </w:r>
      </w:hyperlink>
    </w:p>
    <w:p w14:paraId="0789BA38" w14:textId="77777777" w:rsidR="00E7071A" w:rsidRPr="00E7071A" w:rsidRDefault="00E7071A" w:rsidP="00E7071A">
      <w:pPr>
        <w:numPr>
          <w:ilvl w:val="0"/>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6-3</w:t>
      </w:r>
      <w:hyperlink r:id="rId21" w:history="1">
        <w:r w:rsidRPr="00E7071A">
          <w:rPr>
            <w:rFonts w:ascii="Cambria" w:eastAsia="Times New Roman" w:hAnsi="Cambria" w:cs="Times New Roman"/>
            <w:color w:val="0081BC"/>
            <w:sz w:val="24"/>
            <w:szCs w:val="24"/>
          </w:rPr>
          <w:t>Installing and Configuring Adapter Cards</w:t>
        </w:r>
      </w:hyperlink>
    </w:p>
    <w:p w14:paraId="49B9A0C1" w14:textId="77777777" w:rsidR="00E7071A" w:rsidRPr="00E7071A" w:rsidRDefault="00E7071A" w:rsidP="00E7071A">
      <w:pPr>
        <w:numPr>
          <w:ilvl w:val="1"/>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6-3a</w:t>
      </w:r>
      <w:hyperlink r:id="rId22" w:history="1">
        <w:r w:rsidRPr="00E7071A">
          <w:rPr>
            <w:rFonts w:ascii="Cambria" w:eastAsia="Times New Roman" w:hAnsi="Cambria" w:cs="Times New Roman"/>
            <w:color w:val="0081BC"/>
            <w:sz w:val="24"/>
            <w:szCs w:val="24"/>
          </w:rPr>
          <w:t>Sound Cards and Onboard Sound</w:t>
        </w:r>
      </w:hyperlink>
    </w:p>
    <w:p w14:paraId="7158DE9B" w14:textId="77777777" w:rsidR="00E7071A" w:rsidRPr="00E7071A" w:rsidRDefault="00E7071A" w:rsidP="00E7071A">
      <w:pPr>
        <w:numPr>
          <w:ilvl w:val="1"/>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6-3b</w:t>
      </w:r>
      <w:hyperlink r:id="rId23" w:history="1">
        <w:r w:rsidRPr="00E7071A">
          <w:rPr>
            <w:rFonts w:ascii="Cambria" w:eastAsia="Times New Roman" w:hAnsi="Cambria" w:cs="Times New Roman"/>
            <w:color w:val="0081BC"/>
            <w:sz w:val="24"/>
            <w:szCs w:val="24"/>
          </w:rPr>
          <w:t>Replacing Expansion Cards in a Laptop</w:t>
        </w:r>
      </w:hyperlink>
    </w:p>
    <w:p w14:paraId="7960DFFC" w14:textId="77777777" w:rsidR="00E7071A" w:rsidRPr="00E7071A" w:rsidRDefault="00E7071A" w:rsidP="00E7071A">
      <w:pPr>
        <w:numPr>
          <w:ilvl w:val="0"/>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6-4</w:t>
      </w:r>
      <w:hyperlink r:id="rId24" w:history="1">
        <w:r w:rsidRPr="00E7071A">
          <w:rPr>
            <w:rFonts w:ascii="Cambria" w:eastAsia="Times New Roman" w:hAnsi="Cambria" w:cs="Times New Roman"/>
            <w:color w:val="0081BC"/>
            <w:sz w:val="24"/>
            <w:szCs w:val="24"/>
          </w:rPr>
          <w:t>Supporting the Video Subsystem</w:t>
        </w:r>
      </w:hyperlink>
    </w:p>
    <w:p w14:paraId="147DB42C" w14:textId="77777777" w:rsidR="00E7071A" w:rsidRPr="00E7071A" w:rsidRDefault="00E7071A" w:rsidP="00E7071A">
      <w:pPr>
        <w:numPr>
          <w:ilvl w:val="1"/>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lastRenderedPageBreak/>
        <w:t>6-4a</w:t>
      </w:r>
      <w:hyperlink r:id="rId25" w:history="1">
        <w:r w:rsidRPr="00E7071A">
          <w:rPr>
            <w:rFonts w:ascii="Cambria" w:eastAsia="Times New Roman" w:hAnsi="Cambria" w:cs="Times New Roman"/>
            <w:color w:val="0081BC"/>
            <w:sz w:val="24"/>
            <w:szCs w:val="24"/>
          </w:rPr>
          <w:t>Monitor Technologies and Features</w:t>
        </w:r>
      </w:hyperlink>
    </w:p>
    <w:p w14:paraId="3575A592" w14:textId="77777777" w:rsidR="00E7071A" w:rsidRPr="00E7071A" w:rsidRDefault="00E7071A" w:rsidP="00E7071A">
      <w:pPr>
        <w:numPr>
          <w:ilvl w:val="1"/>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6-4b</w:t>
      </w:r>
      <w:hyperlink r:id="rId26" w:history="1">
        <w:r w:rsidRPr="00E7071A">
          <w:rPr>
            <w:rFonts w:ascii="Cambria" w:eastAsia="Times New Roman" w:hAnsi="Cambria" w:cs="Times New Roman"/>
            <w:color w:val="0081BC"/>
            <w:sz w:val="24"/>
            <w:szCs w:val="24"/>
          </w:rPr>
          <w:t>Changing Monitor Settings</w:t>
        </w:r>
      </w:hyperlink>
    </w:p>
    <w:p w14:paraId="7D5DA49B" w14:textId="77777777" w:rsidR="00E7071A" w:rsidRPr="00E7071A" w:rsidRDefault="00E7071A" w:rsidP="00E7071A">
      <w:pPr>
        <w:numPr>
          <w:ilvl w:val="0"/>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6-5</w:t>
      </w:r>
      <w:hyperlink r:id="rId27" w:history="1">
        <w:r w:rsidRPr="00E7071A">
          <w:rPr>
            <w:rFonts w:ascii="Cambria" w:eastAsia="Times New Roman" w:hAnsi="Cambria" w:cs="Times New Roman"/>
            <w:color w:val="0081BC"/>
            <w:sz w:val="24"/>
            <w:szCs w:val="24"/>
          </w:rPr>
          <w:t>Troubleshooting I/O Devices</w:t>
        </w:r>
      </w:hyperlink>
    </w:p>
    <w:p w14:paraId="0C80D4F5" w14:textId="77777777" w:rsidR="00E7071A" w:rsidRPr="00E7071A" w:rsidRDefault="00E7071A" w:rsidP="00E7071A">
      <w:pPr>
        <w:numPr>
          <w:ilvl w:val="1"/>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6-5a</w:t>
      </w:r>
      <w:hyperlink r:id="rId28" w:history="1">
        <w:r w:rsidRPr="00E7071A">
          <w:rPr>
            <w:rFonts w:ascii="Cambria" w:eastAsia="Times New Roman" w:hAnsi="Cambria" w:cs="Times New Roman"/>
            <w:color w:val="0081BC"/>
            <w:sz w:val="24"/>
            <w:szCs w:val="24"/>
          </w:rPr>
          <w:t>NumLock Indicator Light</w:t>
        </w:r>
      </w:hyperlink>
    </w:p>
    <w:p w14:paraId="45767E37" w14:textId="77777777" w:rsidR="00E7071A" w:rsidRPr="00E7071A" w:rsidRDefault="00E7071A" w:rsidP="00E7071A">
      <w:pPr>
        <w:numPr>
          <w:ilvl w:val="1"/>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6-5b</w:t>
      </w:r>
      <w:hyperlink r:id="rId29" w:history="1">
        <w:r w:rsidRPr="00E7071A">
          <w:rPr>
            <w:rFonts w:ascii="Cambria" w:eastAsia="Times New Roman" w:hAnsi="Cambria" w:cs="Times New Roman"/>
            <w:color w:val="0081BC"/>
            <w:sz w:val="24"/>
            <w:szCs w:val="24"/>
          </w:rPr>
          <w:t>Device Manager</w:t>
        </w:r>
      </w:hyperlink>
    </w:p>
    <w:p w14:paraId="6DD4DB32" w14:textId="77777777" w:rsidR="00E7071A" w:rsidRPr="00E7071A" w:rsidRDefault="00E7071A" w:rsidP="00E7071A">
      <w:pPr>
        <w:numPr>
          <w:ilvl w:val="1"/>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6-5c</w:t>
      </w:r>
      <w:hyperlink r:id="rId30" w:history="1">
        <w:r w:rsidRPr="00E7071A">
          <w:rPr>
            <w:rFonts w:ascii="Cambria" w:eastAsia="Times New Roman" w:hAnsi="Cambria" w:cs="Times New Roman"/>
            <w:color w:val="0081BC"/>
            <w:sz w:val="24"/>
            <w:szCs w:val="24"/>
          </w:rPr>
          <w:t>Troubleshooting Video, Monitors, and Projectors</w:t>
        </w:r>
      </w:hyperlink>
    </w:p>
    <w:p w14:paraId="19E9F77D" w14:textId="77777777" w:rsidR="00E7071A" w:rsidRPr="00E7071A" w:rsidRDefault="00E7071A" w:rsidP="00E7071A">
      <w:pPr>
        <w:numPr>
          <w:ilvl w:val="1"/>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6-5d</w:t>
      </w:r>
      <w:hyperlink r:id="rId31" w:history="1">
        <w:r w:rsidRPr="00E7071A">
          <w:rPr>
            <w:rFonts w:ascii="Cambria" w:eastAsia="Times New Roman" w:hAnsi="Cambria" w:cs="Times New Roman"/>
            <w:color w:val="0081BC"/>
            <w:sz w:val="24"/>
            <w:szCs w:val="24"/>
          </w:rPr>
          <w:t>Video System in a Laptop</w:t>
        </w:r>
      </w:hyperlink>
    </w:p>
    <w:p w14:paraId="3FC846A9" w14:textId="77777777" w:rsidR="00E7071A" w:rsidRPr="00E7071A" w:rsidRDefault="00E7071A" w:rsidP="00E7071A">
      <w:pPr>
        <w:numPr>
          <w:ilvl w:val="0"/>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6-6</w:t>
      </w:r>
      <w:hyperlink r:id="rId32" w:history="1">
        <w:r w:rsidRPr="00E7071A">
          <w:rPr>
            <w:rFonts w:ascii="Cambria" w:eastAsia="Times New Roman" w:hAnsi="Cambria" w:cs="Times New Roman"/>
            <w:color w:val="0081BC"/>
            <w:sz w:val="24"/>
            <w:szCs w:val="24"/>
          </w:rPr>
          <w:t>Customizing Computer Systems</w:t>
        </w:r>
      </w:hyperlink>
    </w:p>
    <w:p w14:paraId="014B897B" w14:textId="77777777" w:rsidR="00E7071A" w:rsidRPr="00E7071A" w:rsidRDefault="00E7071A" w:rsidP="00E7071A">
      <w:pPr>
        <w:numPr>
          <w:ilvl w:val="1"/>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6-6a</w:t>
      </w:r>
      <w:hyperlink r:id="rId33" w:history="1">
        <w:r w:rsidRPr="00E7071A">
          <w:rPr>
            <w:rFonts w:ascii="Cambria" w:eastAsia="Times New Roman" w:hAnsi="Cambria" w:cs="Times New Roman"/>
            <w:color w:val="0081BC"/>
            <w:sz w:val="24"/>
            <w:szCs w:val="24"/>
          </w:rPr>
          <w:t>Graphics or CAD/CAM Design Workstation</w:t>
        </w:r>
      </w:hyperlink>
    </w:p>
    <w:p w14:paraId="49E5DD1E" w14:textId="77777777" w:rsidR="00E7071A" w:rsidRPr="00E7071A" w:rsidRDefault="00E7071A" w:rsidP="00E7071A">
      <w:pPr>
        <w:numPr>
          <w:ilvl w:val="1"/>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6-6b</w:t>
      </w:r>
      <w:hyperlink r:id="rId34" w:history="1">
        <w:r w:rsidRPr="00E7071A">
          <w:rPr>
            <w:rFonts w:ascii="Cambria" w:eastAsia="Times New Roman" w:hAnsi="Cambria" w:cs="Times New Roman"/>
            <w:color w:val="0081BC"/>
            <w:sz w:val="24"/>
            <w:szCs w:val="24"/>
          </w:rPr>
          <w:t>Audio and Video Editing Workstation</w:t>
        </w:r>
      </w:hyperlink>
    </w:p>
    <w:p w14:paraId="1260B2E6" w14:textId="77777777" w:rsidR="00E7071A" w:rsidRPr="00E7071A" w:rsidRDefault="00E7071A" w:rsidP="00E7071A">
      <w:pPr>
        <w:numPr>
          <w:ilvl w:val="1"/>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6-6c</w:t>
      </w:r>
      <w:hyperlink r:id="rId35" w:history="1">
        <w:r w:rsidRPr="00E7071A">
          <w:rPr>
            <w:rFonts w:ascii="Cambria" w:eastAsia="Times New Roman" w:hAnsi="Cambria" w:cs="Times New Roman"/>
            <w:color w:val="0081BC"/>
            <w:sz w:val="24"/>
            <w:szCs w:val="24"/>
          </w:rPr>
          <w:t>Gaming PC</w:t>
        </w:r>
      </w:hyperlink>
    </w:p>
    <w:p w14:paraId="22BBEF2F" w14:textId="77777777" w:rsidR="00E7071A" w:rsidRPr="00E7071A" w:rsidRDefault="00E7071A" w:rsidP="00E7071A">
      <w:pPr>
        <w:numPr>
          <w:ilvl w:val="1"/>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6-6d</w:t>
      </w:r>
      <w:hyperlink r:id="rId36" w:history="1">
        <w:r w:rsidRPr="00E7071A">
          <w:rPr>
            <w:rFonts w:ascii="Cambria" w:eastAsia="Times New Roman" w:hAnsi="Cambria" w:cs="Times New Roman"/>
            <w:color w:val="0081BC"/>
            <w:sz w:val="24"/>
            <w:szCs w:val="24"/>
          </w:rPr>
          <w:t>NAS (Network Attached Storage) Device</w:t>
        </w:r>
      </w:hyperlink>
    </w:p>
    <w:p w14:paraId="1ED39872" w14:textId="77777777" w:rsidR="00E7071A" w:rsidRPr="00E7071A" w:rsidRDefault="00E7071A" w:rsidP="00E7071A">
      <w:pPr>
        <w:numPr>
          <w:ilvl w:val="0"/>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6-7</w:t>
      </w:r>
      <w:hyperlink r:id="rId37" w:history="1">
        <w:r w:rsidRPr="00E7071A">
          <w:rPr>
            <w:rFonts w:ascii="Cambria" w:eastAsia="Times New Roman" w:hAnsi="Cambria" w:cs="Times New Roman"/>
            <w:color w:val="0081BC"/>
            <w:sz w:val="24"/>
            <w:szCs w:val="24"/>
          </w:rPr>
          <w:t>Chapter Review</w:t>
        </w:r>
      </w:hyperlink>
    </w:p>
    <w:p w14:paraId="368C13FF" w14:textId="77777777" w:rsidR="00E7071A" w:rsidRPr="00E7071A" w:rsidRDefault="00E7071A" w:rsidP="00E7071A">
      <w:pPr>
        <w:numPr>
          <w:ilvl w:val="1"/>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6-7a</w:t>
      </w:r>
      <w:hyperlink r:id="rId38" w:history="1">
        <w:r w:rsidRPr="00E7071A">
          <w:rPr>
            <w:rFonts w:ascii="Cambria" w:eastAsia="Times New Roman" w:hAnsi="Cambria" w:cs="Times New Roman"/>
            <w:color w:val="0081BC"/>
            <w:sz w:val="24"/>
            <w:szCs w:val="24"/>
          </w:rPr>
          <w:t>Chapter Summary</w:t>
        </w:r>
      </w:hyperlink>
    </w:p>
    <w:p w14:paraId="36E7FB86" w14:textId="77777777" w:rsidR="00E7071A" w:rsidRPr="00E7071A" w:rsidRDefault="00E7071A" w:rsidP="00E7071A">
      <w:pPr>
        <w:numPr>
          <w:ilvl w:val="1"/>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6-7b</w:t>
      </w:r>
      <w:hyperlink r:id="rId39" w:history="1">
        <w:r w:rsidRPr="00E7071A">
          <w:rPr>
            <w:rFonts w:ascii="Cambria" w:eastAsia="Times New Roman" w:hAnsi="Cambria" w:cs="Times New Roman"/>
            <w:color w:val="0081BC"/>
            <w:sz w:val="24"/>
            <w:szCs w:val="24"/>
          </w:rPr>
          <w:t>Key Terms</w:t>
        </w:r>
      </w:hyperlink>
    </w:p>
    <w:p w14:paraId="7CA90E01" w14:textId="77777777" w:rsidR="00E7071A" w:rsidRPr="00E7071A" w:rsidRDefault="00E7071A" w:rsidP="00E7071A">
      <w:pPr>
        <w:numPr>
          <w:ilvl w:val="1"/>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6-7c</w:t>
      </w:r>
      <w:hyperlink r:id="rId40" w:history="1">
        <w:r w:rsidRPr="00E7071A">
          <w:rPr>
            <w:rFonts w:ascii="Cambria" w:eastAsia="Times New Roman" w:hAnsi="Cambria" w:cs="Times New Roman"/>
            <w:color w:val="0081BC"/>
            <w:sz w:val="24"/>
            <w:szCs w:val="24"/>
          </w:rPr>
          <w:t>Thinking Critically</w:t>
        </w:r>
      </w:hyperlink>
    </w:p>
    <w:p w14:paraId="7C8B43C1" w14:textId="77777777" w:rsidR="00E7071A" w:rsidRPr="00E7071A" w:rsidRDefault="00E7071A" w:rsidP="00E7071A">
      <w:pPr>
        <w:numPr>
          <w:ilvl w:val="1"/>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6-7d</w:t>
      </w:r>
      <w:hyperlink r:id="rId41" w:history="1">
        <w:r w:rsidRPr="00E7071A">
          <w:rPr>
            <w:rFonts w:ascii="Cambria" w:eastAsia="Times New Roman" w:hAnsi="Cambria" w:cs="Times New Roman"/>
            <w:color w:val="0081BC"/>
            <w:sz w:val="24"/>
            <w:szCs w:val="24"/>
          </w:rPr>
          <w:t>Hands-On Projects</w:t>
        </w:r>
      </w:hyperlink>
    </w:p>
    <w:p w14:paraId="05B34C03" w14:textId="77777777" w:rsidR="00E7071A" w:rsidRPr="00E7071A" w:rsidRDefault="00E7071A" w:rsidP="00E7071A">
      <w:pPr>
        <w:numPr>
          <w:ilvl w:val="1"/>
          <w:numId w:val="1"/>
        </w:numPr>
        <w:shd w:val="clear" w:color="auto" w:fill="FFFFFF"/>
        <w:spacing w:after="150"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6-7e</w:t>
      </w:r>
      <w:hyperlink r:id="rId42" w:history="1">
        <w:r w:rsidRPr="00E7071A">
          <w:rPr>
            <w:rFonts w:ascii="Cambria" w:eastAsia="Times New Roman" w:hAnsi="Cambria" w:cs="Times New Roman"/>
            <w:color w:val="0081BC"/>
            <w:sz w:val="24"/>
            <w:szCs w:val="24"/>
          </w:rPr>
          <w:t>Real Problems, Real Solutions</w:t>
        </w:r>
      </w:hyperlink>
    </w:p>
    <w:p w14:paraId="4A77BD2C" w14:textId="77777777" w:rsidR="00E7071A" w:rsidRPr="00E7071A" w:rsidRDefault="00E7071A" w:rsidP="00E7071A">
      <w:pPr>
        <w:numPr>
          <w:ilvl w:val="1"/>
          <w:numId w:val="1"/>
        </w:numPr>
        <w:shd w:val="clear" w:color="auto" w:fill="FFFFFF"/>
        <w:spacing w:line="240" w:lineRule="auto"/>
        <w:rPr>
          <w:rFonts w:ascii="Cambria" w:eastAsia="Times New Roman" w:hAnsi="Cambria" w:cs="Times New Roman"/>
          <w:color w:val="575757"/>
          <w:sz w:val="24"/>
          <w:szCs w:val="24"/>
        </w:rPr>
      </w:pPr>
      <w:r w:rsidRPr="00E7071A">
        <w:rPr>
          <w:rFonts w:ascii="Cambria" w:eastAsia="Times New Roman" w:hAnsi="Cambria" w:cs="Times New Roman"/>
          <w:b/>
          <w:bCs/>
          <w:color w:val="333333"/>
          <w:sz w:val="24"/>
          <w:szCs w:val="24"/>
        </w:rPr>
        <w:t>6-7f</w:t>
      </w:r>
      <w:hyperlink r:id="rId43" w:history="1">
        <w:r w:rsidRPr="00E7071A">
          <w:rPr>
            <w:rFonts w:ascii="Cambria" w:eastAsia="Times New Roman" w:hAnsi="Cambria" w:cs="Times New Roman"/>
            <w:color w:val="0081BC"/>
            <w:sz w:val="24"/>
            <w:szCs w:val="24"/>
          </w:rPr>
          <w:t>Exam Tips</w:t>
        </w:r>
      </w:hyperlink>
    </w:p>
    <w:p w14:paraId="6EA10FA8" w14:textId="3BABECC0" w:rsidR="00E7071A" w:rsidRPr="00E7071A" w:rsidRDefault="00E7071A" w:rsidP="00E7071A">
      <w:pPr>
        <w:shd w:val="clear" w:color="auto" w:fill="FFFFFF"/>
        <w:spacing w:after="0" w:line="240" w:lineRule="auto"/>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Go to pg.</w:t>
      </w:r>
      <w:r w:rsidRPr="00E7071A">
        <w:rPr>
          <w:rFonts w:ascii="Cambria" w:eastAsia="Times New Roman" w:hAnsi="Cambria" w:cs="Times New Roman"/>
          <w:color w:val="575757"/>
          <w:sz w:val="24"/>
          <w:szCs w:val="24"/>
        </w:rPr>
        <w:object w:dxaOrig="1440" w:dyaOrig="1440" w14:anchorId="05FF64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1pt;height:17.75pt" o:ole="">
            <v:imagedata r:id="rId44" o:title=""/>
          </v:shape>
          <w:control r:id="rId45" w:name="DefaultOcxName" w:shapeid="_x0000_i1027"/>
        </w:object>
      </w:r>
    </w:p>
    <w:p w14:paraId="33E29598" w14:textId="77777777" w:rsidR="00E7071A" w:rsidRPr="00E7071A" w:rsidRDefault="00E7071A" w:rsidP="00E7071A">
      <w:pPr>
        <w:shd w:val="clear" w:color="auto" w:fill="FFFFFF"/>
        <w:spacing w:after="0" w:line="240" w:lineRule="auto"/>
        <w:rPr>
          <w:rFonts w:ascii="Cambria" w:eastAsia="Times New Roman" w:hAnsi="Cambria" w:cs="Times New Roman"/>
          <w:color w:val="575757"/>
          <w:sz w:val="24"/>
          <w:szCs w:val="24"/>
        </w:rPr>
      </w:pPr>
      <w:hyperlink r:id="rId46" w:tooltip="Help" w:history="1">
        <w:r w:rsidRPr="00E7071A">
          <w:rPr>
            <w:rFonts w:ascii="Helvetica" w:eastAsia="Times New Roman" w:hAnsi="Helvetica" w:cs="Helvetica"/>
            <w:b/>
            <w:bCs/>
            <w:color w:val="7A7A7A"/>
            <w:sz w:val="23"/>
            <w:szCs w:val="23"/>
            <w:bdr w:val="none" w:sz="0" w:space="0" w:color="auto" w:frame="1"/>
          </w:rPr>
          <w:t>help</w:t>
        </w:r>
      </w:hyperlink>
    </w:p>
    <w:p w14:paraId="48124CE6" w14:textId="77777777" w:rsidR="00E7071A" w:rsidRPr="00E7071A" w:rsidRDefault="00E7071A" w:rsidP="00E7071A">
      <w:pPr>
        <w:spacing w:after="0" w:line="240" w:lineRule="auto"/>
        <w:ind w:hanging="28816"/>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Application Opened</w:t>
      </w:r>
    </w:p>
    <w:p w14:paraId="011CF378" w14:textId="77777777" w:rsidR="00E7071A" w:rsidRPr="00E7071A" w:rsidRDefault="00E7071A" w:rsidP="00E7071A">
      <w:pPr>
        <w:shd w:val="clear" w:color="auto" w:fill="FFFFFF"/>
        <w:spacing w:after="0" w:line="240" w:lineRule="auto"/>
        <w:rPr>
          <w:rFonts w:ascii="Cambria" w:eastAsia="Times New Roman" w:hAnsi="Cambria" w:cs="Times New Roman"/>
          <w:color w:val="575757"/>
          <w:sz w:val="24"/>
          <w:szCs w:val="24"/>
        </w:rPr>
      </w:pPr>
      <w:hyperlink r:id="rId47" w:anchor="header" w:history="1">
        <w:r w:rsidRPr="00E7071A">
          <w:rPr>
            <w:rFonts w:ascii="Cambria" w:eastAsia="Times New Roman" w:hAnsi="Cambria" w:cs="Times New Roman"/>
            <w:color w:val="0081BC"/>
            <w:sz w:val="24"/>
            <w:szCs w:val="24"/>
          </w:rPr>
          <w:t>Main content</w:t>
        </w:r>
      </w:hyperlink>
    </w:p>
    <w:p w14:paraId="4EB4E2E3" w14:textId="77777777" w:rsidR="00E7071A" w:rsidRPr="00E7071A" w:rsidRDefault="00E7071A" w:rsidP="00E7071A">
      <w:pPr>
        <w:shd w:val="clear" w:color="auto" w:fill="FFFFFF"/>
        <w:spacing w:before="180" w:after="180" w:line="240" w:lineRule="auto"/>
        <w:ind w:left="975"/>
        <w:outlineLvl w:val="0"/>
        <w:rPr>
          <w:rFonts w:ascii="Open Sans" w:eastAsia="Times New Roman" w:hAnsi="Open Sans" w:cs="Open Sans"/>
          <w:color w:val="003865"/>
          <w:kern w:val="36"/>
          <w:sz w:val="42"/>
          <w:szCs w:val="42"/>
        </w:rPr>
      </w:pPr>
      <w:r w:rsidRPr="00E7071A">
        <w:rPr>
          <w:rFonts w:ascii="Open Sans" w:eastAsia="Times New Roman" w:hAnsi="Open Sans" w:cs="Open Sans"/>
          <w:color w:val="003865"/>
          <w:kern w:val="36"/>
          <w:sz w:val="42"/>
          <w:szCs w:val="42"/>
        </w:rPr>
        <w:t>Chapter Introduction</w:t>
      </w:r>
    </w:p>
    <w:p w14:paraId="0C710353" w14:textId="77777777" w:rsidR="00E7071A" w:rsidRPr="00E7071A" w:rsidRDefault="00E7071A" w:rsidP="00E7071A">
      <w:pPr>
        <w:shd w:val="clear" w:color="auto" w:fill="F8F4E9"/>
        <w:spacing w:after="225" w:line="240" w:lineRule="auto"/>
        <w:ind w:left="2070"/>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After completing this chapter, you will be able to:</w:t>
      </w:r>
    </w:p>
    <w:p w14:paraId="66993275" w14:textId="77777777" w:rsidR="00E7071A" w:rsidRPr="00E7071A" w:rsidRDefault="00E7071A" w:rsidP="00E7071A">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Describe the general approach technicians use to install and support I/O devices</w:t>
      </w:r>
    </w:p>
    <w:p w14:paraId="1E31B242" w14:textId="77777777" w:rsidR="00E7071A" w:rsidRPr="00E7071A" w:rsidRDefault="00E7071A" w:rsidP="00E7071A">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Install and configure several I/O devices, such as barcode readers, biometric devices, pay devices, webcams, graphics tablets, signature pads, and touch screens</w:t>
      </w:r>
    </w:p>
    <w:p w14:paraId="73905C33" w14:textId="77777777" w:rsidR="00E7071A" w:rsidRPr="00E7071A" w:rsidRDefault="00E7071A" w:rsidP="00E7071A">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Install and configure adapter cards</w:t>
      </w:r>
    </w:p>
    <w:p w14:paraId="042E02A6" w14:textId="77777777" w:rsidR="00E7071A" w:rsidRPr="00E7071A" w:rsidRDefault="00E7071A" w:rsidP="00E7071A">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lastRenderedPageBreak/>
        <w:t>Support the video subsystem, including selecting a monitor and video card and supporting dual monitors</w:t>
      </w:r>
    </w:p>
    <w:p w14:paraId="74283FFE" w14:textId="77777777" w:rsidR="00E7071A" w:rsidRPr="00E7071A" w:rsidRDefault="00E7071A" w:rsidP="00E7071A">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Troubleshoot common problems with I/O devices</w:t>
      </w:r>
    </w:p>
    <w:p w14:paraId="472BDB20" w14:textId="77777777" w:rsidR="00E7071A" w:rsidRPr="00E7071A" w:rsidRDefault="00E7071A" w:rsidP="00E7071A">
      <w:pPr>
        <w:numPr>
          <w:ilvl w:val="0"/>
          <w:numId w:val="2"/>
        </w:numPr>
        <w:shd w:val="clear" w:color="auto" w:fill="F8F4E9"/>
        <w:spacing w:line="240" w:lineRule="auto"/>
        <w:ind w:left="2670"/>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Customize a computer system to meet customer needs</w:t>
      </w:r>
    </w:p>
    <w:p w14:paraId="78822B2B" w14:textId="77777777" w:rsidR="00E7071A" w:rsidRPr="00E7071A" w:rsidRDefault="00E7071A" w:rsidP="00E7071A">
      <w:pPr>
        <w:shd w:val="clear" w:color="auto" w:fill="FFFFFF"/>
        <w:spacing w:after="225" w:line="240" w:lineRule="auto"/>
        <w:ind w:left="1950" w:right="1950"/>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This chapter is packed full of details about the many I/O (input/output) devices an IT support technician must be familiar with and must know how to install and support. Most of us learn about new technologies when we need to use a device or when a client or customer requests our help with purchasing decisions or solving a problem with a device. Good technicians soon develop the skills of searching the web for explanations, reviews, and ads about a device and can quickly turn to support websites for how to install, configure, or troubleshoot a device. This chapter can serve as your jump start for learning about many computer parts and devices used to enhance a system. It contains enough information to get you started toward becoming an expert with computer devices.</w:t>
      </w:r>
    </w:p>
    <w:p w14:paraId="34BF1AF1" w14:textId="77777777" w:rsidR="00E7071A" w:rsidRPr="00E7071A" w:rsidRDefault="00E7071A" w:rsidP="00E7071A">
      <w:pPr>
        <w:shd w:val="clear" w:color="auto" w:fill="FFFFFF"/>
        <w:spacing w:line="240" w:lineRule="auto"/>
        <w:ind w:left="1950" w:right="1950"/>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We begin with the basic skills common to supporting any device, including how to use Device Manager and how to select the right port for a new peripheral device. Then you learn to install I/O devices and adapter cards and to support the video subsystem. Next, you learn how to troubleshoot problems with I/O devices. Finally, we wrap up the chapter with a discussion of how to select appropriate parts for a customized computer system to satisfy your customer’s specifications.</w:t>
      </w:r>
    </w:p>
    <w:p w14:paraId="22794F04" w14:textId="57D5464B" w:rsidR="00E7071A" w:rsidRPr="00E7071A" w:rsidRDefault="00E7071A" w:rsidP="00E7071A">
      <w:pPr>
        <w:shd w:val="clear" w:color="auto" w:fill="FFFFFF"/>
        <w:spacing w:after="0" w:line="240" w:lineRule="auto"/>
        <w:rPr>
          <w:rFonts w:ascii="Cambria" w:eastAsia="Times New Roman" w:hAnsi="Cambria" w:cs="Times New Roman"/>
          <w:color w:val="575757"/>
          <w:sz w:val="24"/>
          <w:szCs w:val="24"/>
        </w:rPr>
      </w:pPr>
      <w:bookmarkStart w:id="0" w:name="PageEnd_265"/>
      <w:bookmarkEnd w:id="0"/>
      <w:r w:rsidRPr="00E7071A">
        <w:rPr>
          <w:rFonts w:ascii="Cambria" w:eastAsia="Times New Roman" w:hAnsi="Cambria" w:cs="Times New Roman"/>
          <w:color w:val="575757"/>
          <w:sz w:val="24"/>
          <w:szCs w:val="24"/>
        </w:rPr>
        <w:t>Go to pg.</w:t>
      </w:r>
      <w:r w:rsidRPr="00E7071A">
        <w:rPr>
          <w:rFonts w:ascii="Cambria" w:eastAsia="Times New Roman" w:hAnsi="Cambria" w:cs="Times New Roman"/>
          <w:color w:val="575757"/>
          <w:sz w:val="24"/>
          <w:szCs w:val="24"/>
        </w:rPr>
        <w:object w:dxaOrig="1440" w:dyaOrig="1440" w14:anchorId="60DAE1B8">
          <v:shape id="_x0000_i1030" type="#_x0000_t75" style="width:42.1pt;height:17.75pt" o:ole="">
            <v:imagedata r:id="rId44" o:title=""/>
          </v:shape>
          <w:control r:id="rId48" w:name="DefaultOcxName1" w:shapeid="_x0000_i1030"/>
        </w:object>
      </w:r>
    </w:p>
    <w:p w14:paraId="22D92086" w14:textId="77777777" w:rsidR="00E7071A" w:rsidRPr="00E7071A" w:rsidRDefault="00E7071A" w:rsidP="00E7071A">
      <w:pPr>
        <w:shd w:val="clear" w:color="auto" w:fill="FFFFFF"/>
        <w:spacing w:after="0" w:line="240" w:lineRule="auto"/>
        <w:rPr>
          <w:rFonts w:ascii="Cambria" w:eastAsia="Times New Roman" w:hAnsi="Cambria" w:cs="Times New Roman"/>
          <w:color w:val="575757"/>
          <w:sz w:val="24"/>
          <w:szCs w:val="24"/>
        </w:rPr>
      </w:pPr>
      <w:hyperlink r:id="rId49" w:tooltip="Help" w:history="1">
        <w:r w:rsidRPr="00E7071A">
          <w:rPr>
            <w:rFonts w:ascii="Helvetica" w:eastAsia="Times New Roman" w:hAnsi="Helvetica" w:cs="Helvetica"/>
            <w:b/>
            <w:bCs/>
            <w:color w:val="7A7A7A"/>
            <w:sz w:val="23"/>
            <w:szCs w:val="23"/>
            <w:bdr w:val="none" w:sz="0" w:space="0" w:color="auto" w:frame="1"/>
          </w:rPr>
          <w:t>help</w:t>
        </w:r>
      </w:hyperlink>
    </w:p>
    <w:p w14:paraId="798F17CF" w14:textId="77777777" w:rsidR="00E7071A" w:rsidRPr="00E7071A" w:rsidRDefault="00E7071A" w:rsidP="00E7071A">
      <w:pPr>
        <w:spacing w:after="0" w:line="240" w:lineRule="auto"/>
        <w:ind w:hanging="28816"/>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Application Opened</w:t>
      </w:r>
    </w:p>
    <w:p w14:paraId="01914B33" w14:textId="77777777" w:rsidR="00E7071A" w:rsidRPr="00E7071A" w:rsidRDefault="00E7071A" w:rsidP="00E7071A">
      <w:pPr>
        <w:shd w:val="clear" w:color="auto" w:fill="FFFFFF"/>
        <w:spacing w:after="0" w:line="240" w:lineRule="auto"/>
        <w:rPr>
          <w:rFonts w:ascii="Cambria" w:eastAsia="Times New Roman" w:hAnsi="Cambria" w:cs="Times New Roman"/>
          <w:color w:val="575757"/>
          <w:sz w:val="24"/>
          <w:szCs w:val="24"/>
        </w:rPr>
      </w:pPr>
      <w:hyperlink r:id="rId50" w:anchor="header" w:history="1">
        <w:r w:rsidRPr="00E7071A">
          <w:rPr>
            <w:rFonts w:ascii="Cambria" w:eastAsia="Times New Roman" w:hAnsi="Cambria" w:cs="Times New Roman"/>
            <w:color w:val="0081BC"/>
            <w:sz w:val="24"/>
            <w:szCs w:val="24"/>
          </w:rPr>
          <w:t>Main content</w:t>
        </w:r>
      </w:hyperlink>
    </w:p>
    <w:p w14:paraId="3DFEA5B1" w14:textId="77777777" w:rsidR="00E7071A" w:rsidRPr="00E7071A" w:rsidRDefault="00E7071A" w:rsidP="00E7071A">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E7071A">
        <w:rPr>
          <w:rFonts w:ascii="Open Sans" w:eastAsia="Times New Roman" w:hAnsi="Open Sans" w:cs="Open Sans"/>
          <w:b/>
          <w:bCs/>
          <w:color w:val="7A7A7A"/>
          <w:kern w:val="36"/>
          <w:sz w:val="32"/>
          <w:szCs w:val="32"/>
        </w:rPr>
        <w:t>6-1</w:t>
      </w:r>
      <w:r w:rsidRPr="00E7071A">
        <w:rPr>
          <w:rFonts w:ascii="Open Sans" w:eastAsia="Times New Roman" w:hAnsi="Open Sans" w:cs="Open Sans"/>
          <w:color w:val="007DB8"/>
          <w:kern w:val="36"/>
          <w:sz w:val="42"/>
          <w:szCs w:val="42"/>
        </w:rPr>
        <w:t>Basic Principles for Supporting Devices</w:t>
      </w:r>
    </w:p>
    <w:p w14:paraId="6D2739B0" w14:textId="77777777" w:rsidR="00E7071A" w:rsidRPr="00E7071A" w:rsidRDefault="00E7071A" w:rsidP="00E7071A">
      <w:pPr>
        <w:spacing w:line="240" w:lineRule="auto"/>
        <w:rPr>
          <w:rFonts w:ascii="Cambria" w:eastAsia="Times New Roman" w:hAnsi="Cambria" w:cs="Times New Roman"/>
          <w:color w:val="575757"/>
          <w:sz w:val="24"/>
          <w:szCs w:val="24"/>
        </w:rPr>
      </w:pPr>
      <w:r w:rsidRPr="00E7071A">
        <w:rPr>
          <w:rFonts w:ascii="Tahoma" w:eastAsia="Times New Roman" w:hAnsi="Tahoma" w:cs="Tahoma"/>
          <w:b/>
          <w:bCs/>
          <w:color w:val="FFFFFF"/>
          <w:spacing w:val="7"/>
          <w:sz w:val="27"/>
          <w:szCs w:val="27"/>
          <w:shd w:val="clear" w:color="auto" w:fill="A44F81"/>
        </w:rPr>
        <w:t>A+ Core 1</w:t>
      </w:r>
    </w:p>
    <w:p w14:paraId="14DCF7B2" w14:textId="77777777" w:rsidR="00E7071A" w:rsidRPr="00E7071A" w:rsidRDefault="00E7071A" w:rsidP="00E7071A">
      <w:pPr>
        <w:numPr>
          <w:ilvl w:val="0"/>
          <w:numId w:val="3"/>
        </w:numPr>
        <w:spacing w:after="150" w:line="240" w:lineRule="auto"/>
        <w:ind w:left="1020"/>
        <w:rPr>
          <w:rFonts w:ascii="Cambria" w:eastAsia="Times New Roman" w:hAnsi="Cambria" w:cs="Times New Roman"/>
          <w:color w:val="696969"/>
          <w:sz w:val="24"/>
          <w:szCs w:val="24"/>
        </w:rPr>
      </w:pPr>
      <w:r w:rsidRPr="00E7071A">
        <w:rPr>
          <w:rFonts w:ascii="Cambria" w:eastAsia="Times New Roman" w:hAnsi="Cambria" w:cs="Times New Roman"/>
          <w:color w:val="696969"/>
          <w:sz w:val="24"/>
          <w:szCs w:val="24"/>
        </w:rPr>
        <w:t>3.1</w:t>
      </w:r>
    </w:p>
    <w:p w14:paraId="7C172AB9" w14:textId="77777777" w:rsidR="00E7071A" w:rsidRPr="00E7071A" w:rsidRDefault="00E7071A" w:rsidP="00E7071A">
      <w:pPr>
        <w:spacing w:after="105" w:line="240" w:lineRule="auto"/>
        <w:ind w:left="1020"/>
        <w:rPr>
          <w:rFonts w:ascii="Cambria" w:eastAsia="Times New Roman" w:hAnsi="Cambria" w:cs="Times New Roman"/>
          <w:color w:val="696969"/>
          <w:sz w:val="24"/>
          <w:szCs w:val="24"/>
        </w:rPr>
      </w:pPr>
      <w:r w:rsidRPr="00E7071A">
        <w:rPr>
          <w:rFonts w:ascii="Cambria" w:eastAsia="Times New Roman" w:hAnsi="Cambria" w:cs="Times New Roman"/>
          <w:color w:val="696969"/>
          <w:sz w:val="24"/>
          <w:szCs w:val="24"/>
        </w:rPr>
        <w:lastRenderedPageBreak/>
        <w:t>Explain basic cable types, features, and their purposes.</w:t>
      </w:r>
    </w:p>
    <w:p w14:paraId="1FCEEADA" w14:textId="77777777" w:rsidR="00E7071A" w:rsidRPr="00E7071A" w:rsidRDefault="00E7071A" w:rsidP="00E7071A">
      <w:pPr>
        <w:numPr>
          <w:ilvl w:val="0"/>
          <w:numId w:val="3"/>
        </w:numPr>
        <w:spacing w:after="150" w:line="240" w:lineRule="auto"/>
        <w:ind w:left="1020"/>
        <w:rPr>
          <w:rFonts w:ascii="Cambria" w:eastAsia="Times New Roman" w:hAnsi="Cambria" w:cs="Times New Roman"/>
          <w:color w:val="696969"/>
          <w:sz w:val="24"/>
          <w:szCs w:val="24"/>
        </w:rPr>
      </w:pPr>
      <w:r w:rsidRPr="00E7071A">
        <w:rPr>
          <w:rFonts w:ascii="Cambria" w:eastAsia="Times New Roman" w:hAnsi="Cambria" w:cs="Times New Roman"/>
          <w:color w:val="696969"/>
          <w:sz w:val="24"/>
          <w:szCs w:val="24"/>
        </w:rPr>
        <w:t>3.2</w:t>
      </w:r>
    </w:p>
    <w:p w14:paraId="6014798C" w14:textId="77777777" w:rsidR="00E7071A" w:rsidRPr="00E7071A" w:rsidRDefault="00E7071A" w:rsidP="00E7071A">
      <w:pPr>
        <w:spacing w:after="180" w:line="240" w:lineRule="auto"/>
        <w:ind w:left="1020"/>
        <w:rPr>
          <w:rFonts w:ascii="Cambria" w:eastAsia="Times New Roman" w:hAnsi="Cambria" w:cs="Times New Roman"/>
          <w:color w:val="696969"/>
          <w:sz w:val="24"/>
          <w:szCs w:val="24"/>
        </w:rPr>
      </w:pPr>
      <w:r w:rsidRPr="00E7071A">
        <w:rPr>
          <w:rFonts w:ascii="Cambria" w:eastAsia="Times New Roman" w:hAnsi="Cambria" w:cs="Times New Roman"/>
          <w:color w:val="696969"/>
          <w:sz w:val="24"/>
          <w:szCs w:val="24"/>
        </w:rPr>
        <w:t>Identify common connector types.</w:t>
      </w:r>
    </w:p>
    <w:p w14:paraId="0C87CD39" w14:textId="77777777" w:rsidR="00E7071A" w:rsidRPr="00E7071A" w:rsidRDefault="00E7071A" w:rsidP="00E7071A">
      <w:pPr>
        <w:shd w:val="clear" w:color="auto" w:fill="FFFFFF"/>
        <w:spacing w:after="225" w:line="240" w:lineRule="auto"/>
        <w:ind w:left="975" w:right="975"/>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An I/O or storage device can be either internal (installed inside the computer case) or external (installed outside the case and called a peripheral device). These basic principles apply to supporting both internal and external devices:</w:t>
      </w:r>
    </w:p>
    <w:p w14:paraId="50D8C39F" w14:textId="77777777" w:rsidR="00E7071A" w:rsidRPr="00E7071A" w:rsidRDefault="00E7071A" w:rsidP="00E7071A">
      <w:pPr>
        <w:numPr>
          <w:ilvl w:val="0"/>
          <w:numId w:val="4"/>
        </w:numPr>
        <w:shd w:val="clear" w:color="auto" w:fill="FFFFFF"/>
        <w:spacing w:after="0" w:line="240" w:lineRule="auto"/>
        <w:ind w:left="1695" w:right="975"/>
        <w:rPr>
          <w:rFonts w:ascii="Cambria" w:eastAsia="Times New Roman" w:hAnsi="Cambria" w:cs="Times New Roman"/>
          <w:color w:val="575757"/>
          <w:sz w:val="24"/>
          <w:szCs w:val="24"/>
        </w:rPr>
      </w:pPr>
      <w:r w:rsidRPr="00E7071A">
        <w:rPr>
          <w:rFonts w:ascii="Cambria" w:eastAsia="Times New Roman" w:hAnsi="Cambria" w:cs="Times New Roman"/>
          <w:b/>
          <w:bCs/>
          <w:i/>
          <w:iCs/>
          <w:color w:val="575757"/>
          <w:sz w:val="24"/>
          <w:szCs w:val="24"/>
        </w:rPr>
        <w:t>Every device is controlled by software</w:t>
      </w:r>
      <w:r w:rsidRPr="00E7071A">
        <w:rPr>
          <w:rFonts w:ascii="Cambria" w:eastAsia="Times New Roman" w:hAnsi="Cambria" w:cs="Times New Roman"/>
          <w:color w:val="575757"/>
          <w:sz w:val="24"/>
          <w:szCs w:val="24"/>
        </w:rPr>
        <w:t>. When you install a new device, such as a barcode reader or scanner, you must install both the device and the device drivers to control it. These device drivers must be written for the OS (operating system) you are using. Recall from earlier chapters that the exceptions to this principle are some simple devices, such as the keyboard, which are controlled by the system BIOS/UEFI. Also, Windows has embedded device drivers for many devices. For example, when you install a video card, Windows can use its embedded drivers to communicate with the card, but to use all the features of the card, you can install the drivers that came bundled with it.</w:t>
      </w:r>
    </w:p>
    <w:p w14:paraId="26D58248" w14:textId="77777777" w:rsidR="00E7071A" w:rsidRPr="00E7071A" w:rsidRDefault="00E7071A" w:rsidP="00E7071A">
      <w:pPr>
        <w:numPr>
          <w:ilvl w:val="0"/>
          <w:numId w:val="4"/>
        </w:numPr>
        <w:shd w:val="clear" w:color="auto" w:fill="FFFFFF"/>
        <w:spacing w:after="0" w:line="240" w:lineRule="auto"/>
        <w:ind w:left="1695" w:right="975"/>
        <w:rPr>
          <w:rFonts w:ascii="Cambria" w:eastAsia="Times New Roman" w:hAnsi="Cambria" w:cs="Times New Roman"/>
          <w:color w:val="575757"/>
          <w:sz w:val="24"/>
          <w:szCs w:val="24"/>
        </w:rPr>
      </w:pPr>
      <w:r w:rsidRPr="00E7071A">
        <w:rPr>
          <w:rFonts w:ascii="Cambria" w:eastAsia="Times New Roman" w:hAnsi="Cambria" w:cs="Times New Roman"/>
          <w:b/>
          <w:bCs/>
          <w:i/>
          <w:iCs/>
          <w:color w:val="575757"/>
          <w:sz w:val="24"/>
          <w:szCs w:val="24"/>
        </w:rPr>
        <w:t>When it comes to installing or supporting a device, the manufacturer knows best</w:t>
      </w:r>
      <w:r w:rsidRPr="00E7071A">
        <w:rPr>
          <w:rFonts w:ascii="Cambria" w:eastAsia="Times New Roman" w:hAnsi="Cambria" w:cs="Times New Roman"/>
          <w:color w:val="575757"/>
          <w:sz w:val="24"/>
          <w:szCs w:val="24"/>
        </w:rPr>
        <w:t>. In this chapter, you learn a lot of principles and procedures for installing and supporting a device, but when you’re on the job installing a device or fixing a broken one, read the manufacturer’s documentation and follow those guidelines first. For example, for most installations, you install the device before you install the device driver. However, for some devices, such as a wireless keyboard, you might need to install the device driver first. Check the device documentation to know which to do first.</w:t>
      </w:r>
    </w:p>
    <w:p w14:paraId="67F3BDA0" w14:textId="77777777" w:rsidR="00E7071A" w:rsidRPr="00E7071A" w:rsidRDefault="00E7071A" w:rsidP="00E7071A">
      <w:pPr>
        <w:numPr>
          <w:ilvl w:val="0"/>
          <w:numId w:val="4"/>
        </w:numPr>
        <w:shd w:val="clear" w:color="auto" w:fill="FFFFFF"/>
        <w:spacing w:after="0" w:line="240" w:lineRule="auto"/>
        <w:ind w:left="1695" w:right="975"/>
        <w:rPr>
          <w:rFonts w:ascii="Cambria" w:eastAsia="Times New Roman" w:hAnsi="Cambria" w:cs="Times New Roman"/>
          <w:color w:val="575757"/>
          <w:sz w:val="24"/>
          <w:szCs w:val="24"/>
        </w:rPr>
      </w:pPr>
      <w:r w:rsidRPr="00E7071A">
        <w:rPr>
          <w:rFonts w:ascii="Cambria" w:eastAsia="Times New Roman" w:hAnsi="Cambria" w:cs="Times New Roman"/>
          <w:b/>
          <w:bCs/>
          <w:i/>
          <w:iCs/>
          <w:color w:val="575757"/>
          <w:sz w:val="24"/>
          <w:szCs w:val="24"/>
        </w:rPr>
        <w:t>Some devices need application software to use the device</w:t>
      </w:r>
      <w:r w:rsidRPr="00E7071A">
        <w:rPr>
          <w:rFonts w:ascii="Cambria" w:eastAsia="Times New Roman" w:hAnsi="Cambria" w:cs="Times New Roman"/>
          <w:color w:val="575757"/>
          <w:sz w:val="24"/>
          <w:szCs w:val="24"/>
        </w:rPr>
        <w:t>. For example, after you install a scanner and its device drivers, you might also need to install Adobe Photoshop to use the scanner.</w:t>
      </w:r>
    </w:p>
    <w:p w14:paraId="0CBE892E" w14:textId="77777777" w:rsidR="00E7071A" w:rsidRPr="00E7071A" w:rsidRDefault="00E7071A" w:rsidP="00E7071A">
      <w:pPr>
        <w:numPr>
          <w:ilvl w:val="0"/>
          <w:numId w:val="4"/>
        </w:numPr>
        <w:shd w:val="clear" w:color="auto" w:fill="FFFFFF"/>
        <w:spacing w:after="0" w:line="240" w:lineRule="auto"/>
        <w:ind w:left="1695" w:right="975"/>
        <w:rPr>
          <w:rFonts w:ascii="Cambria" w:eastAsia="Times New Roman" w:hAnsi="Cambria" w:cs="Times New Roman"/>
          <w:color w:val="575757"/>
          <w:sz w:val="24"/>
          <w:szCs w:val="24"/>
        </w:rPr>
      </w:pPr>
      <w:r w:rsidRPr="00E7071A">
        <w:rPr>
          <w:rFonts w:ascii="Cambria" w:eastAsia="Times New Roman" w:hAnsi="Cambria" w:cs="Times New Roman"/>
          <w:b/>
          <w:bCs/>
          <w:i/>
          <w:iCs/>
          <w:color w:val="575757"/>
          <w:sz w:val="24"/>
          <w:szCs w:val="24"/>
        </w:rPr>
        <w:t>A device is no faster than the port or slot it is designed to use</w:t>
      </w:r>
      <w:r w:rsidRPr="00E7071A">
        <w:rPr>
          <w:rFonts w:ascii="Cambria" w:eastAsia="Times New Roman" w:hAnsi="Cambria" w:cs="Times New Roman"/>
          <w:color w:val="575757"/>
          <w:sz w:val="24"/>
          <w:szCs w:val="24"/>
        </w:rPr>
        <w:t>. When buying a new external device, pay attention to the type of port for which it is rated. For example, an external hard drive designed to use a USB 2.0 port will work using a USB 3.0 port, but it will work at the USB 2.0 speed even when it’s connected to the faster USB 3.0 port. For another example, a video card in a PCI slot will not work as fast as a video card in a PCI Express slot because of the different speeds of the slots.</w:t>
      </w:r>
    </w:p>
    <w:p w14:paraId="04A16C53" w14:textId="77777777" w:rsidR="00E7071A" w:rsidRPr="00E7071A" w:rsidRDefault="00E7071A" w:rsidP="00E7071A">
      <w:pPr>
        <w:numPr>
          <w:ilvl w:val="0"/>
          <w:numId w:val="4"/>
        </w:numPr>
        <w:shd w:val="clear" w:color="auto" w:fill="FFFFFF"/>
        <w:spacing w:after="0" w:line="240" w:lineRule="auto"/>
        <w:ind w:left="1695" w:right="975"/>
        <w:rPr>
          <w:rFonts w:ascii="Cambria" w:eastAsia="Times New Roman" w:hAnsi="Cambria" w:cs="Times New Roman"/>
          <w:color w:val="575757"/>
          <w:sz w:val="24"/>
          <w:szCs w:val="24"/>
        </w:rPr>
      </w:pPr>
      <w:r w:rsidRPr="00E7071A">
        <w:rPr>
          <w:rFonts w:ascii="Cambria" w:eastAsia="Times New Roman" w:hAnsi="Cambria" w:cs="Times New Roman"/>
          <w:b/>
          <w:bCs/>
          <w:i/>
          <w:iCs/>
          <w:color w:val="575757"/>
          <w:sz w:val="24"/>
          <w:szCs w:val="24"/>
        </w:rPr>
        <w:t>Use an administrator account in Windows</w:t>
      </w:r>
      <w:r w:rsidRPr="00E7071A">
        <w:rPr>
          <w:rFonts w:ascii="Cambria" w:eastAsia="Times New Roman" w:hAnsi="Cambria" w:cs="Times New Roman"/>
          <w:color w:val="575757"/>
          <w:sz w:val="24"/>
          <w:szCs w:val="24"/>
        </w:rPr>
        <w:t xml:space="preserve">. When installing hardware devices under Windows, you need to be signed </w:t>
      </w:r>
      <w:proofErr w:type="gramStart"/>
      <w:r w:rsidRPr="00E7071A">
        <w:rPr>
          <w:rFonts w:ascii="Cambria" w:eastAsia="Times New Roman" w:hAnsi="Cambria" w:cs="Times New Roman"/>
          <w:color w:val="575757"/>
          <w:sz w:val="24"/>
          <w:szCs w:val="24"/>
        </w:rPr>
        <w:t>in to</w:t>
      </w:r>
      <w:proofErr w:type="gramEnd"/>
      <w:r w:rsidRPr="00E7071A">
        <w:rPr>
          <w:rFonts w:ascii="Cambria" w:eastAsia="Times New Roman" w:hAnsi="Cambria" w:cs="Times New Roman"/>
          <w:color w:val="575757"/>
          <w:sz w:val="24"/>
          <w:szCs w:val="24"/>
        </w:rPr>
        <w:t xml:space="preserve"> the system with a user account that has the highest level of </w:t>
      </w:r>
      <w:r w:rsidRPr="00E7071A">
        <w:rPr>
          <w:rFonts w:ascii="Cambria" w:eastAsia="Times New Roman" w:hAnsi="Cambria" w:cs="Times New Roman"/>
          <w:color w:val="575757"/>
          <w:sz w:val="24"/>
          <w:szCs w:val="24"/>
        </w:rPr>
        <w:lastRenderedPageBreak/>
        <w:t>privileges to change the system. This type of account is called an administrator account.</w:t>
      </w:r>
    </w:p>
    <w:p w14:paraId="3FC571FC" w14:textId="77777777" w:rsidR="00E7071A" w:rsidRPr="00E7071A" w:rsidRDefault="00E7071A" w:rsidP="00E7071A">
      <w:pPr>
        <w:numPr>
          <w:ilvl w:val="0"/>
          <w:numId w:val="4"/>
        </w:numPr>
        <w:shd w:val="clear" w:color="auto" w:fill="FFFFFF"/>
        <w:spacing w:after="0" w:line="240" w:lineRule="auto"/>
        <w:ind w:left="1695" w:right="975"/>
        <w:rPr>
          <w:rFonts w:ascii="Cambria" w:eastAsia="Times New Roman" w:hAnsi="Cambria" w:cs="Times New Roman"/>
          <w:color w:val="575757"/>
          <w:sz w:val="24"/>
          <w:szCs w:val="24"/>
        </w:rPr>
      </w:pPr>
      <w:r w:rsidRPr="00E7071A">
        <w:rPr>
          <w:rFonts w:ascii="Cambria" w:eastAsia="Times New Roman" w:hAnsi="Cambria" w:cs="Times New Roman"/>
          <w:b/>
          <w:bCs/>
          <w:i/>
          <w:iCs/>
          <w:color w:val="575757"/>
          <w:sz w:val="24"/>
          <w:szCs w:val="24"/>
        </w:rPr>
        <w:t>Problems with a device can sometimes be solved by updating the device drivers</w:t>
      </w:r>
      <w:r w:rsidRPr="00E7071A">
        <w:rPr>
          <w:rFonts w:ascii="Cambria" w:eastAsia="Times New Roman" w:hAnsi="Cambria" w:cs="Times New Roman"/>
          <w:color w:val="575757"/>
          <w:sz w:val="24"/>
          <w:szCs w:val="24"/>
        </w:rPr>
        <w:t>. Device manufacturers often release updates to device drivers. Update the drivers to solve problems with the device or to add new features. You can use Device Manager in Windows to manage devices and their drivers.</w:t>
      </w:r>
    </w:p>
    <w:p w14:paraId="14B2B57A" w14:textId="77777777" w:rsidR="00E7071A" w:rsidRPr="00E7071A" w:rsidRDefault="00E7071A" w:rsidP="00E7071A">
      <w:pPr>
        <w:numPr>
          <w:ilvl w:val="0"/>
          <w:numId w:val="4"/>
        </w:numPr>
        <w:shd w:val="clear" w:color="auto" w:fill="FFFFFF"/>
        <w:spacing w:after="0" w:line="240" w:lineRule="auto"/>
        <w:ind w:left="1695" w:right="975"/>
        <w:rPr>
          <w:rFonts w:ascii="Cambria" w:eastAsia="Times New Roman" w:hAnsi="Cambria" w:cs="Times New Roman"/>
          <w:color w:val="575757"/>
          <w:sz w:val="24"/>
          <w:szCs w:val="24"/>
        </w:rPr>
      </w:pPr>
      <w:r w:rsidRPr="00E7071A">
        <w:rPr>
          <w:rFonts w:ascii="Cambria" w:eastAsia="Times New Roman" w:hAnsi="Cambria" w:cs="Times New Roman"/>
          <w:b/>
          <w:bCs/>
          <w:i/>
          <w:iCs/>
          <w:color w:val="575757"/>
          <w:sz w:val="24"/>
          <w:szCs w:val="24"/>
        </w:rPr>
        <w:t>Install only one device at a time</w:t>
      </w:r>
      <w:r w:rsidRPr="00E7071A">
        <w:rPr>
          <w:rFonts w:ascii="Cambria" w:eastAsia="Times New Roman" w:hAnsi="Cambria" w:cs="Times New Roman"/>
          <w:color w:val="575757"/>
          <w:sz w:val="24"/>
          <w:szCs w:val="24"/>
        </w:rPr>
        <w:t xml:space="preserve">. If you have several devices to install, install one and restart the system. Make sure that device is </w:t>
      </w:r>
      <w:proofErr w:type="gramStart"/>
      <w:r w:rsidRPr="00E7071A">
        <w:rPr>
          <w:rFonts w:ascii="Cambria" w:eastAsia="Times New Roman" w:hAnsi="Cambria" w:cs="Times New Roman"/>
          <w:color w:val="575757"/>
          <w:sz w:val="24"/>
          <w:szCs w:val="24"/>
        </w:rPr>
        <w:t>working</w:t>
      </w:r>
      <w:proofErr w:type="gramEnd"/>
      <w:r w:rsidRPr="00E7071A">
        <w:rPr>
          <w:rFonts w:ascii="Cambria" w:eastAsia="Times New Roman" w:hAnsi="Cambria" w:cs="Times New Roman"/>
          <w:color w:val="575757"/>
          <w:sz w:val="24"/>
          <w:szCs w:val="24"/>
        </w:rPr>
        <w:t xml:space="preserve"> and all is well with the system before you move on to install another device.</w:t>
      </w:r>
    </w:p>
    <w:p w14:paraId="26E8D680" w14:textId="77777777" w:rsidR="00E7071A" w:rsidRPr="00E7071A" w:rsidRDefault="00E7071A" w:rsidP="00E7071A">
      <w:pPr>
        <w:shd w:val="clear" w:color="auto" w:fill="FFFFFF"/>
        <w:spacing w:after="225" w:line="240" w:lineRule="auto"/>
        <w:ind w:left="975" w:right="975"/>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Recall that </w:t>
      </w:r>
      <w:hyperlink r:id="rId51" w:history="1">
        <w:r w:rsidRPr="00E7071A">
          <w:rPr>
            <w:rFonts w:ascii="Cambria" w:eastAsia="Times New Roman" w:hAnsi="Cambria" w:cs="Times New Roman"/>
            <w:b/>
            <w:bCs/>
            <w:color w:val="00609A"/>
            <w:sz w:val="24"/>
            <w:szCs w:val="24"/>
          </w:rPr>
          <w:t>Device Manager</w:t>
        </w:r>
      </w:hyperlink>
      <w:r w:rsidRPr="00E7071A">
        <w:rPr>
          <w:rFonts w:ascii="Cambria" w:eastAsia="Times New Roman" w:hAnsi="Cambria" w:cs="Times New Roman"/>
          <w:color w:val="575757"/>
          <w:sz w:val="24"/>
          <w:szCs w:val="24"/>
        </w:rPr>
        <w:t xml:space="preserve"> (its program file is named </w:t>
      </w:r>
      <w:proofErr w:type="spellStart"/>
      <w:r w:rsidRPr="00E7071A">
        <w:rPr>
          <w:rFonts w:ascii="Cambria" w:eastAsia="Times New Roman" w:hAnsi="Cambria" w:cs="Times New Roman"/>
          <w:color w:val="575757"/>
          <w:sz w:val="24"/>
          <w:szCs w:val="24"/>
        </w:rPr>
        <w:t>devmgmt.msc</w:t>
      </w:r>
      <w:proofErr w:type="spellEnd"/>
      <w:r w:rsidRPr="00E7071A">
        <w:rPr>
          <w:rFonts w:ascii="Cambria" w:eastAsia="Times New Roman" w:hAnsi="Cambria" w:cs="Times New Roman"/>
          <w:color w:val="575757"/>
          <w:sz w:val="24"/>
          <w:szCs w:val="24"/>
        </w:rPr>
        <w:t>) is your primary Windows tool for managing hardware. It lists almost all installed hardware devices and the drivers they use. (Printers and many USB devices are not listed in Device Manager.) Using Device Manager, you can disable or enable a device, update its drivers, uninstall a device, and undo a driver update (called a driver rollback).</w:t>
      </w:r>
    </w:p>
    <w:p w14:paraId="4D79A36C" w14:textId="77777777" w:rsidR="00E7071A" w:rsidRPr="00E7071A" w:rsidRDefault="00E7071A" w:rsidP="00E7071A">
      <w:pPr>
        <w:shd w:val="clear" w:color="auto" w:fill="FFFFFF"/>
        <w:spacing w:line="240" w:lineRule="auto"/>
        <w:ind w:left="975" w:right="975"/>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Before we move on to installing devices, you need to be familiar with the ports on a computer. When selecting a new device, you can get the best performance by selecting one that uses the fastest wired or wireless connection standard available on your computer.</w:t>
      </w:r>
    </w:p>
    <w:p w14:paraId="4E7F458B" w14:textId="2CC2A20D" w:rsidR="00E7071A" w:rsidRPr="00E7071A" w:rsidRDefault="00E7071A" w:rsidP="00E7071A">
      <w:pPr>
        <w:shd w:val="clear" w:color="auto" w:fill="FFFFFF"/>
        <w:spacing w:after="0" w:line="240" w:lineRule="auto"/>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Go to pg.</w:t>
      </w:r>
      <w:r w:rsidRPr="00E7071A">
        <w:rPr>
          <w:rFonts w:ascii="Cambria" w:eastAsia="Times New Roman" w:hAnsi="Cambria" w:cs="Times New Roman"/>
          <w:color w:val="575757"/>
          <w:sz w:val="24"/>
          <w:szCs w:val="24"/>
        </w:rPr>
        <w:object w:dxaOrig="1440" w:dyaOrig="1440" w14:anchorId="2E7C81DF">
          <v:shape id="_x0000_i1033" type="#_x0000_t75" style="width:42.1pt;height:17.75pt" o:ole="">
            <v:imagedata r:id="rId44" o:title=""/>
          </v:shape>
          <w:control r:id="rId52" w:name="DefaultOcxName2" w:shapeid="_x0000_i1033"/>
        </w:object>
      </w:r>
    </w:p>
    <w:p w14:paraId="039BC123" w14:textId="77777777" w:rsidR="00E7071A" w:rsidRPr="00E7071A" w:rsidRDefault="00E7071A" w:rsidP="00E7071A">
      <w:pPr>
        <w:shd w:val="clear" w:color="auto" w:fill="FFFFFF"/>
        <w:spacing w:after="0" w:line="240" w:lineRule="auto"/>
        <w:rPr>
          <w:rFonts w:ascii="Cambria" w:eastAsia="Times New Roman" w:hAnsi="Cambria" w:cs="Times New Roman"/>
          <w:color w:val="575757"/>
          <w:sz w:val="24"/>
          <w:szCs w:val="24"/>
        </w:rPr>
      </w:pPr>
      <w:hyperlink r:id="rId53" w:tooltip="Help" w:history="1">
        <w:r w:rsidRPr="00E7071A">
          <w:rPr>
            <w:rFonts w:ascii="Helvetica" w:eastAsia="Times New Roman" w:hAnsi="Helvetica" w:cs="Helvetica"/>
            <w:b/>
            <w:bCs/>
            <w:color w:val="7A7A7A"/>
            <w:sz w:val="23"/>
            <w:szCs w:val="23"/>
            <w:bdr w:val="none" w:sz="0" w:space="0" w:color="auto" w:frame="1"/>
          </w:rPr>
          <w:t>help</w:t>
        </w:r>
      </w:hyperlink>
    </w:p>
    <w:p w14:paraId="3B012ED3" w14:textId="77777777" w:rsidR="00E7071A" w:rsidRDefault="00E7071A" w:rsidP="00E7071A">
      <w:pPr>
        <w:ind w:hanging="28816"/>
        <w:rPr>
          <w:rFonts w:ascii="Cambria" w:hAnsi="Cambria"/>
          <w:color w:val="575757"/>
        </w:rPr>
      </w:pPr>
      <w:r>
        <w:rPr>
          <w:rFonts w:ascii="Cambria" w:hAnsi="Cambria"/>
          <w:color w:val="575757"/>
        </w:rPr>
        <w:t>Application Opened</w:t>
      </w:r>
    </w:p>
    <w:p w14:paraId="376E2B58" w14:textId="77777777" w:rsidR="00E7071A" w:rsidRDefault="00E7071A" w:rsidP="00E7071A">
      <w:pPr>
        <w:shd w:val="clear" w:color="auto" w:fill="FFFFFF"/>
        <w:rPr>
          <w:rFonts w:ascii="Cambria" w:hAnsi="Cambria"/>
          <w:color w:val="575757"/>
        </w:rPr>
      </w:pPr>
      <w:hyperlink r:id="rId54" w:anchor="header" w:history="1">
        <w:r>
          <w:rPr>
            <w:rStyle w:val="Hyperlink"/>
            <w:rFonts w:ascii="Cambria" w:hAnsi="Cambria"/>
            <w:color w:val="0081BC"/>
            <w:u w:val="none"/>
          </w:rPr>
          <w:t>Main content</w:t>
        </w:r>
      </w:hyperlink>
    </w:p>
    <w:p w14:paraId="1881AEE1" w14:textId="77777777" w:rsidR="00E7071A" w:rsidRDefault="00E7071A" w:rsidP="00E7071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6-1a</w:t>
      </w:r>
      <w:r>
        <w:rPr>
          <w:rStyle w:val="headingtext"/>
          <w:rFonts w:ascii="Open Sans" w:hAnsi="Open Sans" w:cs="Open Sans"/>
          <w:color w:val="DF7300"/>
          <w:sz w:val="54"/>
          <w:szCs w:val="54"/>
        </w:rPr>
        <w:t>Wired and Wireless Connection Standards Used by Peripheral Devices</w:t>
      </w:r>
    </w:p>
    <w:p w14:paraId="421EB465" w14:textId="77777777" w:rsidR="00E7071A" w:rsidRDefault="00E7071A" w:rsidP="00E7071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2EFB6B8C" w14:textId="77777777" w:rsidR="00E7071A" w:rsidRDefault="00E7071A" w:rsidP="00E7071A">
      <w:pPr>
        <w:numPr>
          <w:ilvl w:val="0"/>
          <w:numId w:val="5"/>
        </w:numPr>
        <w:spacing w:after="150" w:line="240" w:lineRule="auto"/>
        <w:rPr>
          <w:rFonts w:ascii="Cambria" w:hAnsi="Cambria"/>
          <w:color w:val="696969"/>
        </w:rPr>
      </w:pPr>
      <w:r>
        <w:rPr>
          <w:rStyle w:val="manuallabel"/>
          <w:rFonts w:ascii="Cambria" w:hAnsi="Cambria"/>
          <w:color w:val="696969"/>
        </w:rPr>
        <w:t>3.1</w:t>
      </w:r>
    </w:p>
    <w:p w14:paraId="7E59A010" w14:textId="77777777" w:rsidR="00E7071A" w:rsidRDefault="00E7071A" w:rsidP="00E7071A">
      <w:pPr>
        <w:pStyle w:val="NormalWeb"/>
        <w:spacing w:before="0" w:beforeAutospacing="0" w:after="105" w:afterAutospacing="0"/>
        <w:ind w:left="720"/>
        <w:rPr>
          <w:rFonts w:ascii="Cambria" w:hAnsi="Cambria"/>
          <w:color w:val="696969"/>
        </w:rPr>
      </w:pPr>
      <w:r>
        <w:rPr>
          <w:rFonts w:ascii="Cambria" w:hAnsi="Cambria"/>
          <w:color w:val="696969"/>
        </w:rPr>
        <w:t>Explain basic cable types, features, and their purposes.</w:t>
      </w:r>
    </w:p>
    <w:p w14:paraId="4F5E8D95" w14:textId="77777777" w:rsidR="00E7071A" w:rsidRDefault="00E7071A" w:rsidP="00E7071A">
      <w:pPr>
        <w:numPr>
          <w:ilvl w:val="0"/>
          <w:numId w:val="5"/>
        </w:numPr>
        <w:spacing w:after="150" w:line="240" w:lineRule="auto"/>
        <w:rPr>
          <w:rFonts w:ascii="Cambria" w:hAnsi="Cambria"/>
          <w:color w:val="696969"/>
        </w:rPr>
      </w:pPr>
      <w:r>
        <w:rPr>
          <w:rStyle w:val="manuallabel"/>
          <w:rFonts w:ascii="Cambria" w:hAnsi="Cambria"/>
          <w:color w:val="696969"/>
        </w:rPr>
        <w:t>3.2</w:t>
      </w:r>
    </w:p>
    <w:p w14:paraId="796A6C0F" w14:textId="77777777" w:rsidR="00E7071A" w:rsidRDefault="00E7071A" w:rsidP="00E7071A">
      <w:pPr>
        <w:pStyle w:val="NormalWeb"/>
        <w:spacing w:before="0" w:beforeAutospacing="0" w:after="105" w:afterAutospacing="0"/>
        <w:ind w:left="720"/>
        <w:rPr>
          <w:rFonts w:ascii="Cambria" w:hAnsi="Cambria"/>
          <w:color w:val="696969"/>
        </w:rPr>
      </w:pPr>
      <w:r>
        <w:rPr>
          <w:rFonts w:ascii="Cambria" w:hAnsi="Cambria"/>
          <w:color w:val="696969"/>
        </w:rPr>
        <w:t>Identify common connector types.</w:t>
      </w:r>
    </w:p>
    <w:p w14:paraId="02C080FA" w14:textId="77777777" w:rsidR="00E7071A" w:rsidRDefault="00E7071A" w:rsidP="00E7071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When deciding which connection standard to use for a new device, the speed of the transmission standard is often a tiebreaker. </w:t>
      </w:r>
      <w:hyperlink r:id="rId55" w:history="1">
        <w:r>
          <w:rPr>
            <w:rStyle w:val="Hyperlink"/>
            <w:rFonts w:ascii="Cambria" w:hAnsi="Cambria"/>
            <w:color w:val="0081BC"/>
            <w:u w:val="none"/>
          </w:rPr>
          <w:t>Table 6-1</w:t>
        </w:r>
      </w:hyperlink>
      <w:r>
        <w:rPr>
          <w:rFonts w:ascii="Cambria" w:hAnsi="Cambria"/>
          <w:color w:val="575757"/>
        </w:rPr>
        <w:t> shows the speeds of various wired and wireless standards, from fastest to slowest. This table can help you decide whether speed should affect your purchasing decisions—for example, when you are deciding between a USB 2.0 printer connection and a Bluetooth wireless connection. Standards for video transmissions are not included in this table.</w:t>
      </w:r>
    </w:p>
    <w:p w14:paraId="2E209E4F" w14:textId="77777777" w:rsidR="00E7071A" w:rsidRDefault="00E7071A" w:rsidP="00E7071A">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6-1</w:t>
      </w:r>
    </w:p>
    <w:p w14:paraId="34660BFA" w14:textId="77777777" w:rsidR="00E7071A" w:rsidRDefault="00E7071A" w:rsidP="00E7071A">
      <w:pPr>
        <w:pStyle w:val="Heading3"/>
        <w:spacing w:before="0"/>
        <w:ind w:left="375"/>
        <w:rPr>
          <w:rFonts w:ascii="Tahoma" w:hAnsi="Tahoma" w:cs="Tahoma"/>
          <w:color w:val="3F3F3F"/>
          <w:sz w:val="26"/>
          <w:szCs w:val="26"/>
        </w:rPr>
      </w:pPr>
      <w:r>
        <w:rPr>
          <w:rFonts w:ascii="Tahoma" w:hAnsi="Tahoma" w:cs="Tahoma"/>
          <w:color w:val="3F3F3F"/>
          <w:sz w:val="26"/>
          <w:szCs w:val="26"/>
        </w:rPr>
        <w:t>Data Transmission Speeds for Various Wired and Wireless Connections</w:t>
      </w:r>
    </w:p>
    <w:tbl>
      <w:tblPr>
        <w:tblW w:w="94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74"/>
        <w:gridCol w:w="2865"/>
        <w:gridCol w:w="4266"/>
      </w:tblGrid>
      <w:tr w:rsidR="00E7071A" w14:paraId="4EEBCA95" w14:textId="77777777" w:rsidTr="00E7071A">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9E6470B" w14:textId="77777777" w:rsidR="00E7071A" w:rsidRDefault="00E7071A">
            <w:pPr>
              <w:rPr>
                <w:rFonts w:ascii="Tahoma" w:hAnsi="Tahoma" w:cs="Tahoma"/>
                <w:b/>
                <w:bCs/>
                <w:color w:val="696969"/>
                <w:sz w:val="21"/>
                <w:szCs w:val="21"/>
              </w:rPr>
            </w:pPr>
            <w:r>
              <w:rPr>
                <w:rFonts w:ascii="Tahoma" w:hAnsi="Tahoma" w:cs="Tahoma"/>
                <w:b/>
                <w:bCs/>
                <w:color w:val="696969"/>
                <w:sz w:val="21"/>
                <w:szCs w:val="21"/>
              </w:rPr>
              <w:t>Port or Wireless Type</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24046F1" w14:textId="77777777" w:rsidR="00E7071A" w:rsidRDefault="00E7071A">
            <w:pPr>
              <w:rPr>
                <w:rFonts w:ascii="Tahoma" w:hAnsi="Tahoma" w:cs="Tahoma"/>
                <w:b/>
                <w:bCs/>
                <w:color w:val="696969"/>
                <w:sz w:val="21"/>
                <w:szCs w:val="21"/>
              </w:rPr>
            </w:pPr>
            <w:r>
              <w:rPr>
                <w:rFonts w:ascii="Tahoma" w:hAnsi="Tahoma" w:cs="Tahoma"/>
                <w:b/>
                <w:bCs/>
                <w:color w:val="696969"/>
                <w:sz w:val="21"/>
                <w:szCs w:val="21"/>
              </w:rPr>
              <w:t>Maximum Speed</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6EE4C24" w14:textId="77777777" w:rsidR="00E7071A" w:rsidRDefault="00E7071A">
            <w:pPr>
              <w:rPr>
                <w:rFonts w:ascii="Tahoma" w:hAnsi="Tahoma" w:cs="Tahoma"/>
                <w:b/>
                <w:bCs/>
                <w:color w:val="696969"/>
                <w:sz w:val="21"/>
                <w:szCs w:val="21"/>
              </w:rPr>
            </w:pPr>
            <w:r>
              <w:rPr>
                <w:rFonts w:ascii="Tahoma" w:hAnsi="Tahoma" w:cs="Tahoma"/>
                <w:b/>
                <w:bCs/>
                <w:color w:val="696969"/>
                <w:sz w:val="21"/>
                <w:szCs w:val="21"/>
              </w:rPr>
              <w:t>Maximum Cable Length or Wireless Range</w:t>
            </w:r>
          </w:p>
        </w:tc>
      </w:tr>
      <w:tr w:rsidR="00E7071A" w14:paraId="29DF2F44" w14:textId="77777777" w:rsidTr="00E7071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6C7973C"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Thunderbolt 3</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201C238"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40 Gbps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884CDFD"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Copper cables up to 2 meters; requires USB-C connector</w:t>
            </w:r>
          </w:p>
        </w:tc>
      </w:tr>
      <w:tr w:rsidR="00E7071A" w14:paraId="6FF198E6" w14:textId="77777777" w:rsidTr="00E7071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224FAB3"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Thunderbolt 2</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FB28B4F"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20 Gbps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F9706ED"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Copper cables up to 100 meters</w:t>
            </w:r>
          </w:p>
        </w:tc>
      </w:tr>
      <w:tr w:rsidR="00E7071A" w14:paraId="12CD125E" w14:textId="77777777" w:rsidTr="00E7071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283917D"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SuperSpeed+ USB (USB 3.2)</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C712B79"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20 Gbps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C9D8A3E"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For maximum speed, cable length up to 1 meter; requires USB-C connector</w:t>
            </w:r>
          </w:p>
        </w:tc>
      </w:tr>
      <w:tr w:rsidR="00E7071A" w14:paraId="4B52518A" w14:textId="77777777" w:rsidTr="00E7071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0464935"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SuperSpeed+ USB (USB 3.1)</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37364C7"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 Gbps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CEDD6B1"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Cable lengths up to 3 meters</w:t>
            </w:r>
          </w:p>
        </w:tc>
      </w:tr>
      <w:tr w:rsidR="00E7071A" w14:paraId="254CD56D" w14:textId="77777777" w:rsidTr="00E7071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00F041C" w14:textId="77777777" w:rsidR="00E7071A" w:rsidRDefault="00E7071A">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t>eSATA</w:t>
            </w:r>
            <w:proofErr w:type="spellEnd"/>
            <w:r>
              <w:rPr>
                <w:rFonts w:ascii="Tahoma" w:hAnsi="Tahoma" w:cs="Tahoma"/>
                <w:color w:val="575757"/>
                <w:sz w:val="18"/>
                <w:szCs w:val="18"/>
              </w:rPr>
              <w:t xml:space="preserve"> Version 3 (eSATA-600)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B1D6C01"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6.0 Gbps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2C5474B"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Cable lengths up to 2 meters</w:t>
            </w:r>
          </w:p>
        </w:tc>
      </w:tr>
      <w:tr w:rsidR="00E7071A" w14:paraId="00A18F4D" w14:textId="77777777" w:rsidTr="00E7071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FA46D86"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SuperSpeed USB (USB 3.0)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20A66A0"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5.0 Gbps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40FE3C3"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Cable lengths up to 3 meters</w:t>
            </w:r>
          </w:p>
        </w:tc>
      </w:tr>
      <w:tr w:rsidR="00E7071A" w14:paraId="72319CA3" w14:textId="77777777" w:rsidTr="00E7071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103402F" w14:textId="77777777" w:rsidR="00E7071A" w:rsidRDefault="00E7071A">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t>eSATA</w:t>
            </w:r>
            <w:proofErr w:type="spellEnd"/>
            <w:r>
              <w:rPr>
                <w:rFonts w:ascii="Tahoma" w:hAnsi="Tahoma" w:cs="Tahoma"/>
                <w:color w:val="575757"/>
                <w:sz w:val="18"/>
                <w:szCs w:val="18"/>
              </w:rPr>
              <w:t xml:space="preserve"> Version 2 (eSATA-300)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4C2224C"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3.0 Gbps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6AA66AC"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Cable lengths up to 2 meters</w:t>
            </w:r>
          </w:p>
        </w:tc>
      </w:tr>
      <w:tr w:rsidR="00E7071A" w14:paraId="54302E07" w14:textId="77777777" w:rsidTr="00E7071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4531658" w14:textId="77777777" w:rsidR="00E7071A" w:rsidRDefault="00E7071A">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t>eSATA</w:t>
            </w:r>
            <w:proofErr w:type="spellEnd"/>
            <w:r>
              <w:rPr>
                <w:rFonts w:ascii="Tahoma" w:hAnsi="Tahoma" w:cs="Tahoma"/>
                <w:color w:val="575757"/>
                <w:sz w:val="18"/>
                <w:szCs w:val="18"/>
              </w:rPr>
              <w:t xml:space="preserve"> Version 1 (eSATA-150)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28D14FF"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1.5 Gbps or 1500 Mbps (megabits per second)</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96B4B2F"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Cable lengths up to 2 meters</w:t>
            </w:r>
          </w:p>
        </w:tc>
      </w:tr>
      <w:tr w:rsidR="00E7071A" w14:paraId="294934E1" w14:textId="77777777" w:rsidTr="00E7071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762A838" w14:textId="77777777" w:rsidR="00E7071A" w:rsidRDefault="00E7071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Wi-Fi 802.11ac</w:t>
            </w:r>
          </w:p>
          <w:p w14:paraId="7EDC58D6" w14:textId="77777777" w:rsidR="00E7071A" w:rsidRDefault="00E7071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RF (radio frequency) of 5.0 GHz</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6490A8B"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1.3 Gbps or 1300 Mbps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B2659A1"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Range up to 70 meters</w:t>
            </w:r>
          </w:p>
        </w:tc>
      </w:tr>
      <w:tr w:rsidR="00E7071A" w14:paraId="5691D3CC" w14:textId="77777777" w:rsidTr="00E7071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87E68D6" w14:textId="77777777" w:rsidR="00E7071A" w:rsidRDefault="00E7071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Wi-Fi 802.11n</w:t>
            </w:r>
          </w:p>
          <w:p w14:paraId="2488D66D" w14:textId="77777777" w:rsidR="00E7071A" w:rsidRDefault="00E7071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RF of 2.4 GHz or 5.0 GHz</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096D0AA"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Up to 600 Mbps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4CFE506"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Range up to 70 meters</w:t>
            </w:r>
          </w:p>
        </w:tc>
      </w:tr>
      <w:tr w:rsidR="00E7071A" w14:paraId="078AFD06" w14:textId="77777777" w:rsidTr="00E7071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37710ED"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Lightning</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9D12970"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480 Mbps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82FA99E"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Cable lengths up to 2 meters</w:t>
            </w:r>
          </w:p>
        </w:tc>
      </w:tr>
      <w:tr w:rsidR="00E7071A" w14:paraId="58AB0A06" w14:textId="77777777" w:rsidTr="00E7071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A1994DC"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Hi-Speed USB (USB 2.0)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270B947"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480 Mbps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980AE48"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Cable lengths up to 5 meters</w:t>
            </w:r>
          </w:p>
        </w:tc>
      </w:tr>
      <w:tr w:rsidR="00E7071A" w14:paraId="01A12469" w14:textId="77777777" w:rsidTr="00E7071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4AC6A69"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Original USB (USB 1.1)</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57B1D01"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12 Mbps or 1.2 Mbps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F14878D"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Cable lengths up to 3 meters</w:t>
            </w:r>
          </w:p>
        </w:tc>
      </w:tr>
      <w:tr w:rsidR="00E7071A" w14:paraId="77C41913" w14:textId="77777777" w:rsidTr="00E7071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DFE911C" w14:textId="77777777" w:rsidR="00E7071A" w:rsidRDefault="00E7071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Wi-Fi 802.11g</w:t>
            </w:r>
          </w:p>
          <w:p w14:paraId="4A11A528" w14:textId="77777777" w:rsidR="00E7071A" w:rsidRDefault="00E7071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RF of 2.4 GHz</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1F9C789"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Up to 54 Mbps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668A665"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Range up to 100 meters</w:t>
            </w:r>
          </w:p>
        </w:tc>
      </w:tr>
      <w:tr w:rsidR="00E7071A" w14:paraId="7434F710" w14:textId="77777777" w:rsidTr="00E7071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902EA6F" w14:textId="77777777" w:rsidR="00E7071A" w:rsidRDefault="00E7071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Wi-Fi 802.11a</w:t>
            </w:r>
          </w:p>
          <w:p w14:paraId="3FE879F8" w14:textId="77777777" w:rsidR="00E7071A" w:rsidRDefault="00E7071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RF of 5.0 GHz</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49BEA2C"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Up to 54 Mbps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C7373F8"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Range up to 50 meters</w:t>
            </w:r>
          </w:p>
        </w:tc>
      </w:tr>
      <w:tr w:rsidR="00E7071A" w14:paraId="6B49985C" w14:textId="77777777" w:rsidTr="00E7071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EF71853" w14:textId="77777777" w:rsidR="00E7071A" w:rsidRDefault="00E7071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Wi-Fi 802.11b</w:t>
            </w:r>
          </w:p>
          <w:p w14:paraId="586CF733" w14:textId="77777777" w:rsidR="00E7071A" w:rsidRDefault="00E7071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RF of 2.4 GHz</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7545191"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Up to 11 Mbps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8CA130D"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Range up to 100 meters</w:t>
            </w:r>
          </w:p>
        </w:tc>
      </w:tr>
      <w:tr w:rsidR="00E7071A" w14:paraId="48582EB2" w14:textId="77777777" w:rsidTr="00E7071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166FBEF" w14:textId="77777777" w:rsidR="00E7071A" w:rsidRDefault="00E7071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Bluetooth wireless</w:t>
            </w:r>
          </w:p>
          <w:p w14:paraId="66DBB2B3" w14:textId="77777777" w:rsidR="00E7071A" w:rsidRDefault="00E7071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RF of 2.45 GHz</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56363AF"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Up to 3 Mbps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0F3E9AC"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Range up to 10 meters</w:t>
            </w:r>
          </w:p>
        </w:tc>
      </w:tr>
      <w:tr w:rsidR="00E7071A" w14:paraId="610A92FD" w14:textId="77777777" w:rsidTr="00E7071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A0439E1" w14:textId="77777777" w:rsidR="00E7071A" w:rsidRDefault="00E7071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Near Field Communication (NFC)</w:t>
            </w:r>
          </w:p>
          <w:p w14:paraId="0F2D5711" w14:textId="77777777" w:rsidR="00E7071A" w:rsidRDefault="00E7071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RF of 13.56 MHz</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971D10F"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Up to 424 kbps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E6E1AE4"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Range up to 4 centimeters</w:t>
            </w:r>
          </w:p>
        </w:tc>
      </w:tr>
    </w:tbl>
    <w:p w14:paraId="6DB5DEFB" w14:textId="142C09C3" w:rsidR="00E7071A" w:rsidRDefault="00E7071A" w:rsidP="00E7071A">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1304010C" wp14:editId="67D5E7D7">
            <wp:extent cx="201930" cy="201930"/>
            <wp:effectExtent l="0" t="0" r="7620" b="7620"/>
            <wp:docPr id="1" name="Picture 1"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large Tabl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53832AD" w14:textId="77777777" w:rsidR="00E7071A" w:rsidRDefault="00E7071A" w:rsidP="00E7071A">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07FCFB7B" w14:textId="77777777" w:rsidR="00E7071A" w:rsidRDefault="00E7071A" w:rsidP="00E7071A">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be able to decide the best connection type given a scenario. Some of the facts you need to know are found in </w:t>
      </w:r>
      <w:hyperlink r:id="rId57" w:history="1">
        <w:r>
          <w:rPr>
            <w:rStyle w:val="Hyperlink"/>
            <w:rFonts w:ascii="Cambria" w:hAnsi="Cambria"/>
            <w:color w:val="0081BC"/>
            <w:u w:val="none"/>
          </w:rPr>
          <w:t>Table 6-1</w:t>
        </w:r>
      </w:hyperlink>
      <w:r>
        <w:rPr>
          <w:rFonts w:ascii="Cambria" w:hAnsi="Cambria"/>
          <w:color w:val="575757"/>
        </w:rPr>
        <w:t>.</w:t>
      </w:r>
    </w:p>
    <w:p w14:paraId="0F484F11" w14:textId="7F032802" w:rsidR="00E7071A" w:rsidRDefault="00E7071A" w:rsidP="00E7071A">
      <w:pPr>
        <w:shd w:val="clear" w:color="auto" w:fill="FFFFFF"/>
        <w:rPr>
          <w:rFonts w:ascii="Cambria" w:hAnsi="Cambria"/>
          <w:color w:val="575757"/>
        </w:rPr>
      </w:pPr>
      <w:bookmarkStart w:id="1" w:name="PageEnd_266"/>
      <w:bookmarkEnd w:id="1"/>
      <w:r>
        <w:rPr>
          <w:rStyle w:val="jumptopage-label"/>
          <w:rFonts w:ascii="Cambria" w:hAnsi="Cambria"/>
          <w:color w:val="575757"/>
        </w:rPr>
        <w:t>Go to pg.</w:t>
      </w:r>
      <w:r>
        <w:rPr>
          <w:rFonts w:ascii="Cambria" w:hAnsi="Cambria"/>
          <w:color w:val="575757"/>
        </w:rPr>
        <w:object w:dxaOrig="1440" w:dyaOrig="1440" w14:anchorId="1BA8EFB8">
          <v:shape id="_x0000_i1038" type="#_x0000_t75" style="width:42.1pt;height:17.75pt" o:ole="">
            <v:imagedata r:id="rId44" o:title=""/>
          </v:shape>
          <w:control r:id="rId58" w:name="DefaultOcxName3" w:shapeid="_x0000_i1038"/>
        </w:object>
      </w:r>
    </w:p>
    <w:p w14:paraId="640DE730" w14:textId="77777777" w:rsidR="00E7071A" w:rsidRDefault="00E7071A" w:rsidP="00E7071A">
      <w:pPr>
        <w:shd w:val="clear" w:color="auto" w:fill="FFFFFF"/>
        <w:rPr>
          <w:rFonts w:ascii="Cambria" w:hAnsi="Cambria"/>
          <w:color w:val="575757"/>
        </w:rPr>
      </w:pPr>
      <w:hyperlink r:id="rId59" w:tooltip="Help" w:history="1">
        <w:r>
          <w:rPr>
            <w:rStyle w:val="novisual"/>
            <w:rFonts w:ascii="Helvetica" w:hAnsi="Helvetica" w:cs="Helvetica"/>
            <w:b/>
            <w:bCs/>
            <w:color w:val="7A7A7A"/>
            <w:sz w:val="23"/>
            <w:szCs w:val="23"/>
            <w:bdr w:val="none" w:sz="0" w:space="0" w:color="auto" w:frame="1"/>
          </w:rPr>
          <w:t>help</w:t>
        </w:r>
      </w:hyperlink>
    </w:p>
    <w:p w14:paraId="77CB6C5B" w14:textId="77777777" w:rsidR="00E7071A" w:rsidRPr="00E7071A" w:rsidRDefault="00E7071A" w:rsidP="00E7071A">
      <w:pPr>
        <w:ind w:hanging="28816"/>
        <w:rPr>
          <w:rFonts w:ascii="Cambria" w:eastAsia="Times New Roman" w:hAnsi="Cambria" w:cs="Times New Roman"/>
          <w:color w:val="575757"/>
          <w:sz w:val="24"/>
          <w:szCs w:val="24"/>
        </w:rPr>
      </w:pPr>
      <w:r>
        <w:rPr>
          <w:rFonts w:ascii="Cambria" w:hAnsi="Cambria"/>
          <w:color w:val="575757"/>
        </w:rPr>
        <w:t xml:space="preserve">Application </w:t>
      </w:r>
      <w:proofErr w:type="spellStart"/>
      <w:r>
        <w:rPr>
          <w:rFonts w:ascii="Cambria" w:hAnsi="Cambria"/>
          <w:color w:val="575757"/>
        </w:rPr>
        <w:t>Opened</w:t>
      </w:r>
      <w:r w:rsidRPr="00E7071A">
        <w:rPr>
          <w:rFonts w:ascii="Cambria" w:eastAsia="Times New Roman" w:hAnsi="Cambria" w:cs="Times New Roman"/>
          <w:color w:val="575757"/>
          <w:sz w:val="24"/>
          <w:szCs w:val="24"/>
        </w:rPr>
        <w:t>Application</w:t>
      </w:r>
      <w:proofErr w:type="spellEnd"/>
      <w:r w:rsidRPr="00E7071A">
        <w:rPr>
          <w:rFonts w:ascii="Cambria" w:eastAsia="Times New Roman" w:hAnsi="Cambria" w:cs="Times New Roman"/>
          <w:color w:val="575757"/>
          <w:sz w:val="24"/>
          <w:szCs w:val="24"/>
        </w:rPr>
        <w:t xml:space="preserve"> Opened</w:t>
      </w:r>
    </w:p>
    <w:p w14:paraId="5208CFFA" w14:textId="77777777" w:rsidR="00E7071A" w:rsidRPr="00E7071A" w:rsidRDefault="00E7071A" w:rsidP="00E7071A">
      <w:pPr>
        <w:shd w:val="clear" w:color="auto" w:fill="FFFFFF"/>
        <w:spacing w:after="0" w:line="240" w:lineRule="auto"/>
        <w:rPr>
          <w:rFonts w:ascii="Cambria" w:eastAsia="Times New Roman" w:hAnsi="Cambria" w:cs="Times New Roman"/>
          <w:color w:val="575757"/>
          <w:sz w:val="24"/>
          <w:szCs w:val="24"/>
        </w:rPr>
      </w:pPr>
      <w:hyperlink r:id="rId60" w:anchor="header" w:history="1">
        <w:r w:rsidRPr="00E7071A">
          <w:rPr>
            <w:rFonts w:ascii="Cambria" w:eastAsia="Times New Roman" w:hAnsi="Cambria" w:cs="Times New Roman"/>
            <w:color w:val="0081BC"/>
            <w:sz w:val="24"/>
            <w:szCs w:val="24"/>
          </w:rPr>
          <w:t>Main content</w:t>
        </w:r>
      </w:hyperlink>
    </w:p>
    <w:p w14:paraId="371F7978" w14:textId="77777777" w:rsidR="00E7071A" w:rsidRPr="00E7071A" w:rsidRDefault="00E7071A" w:rsidP="00E7071A">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E7071A">
        <w:rPr>
          <w:rFonts w:ascii="Open Sans" w:eastAsia="Times New Roman" w:hAnsi="Open Sans" w:cs="Open Sans"/>
          <w:b/>
          <w:bCs/>
          <w:color w:val="7A7A7A"/>
          <w:kern w:val="36"/>
          <w:sz w:val="32"/>
          <w:szCs w:val="32"/>
        </w:rPr>
        <w:t>6-2</w:t>
      </w:r>
      <w:r w:rsidRPr="00E7071A">
        <w:rPr>
          <w:rFonts w:ascii="Open Sans" w:eastAsia="Times New Roman" w:hAnsi="Open Sans" w:cs="Open Sans"/>
          <w:color w:val="007DB8"/>
          <w:kern w:val="36"/>
          <w:sz w:val="42"/>
          <w:szCs w:val="42"/>
        </w:rPr>
        <w:t>Identifying and Installing I/O Peripheral Devices</w:t>
      </w:r>
    </w:p>
    <w:p w14:paraId="4D83CDA7" w14:textId="77777777" w:rsidR="00E7071A" w:rsidRPr="00E7071A" w:rsidRDefault="00E7071A" w:rsidP="00E7071A">
      <w:pPr>
        <w:spacing w:line="240" w:lineRule="auto"/>
        <w:rPr>
          <w:rFonts w:ascii="Cambria" w:eastAsia="Times New Roman" w:hAnsi="Cambria" w:cs="Times New Roman"/>
          <w:color w:val="575757"/>
          <w:sz w:val="24"/>
          <w:szCs w:val="24"/>
        </w:rPr>
      </w:pPr>
      <w:r w:rsidRPr="00E7071A">
        <w:rPr>
          <w:rFonts w:ascii="Tahoma" w:eastAsia="Times New Roman" w:hAnsi="Tahoma" w:cs="Tahoma"/>
          <w:b/>
          <w:bCs/>
          <w:color w:val="FFFFFF"/>
          <w:spacing w:val="7"/>
          <w:sz w:val="27"/>
          <w:szCs w:val="27"/>
          <w:shd w:val="clear" w:color="auto" w:fill="A44F81"/>
        </w:rPr>
        <w:t>A+ Core 1</w:t>
      </w:r>
    </w:p>
    <w:p w14:paraId="5475706F" w14:textId="77777777" w:rsidR="00E7071A" w:rsidRPr="00E7071A" w:rsidRDefault="00E7071A" w:rsidP="00E7071A">
      <w:pPr>
        <w:numPr>
          <w:ilvl w:val="0"/>
          <w:numId w:val="10"/>
        </w:numPr>
        <w:spacing w:after="150" w:line="240" w:lineRule="auto"/>
        <w:ind w:left="1020"/>
        <w:rPr>
          <w:rFonts w:ascii="Cambria" w:eastAsia="Times New Roman" w:hAnsi="Cambria" w:cs="Times New Roman"/>
          <w:color w:val="696969"/>
          <w:sz w:val="24"/>
          <w:szCs w:val="24"/>
        </w:rPr>
      </w:pPr>
      <w:r w:rsidRPr="00E7071A">
        <w:rPr>
          <w:rFonts w:ascii="Cambria" w:eastAsia="Times New Roman" w:hAnsi="Cambria" w:cs="Times New Roman"/>
          <w:color w:val="696969"/>
          <w:sz w:val="24"/>
          <w:szCs w:val="24"/>
        </w:rPr>
        <w:t>1.1</w:t>
      </w:r>
    </w:p>
    <w:p w14:paraId="38673A53" w14:textId="77777777" w:rsidR="00E7071A" w:rsidRPr="00E7071A" w:rsidRDefault="00E7071A" w:rsidP="00E7071A">
      <w:pPr>
        <w:spacing w:after="105" w:line="240" w:lineRule="auto"/>
        <w:ind w:left="1020"/>
        <w:rPr>
          <w:rFonts w:ascii="Cambria" w:eastAsia="Times New Roman" w:hAnsi="Cambria" w:cs="Times New Roman"/>
          <w:color w:val="696969"/>
          <w:sz w:val="24"/>
          <w:szCs w:val="24"/>
        </w:rPr>
      </w:pPr>
      <w:r w:rsidRPr="00E7071A">
        <w:rPr>
          <w:rFonts w:ascii="Cambria" w:eastAsia="Times New Roman" w:hAnsi="Cambria" w:cs="Times New Roman"/>
          <w:color w:val="696969"/>
          <w:sz w:val="24"/>
          <w:szCs w:val="24"/>
        </w:rPr>
        <w:t>Given a scenario, install and configure laptop hardware and components.</w:t>
      </w:r>
    </w:p>
    <w:p w14:paraId="6B35607C" w14:textId="77777777" w:rsidR="00E7071A" w:rsidRPr="00E7071A" w:rsidRDefault="00E7071A" w:rsidP="00E7071A">
      <w:pPr>
        <w:numPr>
          <w:ilvl w:val="0"/>
          <w:numId w:val="10"/>
        </w:numPr>
        <w:spacing w:after="150" w:line="240" w:lineRule="auto"/>
        <w:ind w:left="1020"/>
        <w:rPr>
          <w:rFonts w:ascii="Cambria" w:eastAsia="Times New Roman" w:hAnsi="Cambria" w:cs="Times New Roman"/>
          <w:color w:val="696969"/>
          <w:sz w:val="24"/>
          <w:szCs w:val="24"/>
        </w:rPr>
      </w:pPr>
      <w:r w:rsidRPr="00E7071A">
        <w:rPr>
          <w:rFonts w:ascii="Cambria" w:eastAsia="Times New Roman" w:hAnsi="Cambria" w:cs="Times New Roman"/>
          <w:color w:val="696969"/>
          <w:sz w:val="24"/>
          <w:szCs w:val="24"/>
        </w:rPr>
        <w:lastRenderedPageBreak/>
        <w:t>1.2</w:t>
      </w:r>
    </w:p>
    <w:p w14:paraId="79C3692F" w14:textId="77777777" w:rsidR="00E7071A" w:rsidRPr="00E7071A" w:rsidRDefault="00E7071A" w:rsidP="00E7071A">
      <w:pPr>
        <w:spacing w:after="105" w:line="240" w:lineRule="auto"/>
        <w:ind w:left="1020"/>
        <w:rPr>
          <w:rFonts w:ascii="Cambria" w:eastAsia="Times New Roman" w:hAnsi="Cambria" w:cs="Times New Roman"/>
          <w:color w:val="696969"/>
          <w:sz w:val="24"/>
          <w:szCs w:val="24"/>
        </w:rPr>
      </w:pPr>
      <w:r w:rsidRPr="00E7071A">
        <w:rPr>
          <w:rFonts w:ascii="Cambria" w:eastAsia="Times New Roman" w:hAnsi="Cambria" w:cs="Times New Roman"/>
          <w:color w:val="696969"/>
          <w:sz w:val="24"/>
          <w:szCs w:val="24"/>
        </w:rPr>
        <w:t>Given a scenario, install components within the display of a laptop.</w:t>
      </w:r>
    </w:p>
    <w:p w14:paraId="58A71EE4" w14:textId="77777777" w:rsidR="00E7071A" w:rsidRPr="00E7071A" w:rsidRDefault="00E7071A" w:rsidP="00E7071A">
      <w:pPr>
        <w:numPr>
          <w:ilvl w:val="0"/>
          <w:numId w:val="10"/>
        </w:numPr>
        <w:spacing w:after="150" w:line="240" w:lineRule="auto"/>
        <w:ind w:left="1020"/>
        <w:rPr>
          <w:rFonts w:ascii="Cambria" w:eastAsia="Times New Roman" w:hAnsi="Cambria" w:cs="Times New Roman"/>
          <w:color w:val="696969"/>
          <w:sz w:val="24"/>
          <w:szCs w:val="24"/>
        </w:rPr>
      </w:pPr>
      <w:r w:rsidRPr="00E7071A">
        <w:rPr>
          <w:rFonts w:ascii="Cambria" w:eastAsia="Times New Roman" w:hAnsi="Cambria" w:cs="Times New Roman"/>
          <w:color w:val="696969"/>
          <w:sz w:val="24"/>
          <w:szCs w:val="24"/>
        </w:rPr>
        <w:t>3.6</w:t>
      </w:r>
    </w:p>
    <w:p w14:paraId="1E59038C" w14:textId="77777777" w:rsidR="00E7071A" w:rsidRPr="00E7071A" w:rsidRDefault="00E7071A" w:rsidP="00E7071A">
      <w:pPr>
        <w:spacing w:after="105" w:line="240" w:lineRule="auto"/>
        <w:ind w:left="1020"/>
        <w:rPr>
          <w:rFonts w:ascii="Cambria" w:eastAsia="Times New Roman" w:hAnsi="Cambria" w:cs="Times New Roman"/>
          <w:color w:val="696969"/>
          <w:sz w:val="24"/>
          <w:szCs w:val="24"/>
        </w:rPr>
      </w:pPr>
      <w:r w:rsidRPr="00E7071A">
        <w:rPr>
          <w:rFonts w:ascii="Cambria" w:eastAsia="Times New Roman" w:hAnsi="Cambria" w:cs="Times New Roman"/>
          <w:color w:val="696969"/>
          <w:sz w:val="24"/>
          <w:szCs w:val="24"/>
        </w:rPr>
        <w:t>Explain the purposes and uses of various peripheral types.</w:t>
      </w:r>
    </w:p>
    <w:p w14:paraId="57E9C8DB" w14:textId="77777777" w:rsidR="00E7071A" w:rsidRPr="00E7071A" w:rsidRDefault="00E7071A" w:rsidP="00E7071A">
      <w:pPr>
        <w:numPr>
          <w:ilvl w:val="0"/>
          <w:numId w:val="10"/>
        </w:numPr>
        <w:spacing w:after="150" w:line="240" w:lineRule="auto"/>
        <w:ind w:left="1020"/>
        <w:rPr>
          <w:rFonts w:ascii="Cambria" w:eastAsia="Times New Roman" w:hAnsi="Cambria" w:cs="Times New Roman"/>
          <w:color w:val="696969"/>
          <w:sz w:val="24"/>
          <w:szCs w:val="24"/>
        </w:rPr>
      </w:pPr>
      <w:r w:rsidRPr="00E7071A">
        <w:rPr>
          <w:rFonts w:ascii="Cambria" w:eastAsia="Times New Roman" w:hAnsi="Cambria" w:cs="Times New Roman"/>
          <w:color w:val="696969"/>
          <w:sz w:val="24"/>
          <w:szCs w:val="24"/>
        </w:rPr>
        <w:t>3.9</w:t>
      </w:r>
    </w:p>
    <w:p w14:paraId="3ECB5FD6" w14:textId="77777777" w:rsidR="00E7071A" w:rsidRPr="00E7071A" w:rsidRDefault="00E7071A" w:rsidP="00E7071A">
      <w:pPr>
        <w:spacing w:after="180" w:line="240" w:lineRule="auto"/>
        <w:ind w:left="1020"/>
        <w:rPr>
          <w:rFonts w:ascii="Cambria" w:eastAsia="Times New Roman" w:hAnsi="Cambria" w:cs="Times New Roman"/>
          <w:color w:val="696969"/>
          <w:sz w:val="24"/>
          <w:szCs w:val="24"/>
        </w:rPr>
      </w:pPr>
      <w:r w:rsidRPr="00E7071A">
        <w:rPr>
          <w:rFonts w:ascii="Cambria" w:eastAsia="Times New Roman" w:hAnsi="Cambria" w:cs="Times New Roman"/>
          <w:color w:val="696969"/>
          <w:sz w:val="24"/>
          <w:szCs w:val="24"/>
        </w:rPr>
        <w:t>Given a scenario, install and configure common devices.</w:t>
      </w:r>
    </w:p>
    <w:p w14:paraId="1B286C43" w14:textId="77777777" w:rsidR="00E7071A" w:rsidRPr="00E7071A" w:rsidRDefault="00E7071A" w:rsidP="00E7071A">
      <w:pPr>
        <w:shd w:val="clear" w:color="auto" w:fill="FFFFFF"/>
        <w:spacing w:after="225" w:line="240" w:lineRule="auto"/>
        <w:ind w:left="975" w:right="975"/>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Installing peripheral or external devices is easy and usually goes without a hitch. All devices need device drivers or BIOS/UEFI to control them and to interface with the OS. Simple input devices, such as the mouse and keyboard, can be controlled by the BIOS/UEFI or have embedded device drivers built into the OS. For these devices, you usually don’t have to install additional device drivers.</w:t>
      </w:r>
    </w:p>
    <w:p w14:paraId="78CDFFCF" w14:textId="77777777" w:rsidR="00E7071A" w:rsidRPr="00E7071A" w:rsidRDefault="00E7071A" w:rsidP="00E7071A">
      <w:pPr>
        <w:shd w:val="clear" w:color="auto" w:fill="FFFFFF"/>
        <w:spacing w:after="225" w:line="240" w:lineRule="auto"/>
        <w:ind w:left="975" w:right="975"/>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Peripheral devices you might be called on to install include a keyboard, mouse, touch pad, barcode reader, biometric device (for example, a fingerprint reader), touch screen, motion controller, scanner, microphone, game pad, joystick, digitizer, smart card reader, webcam, MIDI-enabled devices, speakers, and display </w:t>
      </w:r>
      <w:bookmarkStart w:id="2" w:name="PageEnd_274"/>
      <w:bookmarkEnd w:id="2"/>
      <w:r w:rsidRPr="00E7071A">
        <w:rPr>
          <w:rFonts w:ascii="Cambria" w:eastAsia="Times New Roman" w:hAnsi="Cambria" w:cs="Times New Roman"/>
          <w:color w:val="575757"/>
          <w:sz w:val="24"/>
          <w:szCs w:val="24"/>
        </w:rPr>
        <w:t>devices. These installations are similar, so learning to do one will help you do another. Here are the general procedures to install any peripheral device:</w:t>
      </w:r>
    </w:p>
    <w:p w14:paraId="11DB8E41" w14:textId="77777777" w:rsidR="00E7071A" w:rsidRPr="00E7071A" w:rsidRDefault="00E7071A" w:rsidP="00E7071A">
      <w:pPr>
        <w:numPr>
          <w:ilvl w:val="0"/>
          <w:numId w:val="11"/>
        </w:numPr>
        <w:shd w:val="clear" w:color="auto" w:fill="FFFFFF"/>
        <w:spacing w:after="0" w:line="240" w:lineRule="auto"/>
        <w:ind w:left="1695" w:right="975"/>
        <w:rPr>
          <w:rFonts w:ascii="Cambria" w:eastAsia="Times New Roman" w:hAnsi="Cambria" w:cs="Times New Roman"/>
          <w:color w:val="575757"/>
          <w:sz w:val="24"/>
          <w:szCs w:val="24"/>
        </w:rPr>
      </w:pPr>
      <w:r w:rsidRPr="00E7071A">
        <w:rPr>
          <w:rFonts w:ascii="Cambria" w:eastAsia="Times New Roman" w:hAnsi="Cambria" w:cs="Times New Roman"/>
          <w:b/>
          <w:bCs/>
          <w:i/>
          <w:iCs/>
          <w:color w:val="575757"/>
          <w:sz w:val="24"/>
          <w:szCs w:val="24"/>
        </w:rPr>
        <w:t>Read the manufacturer’s directions</w:t>
      </w:r>
      <w:r w:rsidRPr="00E7071A">
        <w:rPr>
          <w:rFonts w:ascii="Cambria" w:eastAsia="Times New Roman" w:hAnsi="Cambria" w:cs="Times New Roman"/>
          <w:color w:val="575757"/>
          <w:sz w:val="24"/>
          <w:szCs w:val="24"/>
        </w:rPr>
        <w:t>. I know you don’t want to hear that again, but when you follow these directions, the installation goes smoother. If you later have a problem with the installation and you ask the manufacturer for help, being able to say you followed the directions exactly as stated goes a long way toward getting more enthusiastic help and cooperation.</w:t>
      </w:r>
    </w:p>
    <w:p w14:paraId="2EED1660" w14:textId="77777777" w:rsidR="00E7071A" w:rsidRPr="00E7071A" w:rsidRDefault="00E7071A" w:rsidP="00E7071A">
      <w:pPr>
        <w:numPr>
          <w:ilvl w:val="0"/>
          <w:numId w:val="11"/>
        </w:numPr>
        <w:shd w:val="clear" w:color="auto" w:fill="FFFFFF"/>
        <w:spacing w:after="0" w:line="240" w:lineRule="auto"/>
        <w:ind w:left="1695" w:right="975"/>
        <w:rPr>
          <w:rFonts w:ascii="Cambria" w:eastAsia="Times New Roman" w:hAnsi="Cambria" w:cs="Times New Roman"/>
          <w:color w:val="575757"/>
          <w:sz w:val="24"/>
          <w:szCs w:val="24"/>
        </w:rPr>
      </w:pPr>
      <w:r w:rsidRPr="00E7071A">
        <w:rPr>
          <w:rFonts w:ascii="Cambria" w:eastAsia="Times New Roman" w:hAnsi="Cambria" w:cs="Times New Roman"/>
          <w:b/>
          <w:bCs/>
          <w:i/>
          <w:iCs/>
          <w:color w:val="575757"/>
          <w:sz w:val="24"/>
          <w:szCs w:val="24"/>
        </w:rPr>
        <w:t>Make sure the drivers provided with the device are written for the OS you are using</w:t>
      </w:r>
      <w:r w:rsidRPr="00E7071A">
        <w:rPr>
          <w:rFonts w:ascii="Cambria" w:eastAsia="Times New Roman" w:hAnsi="Cambria" w:cs="Times New Roman"/>
          <w:color w:val="575757"/>
          <w:sz w:val="24"/>
          <w:szCs w:val="24"/>
        </w:rPr>
        <w:t>. Recall that 64-bit drivers are required for a 64-bit OS, and 32-bit drivers are required for a 32-bit OS. You can sometimes use drivers written for older Windows versions in newer Windows versions, but for best results, use drivers written for the OS installed. You can download the drivers you need from the manufacturer’s website.</w:t>
      </w:r>
    </w:p>
    <w:p w14:paraId="588034A5" w14:textId="77777777" w:rsidR="00E7071A" w:rsidRPr="00E7071A" w:rsidRDefault="00E7071A" w:rsidP="00E7071A">
      <w:pPr>
        <w:numPr>
          <w:ilvl w:val="0"/>
          <w:numId w:val="11"/>
        </w:numPr>
        <w:shd w:val="clear" w:color="auto" w:fill="FFFFFF"/>
        <w:spacing w:after="0" w:line="240" w:lineRule="auto"/>
        <w:ind w:left="1695" w:right="975"/>
        <w:rPr>
          <w:rFonts w:ascii="Cambria" w:eastAsia="Times New Roman" w:hAnsi="Cambria" w:cs="Times New Roman"/>
          <w:color w:val="575757"/>
          <w:sz w:val="24"/>
          <w:szCs w:val="24"/>
        </w:rPr>
      </w:pPr>
      <w:r w:rsidRPr="00E7071A">
        <w:rPr>
          <w:rFonts w:ascii="Cambria" w:eastAsia="Times New Roman" w:hAnsi="Cambria" w:cs="Times New Roman"/>
          <w:b/>
          <w:bCs/>
          <w:i/>
          <w:iCs/>
          <w:color w:val="575757"/>
          <w:sz w:val="24"/>
          <w:szCs w:val="24"/>
        </w:rPr>
        <w:t>Make sure the motherboard port you are using is enabled</w:t>
      </w:r>
      <w:r w:rsidRPr="00E7071A">
        <w:rPr>
          <w:rFonts w:ascii="Cambria" w:eastAsia="Times New Roman" w:hAnsi="Cambria" w:cs="Times New Roman"/>
          <w:color w:val="575757"/>
          <w:sz w:val="24"/>
          <w:szCs w:val="24"/>
        </w:rPr>
        <w:t xml:space="preserve">. Most likely it is enabled, but if the device is not recognized when you plug it in, go into BIOS/UEFI setup and make sure the port is enabled. In addition, BIOS/UEFI setup might offer the option to configure a USB port to use SuperSpeed+ (USB 3.2 or 3.1), SuperSpeed (USB 3.0), Hi-Speed USB (USB 2.0), or original USB (USB 1.1). </w:t>
      </w:r>
      <w:proofErr w:type="gramStart"/>
      <w:r w:rsidRPr="00E7071A">
        <w:rPr>
          <w:rFonts w:ascii="Cambria" w:eastAsia="Times New Roman" w:hAnsi="Cambria" w:cs="Times New Roman"/>
          <w:color w:val="575757"/>
          <w:sz w:val="24"/>
          <w:szCs w:val="24"/>
        </w:rPr>
        <w:t>Refer back</w:t>
      </w:r>
      <w:proofErr w:type="gramEnd"/>
      <w:r w:rsidRPr="00E7071A">
        <w:rPr>
          <w:rFonts w:ascii="Cambria" w:eastAsia="Times New Roman" w:hAnsi="Cambria" w:cs="Times New Roman"/>
          <w:color w:val="575757"/>
          <w:sz w:val="24"/>
          <w:szCs w:val="24"/>
        </w:rPr>
        <w:t xml:space="preserve"> to </w:t>
      </w:r>
      <w:hyperlink r:id="rId61" w:history="1">
        <w:r w:rsidRPr="00E7071A">
          <w:rPr>
            <w:rFonts w:ascii="Cambria" w:eastAsia="Times New Roman" w:hAnsi="Cambria" w:cs="Times New Roman"/>
            <w:color w:val="0081BC"/>
            <w:sz w:val="24"/>
            <w:szCs w:val="24"/>
          </w:rPr>
          <w:t>Figure 6-6</w:t>
        </w:r>
      </w:hyperlink>
      <w:r w:rsidRPr="00E7071A">
        <w:rPr>
          <w:rFonts w:ascii="Cambria" w:eastAsia="Times New Roman" w:hAnsi="Cambria" w:cs="Times New Roman"/>
          <w:color w:val="575757"/>
          <w:sz w:val="24"/>
          <w:szCs w:val="24"/>
        </w:rPr>
        <w:t xml:space="preserve">, which shows the BIOS setup screen for one system where you can enable or disable onboard devices. In addition, if you are having problems with a </w:t>
      </w:r>
      <w:r w:rsidRPr="00E7071A">
        <w:rPr>
          <w:rFonts w:ascii="Cambria" w:eastAsia="Times New Roman" w:hAnsi="Cambria" w:cs="Times New Roman"/>
          <w:color w:val="575757"/>
          <w:sz w:val="24"/>
          <w:szCs w:val="24"/>
        </w:rPr>
        <w:lastRenderedPageBreak/>
        <w:t>motherboard port, don’t forget to update the motherboard drivers that control the port.</w:t>
      </w:r>
    </w:p>
    <w:p w14:paraId="49707AA1" w14:textId="77777777" w:rsidR="00E7071A" w:rsidRPr="00E7071A" w:rsidRDefault="00E7071A" w:rsidP="00E7071A">
      <w:pPr>
        <w:numPr>
          <w:ilvl w:val="0"/>
          <w:numId w:val="11"/>
        </w:numPr>
        <w:shd w:val="clear" w:color="auto" w:fill="FFFFFF"/>
        <w:spacing w:after="225" w:line="240" w:lineRule="auto"/>
        <w:ind w:left="1695" w:right="975"/>
        <w:rPr>
          <w:rFonts w:ascii="Cambria" w:eastAsia="Times New Roman" w:hAnsi="Cambria" w:cs="Times New Roman"/>
          <w:color w:val="575757"/>
          <w:sz w:val="24"/>
          <w:szCs w:val="24"/>
        </w:rPr>
      </w:pPr>
      <w:r w:rsidRPr="00E7071A">
        <w:rPr>
          <w:rFonts w:ascii="Cambria" w:eastAsia="Times New Roman" w:hAnsi="Cambria" w:cs="Times New Roman"/>
          <w:b/>
          <w:bCs/>
          <w:i/>
          <w:iCs/>
          <w:color w:val="575757"/>
          <w:sz w:val="24"/>
          <w:szCs w:val="24"/>
        </w:rPr>
        <w:t>Install drivers or plug in the device</w:t>
      </w:r>
      <w:r w:rsidRPr="00E7071A">
        <w:rPr>
          <w:rFonts w:ascii="Cambria" w:eastAsia="Times New Roman" w:hAnsi="Cambria" w:cs="Times New Roman"/>
          <w:color w:val="575757"/>
          <w:sz w:val="24"/>
          <w:szCs w:val="24"/>
        </w:rPr>
        <w:t>. Some devices, such as a USB printer, require that you plug in the device before installing the drivers, and some devices require you to install the drivers before plugging in the device. For some devices, it doesn’t matter which is installed first. Carefully read and follow the device documentation. For example, the documentation for one scanner says that if you install the camera before installing the driver, the drivers will not install properly.</w:t>
      </w:r>
    </w:p>
    <w:p w14:paraId="7B1D4069" w14:textId="77777777" w:rsidR="00E7071A" w:rsidRPr="00E7071A" w:rsidRDefault="00E7071A" w:rsidP="00E7071A">
      <w:pPr>
        <w:shd w:val="clear" w:color="auto" w:fill="FFFFFF"/>
        <w:spacing w:after="225" w:line="240" w:lineRule="auto"/>
        <w:ind w:left="1695" w:right="975"/>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If you plug in the device first, Device Setup launches and steps you through the installation of drivers (see </w:t>
      </w:r>
      <w:hyperlink r:id="rId62" w:history="1">
        <w:r w:rsidRPr="00E7071A">
          <w:rPr>
            <w:rFonts w:ascii="Cambria" w:eastAsia="Times New Roman" w:hAnsi="Cambria" w:cs="Times New Roman"/>
            <w:color w:val="0081BC"/>
            <w:sz w:val="24"/>
            <w:szCs w:val="24"/>
          </w:rPr>
          <w:t>Figure 6-15</w:t>
        </w:r>
      </w:hyperlink>
      <w:r w:rsidRPr="00E7071A">
        <w:rPr>
          <w:rFonts w:ascii="Cambria" w:eastAsia="Times New Roman" w:hAnsi="Cambria" w:cs="Times New Roman"/>
          <w:color w:val="575757"/>
          <w:sz w:val="24"/>
          <w:szCs w:val="24"/>
        </w:rPr>
        <w:t>). As Device Setup works, an icon appears in the taskbar. To see the Device Setup box, as shown in the figure, click the icon.</w:t>
      </w:r>
    </w:p>
    <w:p w14:paraId="2C3CF8C0" w14:textId="77777777" w:rsidR="00E7071A" w:rsidRPr="00E7071A" w:rsidRDefault="00E7071A" w:rsidP="00E7071A">
      <w:pPr>
        <w:spacing w:after="150" w:line="240" w:lineRule="auto"/>
        <w:ind w:left="1320" w:right="975"/>
        <w:rPr>
          <w:rFonts w:ascii="Tahoma" w:eastAsia="Times New Roman" w:hAnsi="Tahoma" w:cs="Tahoma"/>
          <w:b/>
          <w:bCs/>
          <w:color w:val="C15827"/>
          <w:sz w:val="25"/>
          <w:szCs w:val="25"/>
        </w:rPr>
      </w:pPr>
      <w:r w:rsidRPr="00E7071A">
        <w:rPr>
          <w:rFonts w:ascii="Tahoma" w:eastAsia="Times New Roman" w:hAnsi="Tahoma" w:cs="Tahoma"/>
          <w:b/>
          <w:bCs/>
          <w:color w:val="535957"/>
          <w:sz w:val="28"/>
          <w:szCs w:val="28"/>
          <w:shd w:val="clear" w:color="auto" w:fill="DAD9E1"/>
        </w:rPr>
        <w:t>Figure 6-15</w:t>
      </w:r>
    </w:p>
    <w:p w14:paraId="3A1FBA4A" w14:textId="77777777" w:rsidR="00E7071A" w:rsidRPr="00E7071A" w:rsidRDefault="00E7071A" w:rsidP="00E7071A">
      <w:pPr>
        <w:shd w:val="clear" w:color="auto" w:fill="FFFFFF"/>
        <w:spacing w:line="360" w:lineRule="atLeast"/>
        <w:ind w:left="1695" w:right="975"/>
        <w:rPr>
          <w:rFonts w:ascii="Tahoma" w:eastAsia="Times New Roman" w:hAnsi="Tahoma" w:cs="Tahoma"/>
          <w:color w:val="575757"/>
          <w:sz w:val="25"/>
          <w:szCs w:val="25"/>
        </w:rPr>
      </w:pPr>
      <w:r w:rsidRPr="00E7071A">
        <w:rPr>
          <w:rFonts w:ascii="Tahoma" w:eastAsia="Times New Roman" w:hAnsi="Tahoma" w:cs="Tahoma"/>
          <w:color w:val="575757"/>
          <w:sz w:val="25"/>
          <w:szCs w:val="25"/>
        </w:rPr>
        <w:t>Device Setup begins installing a new device</w:t>
      </w:r>
    </w:p>
    <w:p w14:paraId="6E3A68DE" w14:textId="78025DB4" w:rsidR="00E7071A" w:rsidRPr="00E7071A" w:rsidRDefault="00E7071A" w:rsidP="00E7071A">
      <w:pPr>
        <w:shd w:val="clear" w:color="auto" w:fill="FFFFFF"/>
        <w:spacing w:after="0" w:line="240" w:lineRule="auto"/>
        <w:ind w:left="1695" w:right="975"/>
        <w:jc w:val="center"/>
        <w:rPr>
          <w:rFonts w:ascii="Cambria" w:eastAsia="Times New Roman" w:hAnsi="Cambria" w:cs="Times New Roman"/>
          <w:color w:val="575757"/>
          <w:sz w:val="24"/>
          <w:szCs w:val="24"/>
        </w:rPr>
      </w:pPr>
      <w:r w:rsidRPr="00E7071A">
        <w:rPr>
          <w:rFonts w:ascii="Cambria" w:eastAsia="Times New Roman" w:hAnsi="Cambria" w:cs="Times New Roman"/>
          <w:noProof/>
          <w:color w:val="575757"/>
          <w:sz w:val="24"/>
          <w:szCs w:val="24"/>
        </w:rPr>
        <w:drawing>
          <wp:inline distT="0" distB="0" distL="0" distR="0" wp14:anchorId="43618533" wp14:editId="5DB80771">
            <wp:extent cx="5664835" cy="3491230"/>
            <wp:effectExtent l="0" t="0" r="0" b="0"/>
            <wp:docPr id="30" name="Picture 30" descr="Device setup running in Windows. The device setup is launched and installing a device. A progress bar shows the status of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vice setup running in Windows. The device setup is launched and installing a device. A progress bar shows the status of installati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64835" cy="3491230"/>
                    </a:xfrm>
                    <a:prstGeom prst="rect">
                      <a:avLst/>
                    </a:prstGeom>
                    <a:noFill/>
                    <a:ln>
                      <a:noFill/>
                    </a:ln>
                  </pic:spPr>
                </pic:pic>
              </a:graphicData>
            </a:graphic>
          </wp:inline>
        </w:drawing>
      </w:r>
    </w:p>
    <w:p w14:paraId="51D6117F" w14:textId="2464867B" w:rsidR="00E7071A" w:rsidRPr="00E7071A" w:rsidRDefault="00E7071A" w:rsidP="00E7071A">
      <w:pPr>
        <w:shd w:val="clear" w:color="auto" w:fill="FFFFFF"/>
        <w:spacing w:line="240" w:lineRule="auto"/>
        <w:ind w:left="1845" w:right="975"/>
        <w:jc w:val="center"/>
        <w:rPr>
          <w:rFonts w:ascii="Cambria" w:eastAsia="Times New Roman" w:hAnsi="Cambria" w:cs="Times New Roman"/>
          <w:color w:val="575757"/>
          <w:sz w:val="24"/>
          <w:szCs w:val="24"/>
        </w:rPr>
      </w:pPr>
      <w:r w:rsidRPr="00E7071A">
        <w:rPr>
          <w:rFonts w:ascii="Cambria" w:eastAsia="Times New Roman" w:hAnsi="Cambria" w:cs="Times New Roman"/>
          <w:noProof/>
          <w:color w:val="575757"/>
          <w:sz w:val="24"/>
          <w:szCs w:val="24"/>
        </w:rPr>
        <w:drawing>
          <wp:inline distT="0" distB="0" distL="0" distR="0" wp14:anchorId="0F3FDDFB" wp14:editId="3D84A2C0">
            <wp:extent cx="201930" cy="201930"/>
            <wp:effectExtent l="0" t="0" r="7620" b="7620"/>
            <wp:docPr id="29" name="Picture 2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nlarg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C6A10ED" w14:textId="77777777" w:rsidR="00E7071A" w:rsidRPr="00E7071A" w:rsidRDefault="00E7071A" w:rsidP="00E7071A">
      <w:pPr>
        <w:shd w:val="clear" w:color="auto" w:fill="FFFFFF"/>
        <w:spacing w:after="225" w:line="240" w:lineRule="auto"/>
        <w:ind w:left="1695" w:right="975"/>
        <w:rPr>
          <w:rFonts w:ascii="Cambria" w:eastAsia="Times New Roman" w:hAnsi="Cambria" w:cs="Times New Roman"/>
          <w:color w:val="575757"/>
          <w:sz w:val="24"/>
          <w:szCs w:val="24"/>
        </w:rPr>
      </w:pPr>
      <w:bookmarkStart w:id="3" w:name="PageEnd_275"/>
      <w:bookmarkEnd w:id="3"/>
      <w:r w:rsidRPr="00E7071A">
        <w:rPr>
          <w:rFonts w:ascii="Cambria" w:eastAsia="Times New Roman" w:hAnsi="Cambria" w:cs="Times New Roman"/>
          <w:color w:val="575757"/>
          <w:sz w:val="24"/>
          <w:szCs w:val="24"/>
        </w:rPr>
        <w:t xml:space="preserve">If you need to install the drivers first, run the setup program on CD or DVD. If you downloaded drivers from the web, double-click the driver file and follow the directions on screen. It might be necessary to restart the system after the installation. After the drivers are installed, plug the device into the port. The device </w:t>
      </w:r>
      <w:r w:rsidRPr="00E7071A">
        <w:rPr>
          <w:rFonts w:ascii="Cambria" w:eastAsia="Times New Roman" w:hAnsi="Cambria" w:cs="Times New Roman"/>
          <w:color w:val="575757"/>
          <w:sz w:val="24"/>
          <w:szCs w:val="24"/>
        </w:rPr>
        <w:lastRenderedPageBreak/>
        <w:t>should immediately be recognized by Windows. If you have problems using the device, turn to Device Manager for help.</w:t>
      </w:r>
    </w:p>
    <w:p w14:paraId="2C181B22" w14:textId="77777777" w:rsidR="00E7071A" w:rsidRPr="00E7071A" w:rsidRDefault="00E7071A" w:rsidP="00E7071A">
      <w:pPr>
        <w:numPr>
          <w:ilvl w:val="0"/>
          <w:numId w:val="11"/>
        </w:numPr>
        <w:shd w:val="clear" w:color="auto" w:fill="FFFFFF"/>
        <w:spacing w:after="225" w:line="240" w:lineRule="auto"/>
        <w:ind w:left="1695" w:right="975"/>
        <w:rPr>
          <w:rFonts w:ascii="Cambria" w:eastAsia="Times New Roman" w:hAnsi="Cambria" w:cs="Times New Roman"/>
          <w:color w:val="575757"/>
          <w:sz w:val="24"/>
          <w:szCs w:val="24"/>
        </w:rPr>
      </w:pPr>
      <w:r w:rsidRPr="00E7071A">
        <w:rPr>
          <w:rFonts w:ascii="Cambria" w:eastAsia="Times New Roman" w:hAnsi="Cambria" w:cs="Times New Roman"/>
          <w:b/>
          <w:bCs/>
          <w:i/>
          <w:iCs/>
          <w:color w:val="575757"/>
          <w:sz w:val="24"/>
          <w:szCs w:val="24"/>
        </w:rPr>
        <w:t>Install the application software to use the device</w:t>
      </w:r>
      <w:r w:rsidRPr="00E7071A">
        <w:rPr>
          <w:rFonts w:ascii="Cambria" w:eastAsia="Times New Roman" w:hAnsi="Cambria" w:cs="Times New Roman"/>
          <w:color w:val="575757"/>
          <w:sz w:val="24"/>
          <w:szCs w:val="24"/>
        </w:rPr>
        <w:t>. For example, a USB camcorder is likely to come bundled with video-editing software. Run the software to use the device.</w:t>
      </w:r>
    </w:p>
    <w:p w14:paraId="33D5A252" w14:textId="77777777" w:rsidR="00E7071A" w:rsidRPr="00E7071A" w:rsidRDefault="00E7071A" w:rsidP="00E7071A">
      <w:pPr>
        <w:shd w:val="clear" w:color="auto" w:fill="FFFFFF"/>
        <w:spacing w:line="240" w:lineRule="auto"/>
        <w:ind w:left="1695" w:right="975"/>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Now let’s look at some key features and any specific installation concerns for several peripheral devices.</w:t>
      </w:r>
    </w:p>
    <w:p w14:paraId="25C0FBC2" w14:textId="635FB97E" w:rsidR="00E7071A" w:rsidRPr="00E7071A" w:rsidRDefault="00E7071A" w:rsidP="00E7071A">
      <w:pPr>
        <w:shd w:val="clear" w:color="auto" w:fill="FFFFFF"/>
        <w:spacing w:after="0" w:line="240" w:lineRule="auto"/>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Go to pg.</w:t>
      </w:r>
      <w:r w:rsidRPr="00E7071A">
        <w:rPr>
          <w:rFonts w:ascii="Cambria" w:eastAsia="Times New Roman" w:hAnsi="Cambria" w:cs="Times New Roman"/>
          <w:color w:val="575757"/>
          <w:sz w:val="24"/>
          <w:szCs w:val="24"/>
        </w:rPr>
        <w:object w:dxaOrig="1440" w:dyaOrig="1440" w14:anchorId="2033A19B">
          <v:shape id="_x0000_i1102" type="#_x0000_t75" style="width:42.1pt;height:17.75pt" o:ole="">
            <v:imagedata r:id="rId44" o:title=""/>
          </v:shape>
          <w:control r:id="rId64" w:name="DefaultOcxName5" w:shapeid="_x0000_i1102"/>
        </w:object>
      </w:r>
    </w:p>
    <w:p w14:paraId="7786FE64" w14:textId="77777777" w:rsidR="00E7071A" w:rsidRPr="00E7071A" w:rsidRDefault="00E7071A" w:rsidP="00E7071A">
      <w:pPr>
        <w:shd w:val="clear" w:color="auto" w:fill="FFFFFF"/>
        <w:spacing w:after="0" w:line="240" w:lineRule="auto"/>
        <w:rPr>
          <w:rFonts w:ascii="Cambria" w:eastAsia="Times New Roman" w:hAnsi="Cambria" w:cs="Times New Roman"/>
          <w:color w:val="575757"/>
          <w:sz w:val="24"/>
          <w:szCs w:val="24"/>
        </w:rPr>
      </w:pPr>
      <w:hyperlink r:id="rId65" w:tooltip="Help" w:history="1">
        <w:r w:rsidRPr="00E7071A">
          <w:rPr>
            <w:rFonts w:ascii="Helvetica" w:eastAsia="Times New Roman" w:hAnsi="Helvetica" w:cs="Helvetica"/>
            <w:b/>
            <w:bCs/>
            <w:color w:val="7A7A7A"/>
            <w:sz w:val="23"/>
            <w:szCs w:val="23"/>
            <w:bdr w:val="none" w:sz="0" w:space="0" w:color="auto" w:frame="1"/>
          </w:rPr>
          <w:t>help</w:t>
        </w:r>
      </w:hyperlink>
    </w:p>
    <w:p w14:paraId="4136EFED" w14:textId="77777777" w:rsidR="00E7071A" w:rsidRDefault="00E7071A" w:rsidP="00E7071A">
      <w:pPr>
        <w:ind w:hanging="28816"/>
        <w:rPr>
          <w:rFonts w:ascii="Cambria" w:hAnsi="Cambria"/>
          <w:color w:val="575757"/>
        </w:rPr>
      </w:pPr>
      <w:r>
        <w:rPr>
          <w:rFonts w:ascii="Cambria" w:hAnsi="Cambria"/>
          <w:color w:val="575757"/>
        </w:rPr>
        <w:t>Application Opened</w:t>
      </w:r>
    </w:p>
    <w:p w14:paraId="739F3B93" w14:textId="77777777" w:rsidR="00E7071A" w:rsidRDefault="00E7071A" w:rsidP="00E7071A">
      <w:pPr>
        <w:shd w:val="clear" w:color="auto" w:fill="FFFFFF"/>
        <w:rPr>
          <w:rFonts w:ascii="Cambria" w:hAnsi="Cambria"/>
          <w:color w:val="575757"/>
        </w:rPr>
      </w:pPr>
      <w:hyperlink r:id="rId66" w:anchor="header" w:history="1">
        <w:r>
          <w:rPr>
            <w:rStyle w:val="Hyperlink"/>
            <w:rFonts w:ascii="Cambria" w:hAnsi="Cambria"/>
            <w:color w:val="0081BC"/>
            <w:u w:val="none"/>
          </w:rPr>
          <w:t>Main content</w:t>
        </w:r>
      </w:hyperlink>
    </w:p>
    <w:p w14:paraId="3EBD667F" w14:textId="77777777" w:rsidR="00E7071A" w:rsidRDefault="00E7071A" w:rsidP="00E7071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6-2a</w:t>
      </w:r>
      <w:r>
        <w:rPr>
          <w:rStyle w:val="headingtext"/>
          <w:rFonts w:ascii="Open Sans" w:hAnsi="Open Sans" w:cs="Open Sans"/>
          <w:color w:val="DF7300"/>
          <w:sz w:val="54"/>
          <w:szCs w:val="54"/>
        </w:rPr>
        <w:t>Mouse or Keyboard</w:t>
      </w:r>
    </w:p>
    <w:p w14:paraId="0311E5CA" w14:textId="77777777" w:rsidR="00E7071A" w:rsidRDefault="00E7071A" w:rsidP="00E7071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60A92D14" w14:textId="77777777" w:rsidR="00E7071A" w:rsidRDefault="00E7071A" w:rsidP="00E7071A">
      <w:pPr>
        <w:numPr>
          <w:ilvl w:val="0"/>
          <w:numId w:val="12"/>
        </w:numPr>
        <w:spacing w:after="150" w:line="240" w:lineRule="auto"/>
        <w:rPr>
          <w:rFonts w:ascii="Cambria" w:hAnsi="Cambria"/>
          <w:color w:val="696969"/>
        </w:rPr>
      </w:pPr>
      <w:r>
        <w:rPr>
          <w:rStyle w:val="manuallabel"/>
          <w:rFonts w:ascii="Cambria" w:hAnsi="Cambria"/>
          <w:color w:val="696969"/>
        </w:rPr>
        <w:t>1.1</w:t>
      </w:r>
    </w:p>
    <w:p w14:paraId="55334909" w14:textId="77777777" w:rsidR="00E7071A" w:rsidRDefault="00E7071A" w:rsidP="00E7071A">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laptop hardware and components.</w:t>
      </w:r>
    </w:p>
    <w:p w14:paraId="2B85B6E9" w14:textId="77777777" w:rsidR="00E7071A" w:rsidRDefault="00E7071A" w:rsidP="00E7071A">
      <w:pPr>
        <w:numPr>
          <w:ilvl w:val="0"/>
          <w:numId w:val="12"/>
        </w:numPr>
        <w:spacing w:after="150" w:line="240" w:lineRule="auto"/>
        <w:rPr>
          <w:rFonts w:ascii="Cambria" w:hAnsi="Cambria"/>
          <w:color w:val="696969"/>
        </w:rPr>
      </w:pPr>
      <w:r>
        <w:rPr>
          <w:rStyle w:val="manuallabel"/>
          <w:rFonts w:ascii="Cambria" w:hAnsi="Cambria"/>
          <w:color w:val="696969"/>
        </w:rPr>
        <w:t>3.6</w:t>
      </w:r>
    </w:p>
    <w:p w14:paraId="43C6DDEA" w14:textId="77777777" w:rsidR="00E7071A" w:rsidRDefault="00E7071A" w:rsidP="00E7071A">
      <w:pPr>
        <w:pStyle w:val="NormalWeb"/>
        <w:spacing w:before="0" w:beforeAutospacing="0" w:after="105" w:afterAutospacing="0"/>
        <w:ind w:left="720"/>
        <w:rPr>
          <w:rFonts w:ascii="Cambria" w:hAnsi="Cambria"/>
          <w:color w:val="696969"/>
        </w:rPr>
      </w:pPr>
      <w:r>
        <w:rPr>
          <w:rFonts w:ascii="Cambria" w:hAnsi="Cambria"/>
          <w:color w:val="696969"/>
        </w:rPr>
        <w:t>Explain the purposes and uses of various peripheral types.</w:t>
      </w:r>
    </w:p>
    <w:p w14:paraId="3F3C289C" w14:textId="77777777" w:rsidR="00E7071A" w:rsidRDefault="00E7071A" w:rsidP="00E7071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plug a mouse or keyboard into a USB port, Windows should immediately recognize it and install generic drivers. (Older computers used PS/2 ports for the mouse and keyboard. Because these ports were not hot-pluggable, you had to restart Windows after plugging in a mouse or keyboard.) For keyboards with special features such as the one shown in </w:t>
      </w:r>
      <w:hyperlink r:id="rId67" w:history="1">
        <w:r>
          <w:rPr>
            <w:rStyle w:val="Hyperlink"/>
            <w:rFonts w:ascii="Cambria" w:hAnsi="Cambria"/>
            <w:color w:val="0081BC"/>
            <w:u w:val="none"/>
          </w:rPr>
          <w:t>Figure 6-16</w:t>
        </w:r>
      </w:hyperlink>
      <w:r>
        <w:rPr>
          <w:rFonts w:ascii="Cambria" w:hAnsi="Cambria"/>
          <w:color w:val="575757"/>
        </w:rPr>
        <w:t>, you need to install the drivers that came with the keyboard before you can use these features.</w:t>
      </w:r>
    </w:p>
    <w:p w14:paraId="01EEB0E8" w14:textId="77777777" w:rsidR="00E7071A" w:rsidRDefault="00E7071A" w:rsidP="00E7071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6-16</w:t>
      </w:r>
    </w:p>
    <w:p w14:paraId="3D056BA7" w14:textId="77777777" w:rsidR="00E7071A" w:rsidRDefault="00E7071A" w:rsidP="00E7071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mouse and keyboard require drivers to use the extra buttons and zoom bar</w:t>
      </w:r>
    </w:p>
    <w:p w14:paraId="13FFC86E" w14:textId="50BFF18E" w:rsidR="00E7071A" w:rsidRDefault="00E7071A" w:rsidP="00E7071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B2AFA7A" wp14:editId="5F3D6105">
            <wp:extent cx="5664835" cy="4869180"/>
            <wp:effectExtent l="0" t="0" r="0" b="7620"/>
            <wp:docPr id="37" name="Picture 3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64835" cy="4869180"/>
                    </a:xfrm>
                    <a:prstGeom prst="rect">
                      <a:avLst/>
                    </a:prstGeom>
                    <a:noFill/>
                    <a:ln>
                      <a:noFill/>
                    </a:ln>
                  </pic:spPr>
                </pic:pic>
              </a:graphicData>
            </a:graphic>
          </wp:inline>
        </w:drawing>
      </w:r>
    </w:p>
    <w:p w14:paraId="56B8D783" w14:textId="6371F9F5" w:rsidR="00E7071A" w:rsidRDefault="00E7071A" w:rsidP="00E7071A">
      <w:pPr>
        <w:shd w:val="clear" w:color="auto" w:fill="FFFFFF"/>
        <w:jc w:val="center"/>
        <w:rPr>
          <w:rFonts w:ascii="Cambria" w:hAnsi="Cambria"/>
          <w:color w:val="575757"/>
        </w:rPr>
      </w:pPr>
      <w:r>
        <w:rPr>
          <w:rFonts w:ascii="Cambria" w:hAnsi="Cambria"/>
          <w:noProof/>
          <w:color w:val="575757"/>
        </w:rPr>
        <w:drawing>
          <wp:inline distT="0" distB="0" distL="0" distR="0" wp14:anchorId="6AD8137A" wp14:editId="42FF9E8A">
            <wp:extent cx="201930" cy="201930"/>
            <wp:effectExtent l="0" t="0" r="7620" b="7620"/>
            <wp:docPr id="36" name="Picture 3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nlarg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C30953C" w14:textId="77777777" w:rsidR="00E7071A" w:rsidRDefault="00E7071A" w:rsidP="00E7071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later use Device Manager to uninstall, disable, or enable most devices. However, USB devices are managed differently. To uninstall a USB device such as the USB keyboard shown in </w:t>
      </w:r>
      <w:hyperlink r:id="rId69" w:history="1">
        <w:r>
          <w:rPr>
            <w:rStyle w:val="Hyperlink"/>
            <w:rFonts w:ascii="Cambria" w:hAnsi="Cambria"/>
            <w:color w:val="0081BC"/>
            <w:u w:val="none"/>
          </w:rPr>
          <w:t>Figure 6-16</w:t>
        </w:r>
      </w:hyperlink>
      <w:r>
        <w:rPr>
          <w:rFonts w:ascii="Cambria" w:hAnsi="Cambria"/>
          <w:color w:val="575757"/>
        </w:rPr>
        <w:t>, use the Programs and Features window. To open the window in Windows 10, press </w:t>
      </w:r>
      <w:proofErr w:type="spellStart"/>
      <w:r>
        <w:rPr>
          <w:rStyle w:val="Strong"/>
          <w:rFonts w:ascii="Cambria" w:eastAsiaTheme="majorEastAsia" w:hAnsi="Cambria"/>
          <w:color w:val="575757"/>
        </w:rPr>
        <w:t>Win+X</w:t>
      </w:r>
      <w:proofErr w:type="spellEnd"/>
      <w:r>
        <w:rPr>
          <w:rFonts w:ascii="Cambria" w:hAnsi="Cambria"/>
          <w:color w:val="575757"/>
        </w:rPr>
        <w:t>, click </w:t>
      </w:r>
      <w:r>
        <w:rPr>
          <w:rStyle w:val="Strong"/>
          <w:rFonts w:ascii="Cambria" w:eastAsiaTheme="majorEastAsia" w:hAnsi="Cambria"/>
          <w:color w:val="575757"/>
        </w:rPr>
        <w:t>Apps and Features</w:t>
      </w:r>
      <w:r>
        <w:rPr>
          <w:rFonts w:ascii="Cambria" w:hAnsi="Cambria"/>
          <w:color w:val="575757"/>
        </w:rPr>
        <w:t>, and then click </w:t>
      </w:r>
      <w:r>
        <w:rPr>
          <w:rStyle w:val="Strong"/>
          <w:rFonts w:ascii="Cambria" w:eastAsiaTheme="majorEastAsia" w:hAnsi="Cambria"/>
          <w:color w:val="575757"/>
        </w:rPr>
        <w:t>Programs and Features</w:t>
      </w:r>
      <w:r>
        <w:rPr>
          <w:rFonts w:ascii="Cambria" w:hAnsi="Cambria"/>
          <w:color w:val="575757"/>
        </w:rPr>
        <w:t>. In the Programs and Features window, select the device and click </w:t>
      </w:r>
      <w:r>
        <w:rPr>
          <w:rStyle w:val="Strong"/>
          <w:rFonts w:ascii="Cambria" w:eastAsiaTheme="majorEastAsia" w:hAnsi="Cambria"/>
          <w:color w:val="575757"/>
        </w:rPr>
        <w:t>Uninstall</w:t>
      </w:r>
      <w:r>
        <w:rPr>
          <w:rFonts w:ascii="Cambria" w:hAnsi="Cambria"/>
          <w:color w:val="575757"/>
        </w:rPr>
        <w:t>. Follow the directions on screen to uninstall the device.</w:t>
      </w:r>
    </w:p>
    <w:p w14:paraId="3ED9CDB4" w14:textId="77777777" w:rsidR="00E7071A" w:rsidRDefault="00E7071A" w:rsidP="00E7071A">
      <w:pPr>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44B540FE" w14:textId="77777777" w:rsidR="00E7071A" w:rsidRDefault="00E7071A" w:rsidP="00E7071A">
      <w:pPr>
        <w:pStyle w:val="NormalWeb"/>
        <w:shd w:val="clear" w:color="auto" w:fill="FFFFFF"/>
        <w:spacing w:before="0" w:beforeAutospacing="0" w:after="225" w:afterAutospacing="0"/>
        <w:rPr>
          <w:rFonts w:ascii="Cambria" w:hAnsi="Cambria"/>
          <w:color w:val="575757"/>
        </w:rPr>
      </w:pPr>
      <w:r>
        <w:rPr>
          <w:rFonts w:ascii="Cambria" w:hAnsi="Cambria"/>
          <w:color w:val="575757"/>
        </w:rPr>
        <w:t>To open the Programs and Features window in Windows 8, press </w:t>
      </w:r>
      <w:proofErr w:type="spellStart"/>
      <w:r>
        <w:rPr>
          <w:rStyle w:val="Strong"/>
          <w:rFonts w:ascii="Cambria" w:eastAsiaTheme="majorEastAsia" w:hAnsi="Cambria"/>
          <w:color w:val="575757"/>
        </w:rPr>
        <w:t>Win+X</w:t>
      </w:r>
      <w:proofErr w:type="spellEnd"/>
      <w:r>
        <w:rPr>
          <w:rFonts w:ascii="Cambria" w:hAnsi="Cambria"/>
          <w:color w:val="575757"/>
        </w:rPr>
        <w:t> and click </w:t>
      </w:r>
      <w:r>
        <w:rPr>
          <w:rStyle w:val="Strong"/>
          <w:rFonts w:ascii="Cambria" w:eastAsiaTheme="majorEastAsia" w:hAnsi="Cambria"/>
          <w:color w:val="575757"/>
        </w:rPr>
        <w:t>Programs and Features</w:t>
      </w:r>
      <w:r>
        <w:rPr>
          <w:rFonts w:ascii="Cambria" w:hAnsi="Cambria"/>
          <w:color w:val="575757"/>
        </w:rPr>
        <w:t>. See </w:t>
      </w:r>
      <w:hyperlink r:id="rId70" w:history="1">
        <w:r>
          <w:rPr>
            <w:rStyle w:val="Hyperlink"/>
            <w:rFonts w:ascii="Cambria" w:hAnsi="Cambria"/>
            <w:color w:val="0081BC"/>
            <w:u w:val="none"/>
          </w:rPr>
          <w:t>Figure 6-17</w:t>
        </w:r>
      </w:hyperlink>
      <w:r>
        <w:rPr>
          <w:rFonts w:ascii="Cambria" w:hAnsi="Cambria"/>
          <w:color w:val="575757"/>
        </w:rPr>
        <w:t>. For Windows 7, click </w:t>
      </w:r>
      <w:r>
        <w:rPr>
          <w:rStyle w:val="Strong"/>
          <w:rFonts w:ascii="Cambria" w:eastAsiaTheme="majorEastAsia" w:hAnsi="Cambria"/>
          <w:color w:val="575757"/>
        </w:rPr>
        <w:t>Start</w:t>
      </w:r>
      <w:r>
        <w:rPr>
          <w:rFonts w:ascii="Cambria" w:hAnsi="Cambria"/>
          <w:color w:val="575757"/>
        </w:rPr>
        <w:t>, click </w:t>
      </w:r>
      <w:r>
        <w:rPr>
          <w:rStyle w:val="Strong"/>
          <w:rFonts w:ascii="Cambria" w:eastAsiaTheme="majorEastAsia" w:hAnsi="Cambria"/>
          <w:color w:val="575757"/>
        </w:rPr>
        <w:t>Control Panel</w:t>
      </w:r>
      <w:r>
        <w:rPr>
          <w:rFonts w:ascii="Cambria" w:hAnsi="Cambria"/>
          <w:color w:val="575757"/>
        </w:rPr>
        <w:t>, and click </w:t>
      </w:r>
      <w:r>
        <w:rPr>
          <w:rStyle w:val="Strong"/>
          <w:rFonts w:ascii="Cambria" w:eastAsiaTheme="majorEastAsia" w:hAnsi="Cambria"/>
          <w:color w:val="575757"/>
        </w:rPr>
        <w:t>Programs and Features</w:t>
      </w:r>
      <w:r>
        <w:rPr>
          <w:rFonts w:ascii="Cambria" w:hAnsi="Cambria"/>
          <w:color w:val="575757"/>
        </w:rPr>
        <w:t>.</w:t>
      </w:r>
    </w:p>
    <w:p w14:paraId="788B1880" w14:textId="77777777" w:rsidR="00E7071A" w:rsidRDefault="00E7071A" w:rsidP="00E7071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6-17</w:t>
      </w:r>
    </w:p>
    <w:p w14:paraId="0B37EA9A" w14:textId="77777777" w:rsidR="00E7071A" w:rsidRDefault="00E7071A" w:rsidP="00E7071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USB devices are listed as installed programs</w:t>
      </w:r>
    </w:p>
    <w:p w14:paraId="7B2FD269" w14:textId="56C10B5C" w:rsidR="00E7071A" w:rsidRDefault="00E7071A" w:rsidP="00E7071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E702494" wp14:editId="3D829CAA">
            <wp:extent cx="5664835" cy="2814320"/>
            <wp:effectExtent l="0" t="0" r="0" b="5080"/>
            <wp:docPr id="35" name="Picture 35" descr="Screenshot from Windows listing installed programs shows that U S B device listed as installed programs. Microsoft Mouse and Keyboard Center is the listed U S B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creenshot from Windows listing installed programs shows that U S B device listed as installed programs. Microsoft Mouse and Keyboard Center is the listed U S B devic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64835" cy="2814320"/>
                    </a:xfrm>
                    <a:prstGeom prst="rect">
                      <a:avLst/>
                    </a:prstGeom>
                    <a:noFill/>
                    <a:ln>
                      <a:noFill/>
                    </a:ln>
                  </pic:spPr>
                </pic:pic>
              </a:graphicData>
            </a:graphic>
          </wp:inline>
        </w:drawing>
      </w:r>
    </w:p>
    <w:p w14:paraId="74A7F662" w14:textId="6DF05993" w:rsidR="00E7071A" w:rsidRDefault="00E7071A" w:rsidP="00E7071A">
      <w:pPr>
        <w:shd w:val="clear" w:color="auto" w:fill="FFFFFF"/>
        <w:jc w:val="center"/>
        <w:rPr>
          <w:rFonts w:ascii="Cambria" w:hAnsi="Cambria"/>
          <w:color w:val="575757"/>
        </w:rPr>
      </w:pPr>
      <w:r>
        <w:rPr>
          <w:rFonts w:ascii="Cambria" w:hAnsi="Cambria"/>
          <w:noProof/>
          <w:color w:val="575757"/>
        </w:rPr>
        <w:drawing>
          <wp:inline distT="0" distB="0" distL="0" distR="0" wp14:anchorId="2F384C4F" wp14:editId="534DE253">
            <wp:extent cx="201930" cy="201930"/>
            <wp:effectExtent l="0" t="0" r="7620" b="7620"/>
            <wp:docPr id="34" name="Picture 3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nlarg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AA411B3" w14:textId="77777777" w:rsidR="00E7071A" w:rsidRDefault="00E7071A" w:rsidP="00E7071A">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3347E2DC" w14:textId="77777777" w:rsidR="00E7071A" w:rsidRDefault="00E7071A" w:rsidP="00E7071A">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use Control Panel in Classic view, which presents a list of individual items. If Control Panel is in Category view, which presents items in groups, you can get Classic view by clicking </w:t>
      </w:r>
      <w:r>
        <w:rPr>
          <w:rStyle w:val="Strong"/>
          <w:rFonts w:ascii="Cambria" w:eastAsiaTheme="majorEastAsia" w:hAnsi="Cambria"/>
          <w:color w:val="575757"/>
        </w:rPr>
        <w:t>Category</w:t>
      </w:r>
      <w:r>
        <w:rPr>
          <w:rFonts w:ascii="Cambria" w:hAnsi="Cambria"/>
          <w:color w:val="575757"/>
        </w:rPr>
        <w:t> and then clicking </w:t>
      </w:r>
      <w:proofErr w:type="gramStart"/>
      <w:r>
        <w:rPr>
          <w:rStyle w:val="Strong"/>
          <w:rFonts w:ascii="Cambria" w:eastAsiaTheme="majorEastAsia" w:hAnsi="Cambria"/>
          <w:color w:val="575757"/>
        </w:rPr>
        <w:t>Small</w:t>
      </w:r>
      <w:proofErr w:type="gramEnd"/>
      <w:r>
        <w:rPr>
          <w:rStyle w:val="Strong"/>
          <w:rFonts w:ascii="Cambria" w:eastAsiaTheme="majorEastAsia" w:hAnsi="Cambria"/>
          <w:color w:val="575757"/>
        </w:rPr>
        <w:t xml:space="preserve"> icons</w:t>
      </w:r>
      <w:r>
        <w:rPr>
          <w:rFonts w:ascii="Cambria" w:hAnsi="Cambria"/>
          <w:color w:val="575757"/>
        </w:rPr>
        <w:t> or </w:t>
      </w:r>
      <w:r>
        <w:rPr>
          <w:rStyle w:val="Strong"/>
          <w:rFonts w:ascii="Cambria" w:eastAsiaTheme="majorEastAsia" w:hAnsi="Cambria"/>
          <w:color w:val="575757"/>
        </w:rPr>
        <w:t>Large icons</w:t>
      </w:r>
      <w:r>
        <w:rPr>
          <w:rFonts w:ascii="Cambria" w:hAnsi="Cambria"/>
          <w:color w:val="575757"/>
        </w:rPr>
        <w:t>.</w:t>
      </w:r>
    </w:p>
    <w:p w14:paraId="67D6DBCD" w14:textId="77777777" w:rsidR="00E7071A" w:rsidRDefault="00E7071A" w:rsidP="00E7071A">
      <w:pPr>
        <w:pStyle w:val="Heading3"/>
        <w:shd w:val="clear" w:color="auto" w:fill="FFFFFF"/>
        <w:spacing w:before="0" w:after="75"/>
        <w:ind w:left="975" w:right="1500"/>
        <w:rPr>
          <w:rFonts w:ascii="Tahoma" w:hAnsi="Tahoma" w:cs="Tahoma"/>
          <w:color w:val="B03F3B"/>
          <w:sz w:val="31"/>
          <w:szCs w:val="31"/>
        </w:rPr>
      </w:pPr>
      <w:bookmarkStart w:id="4" w:name="PageEnd_276"/>
      <w:bookmarkEnd w:id="4"/>
      <w:r>
        <w:rPr>
          <w:rStyle w:val="headingtext"/>
          <w:rFonts w:ascii="Tahoma" w:hAnsi="Tahoma" w:cs="Tahoma"/>
          <w:color w:val="B03F3B"/>
          <w:sz w:val="28"/>
          <w:szCs w:val="28"/>
        </w:rPr>
        <w:t>Replace the Keyboard and Touch Pad in a Laptop</w:t>
      </w:r>
    </w:p>
    <w:p w14:paraId="38BB250F" w14:textId="77777777" w:rsidR="00E7071A" w:rsidRDefault="00E7071A" w:rsidP="00E7071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Replacing the keyboard is </w:t>
      </w:r>
      <w:proofErr w:type="gramStart"/>
      <w:r>
        <w:rPr>
          <w:rFonts w:ascii="Cambria" w:hAnsi="Cambria"/>
          <w:color w:val="575757"/>
        </w:rPr>
        <w:t>pretty easy</w:t>
      </w:r>
      <w:proofErr w:type="gramEnd"/>
      <w:r>
        <w:rPr>
          <w:rFonts w:ascii="Cambria" w:hAnsi="Cambria"/>
          <w:color w:val="575757"/>
        </w:rPr>
        <w:t>. Before you begin any disassembly of a laptop, refer to the manufacturer documentation. Here are typical steps that are similar for many models of laptops:</w:t>
      </w:r>
    </w:p>
    <w:p w14:paraId="7E898544" w14:textId="77777777" w:rsidR="00E7071A" w:rsidRDefault="00E7071A" w:rsidP="00E7071A">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Power down the laptop and remove the AC adapter and the battery pack.</w:t>
      </w:r>
    </w:p>
    <w:p w14:paraId="7CCA7337" w14:textId="77777777" w:rsidR="00E7071A" w:rsidRDefault="00E7071A" w:rsidP="00E7071A">
      <w:pPr>
        <w:pStyle w:val="NormalWeb"/>
        <w:numPr>
          <w:ilvl w:val="0"/>
          <w:numId w:val="13"/>
        </w:numPr>
        <w:shd w:val="clear" w:color="auto" w:fill="FFFFFF"/>
        <w:spacing w:before="0" w:beforeAutospacing="0" w:after="225" w:afterAutospacing="0"/>
        <w:ind w:left="1695" w:right="975"/>
        <w:rPr>
          <w:rFonts w:ascii="Cambria" w:hAnsi="Cambria"/>
          <w:color w:val="575757"/>
        </w:rPr>
      </w:pPr>
      <w:r>
        <w:rPr>
          <w:rFonts w:ascii="Cambria" w:hAnsi="Cambria"/>
          <w:color w:val="575757"/>
        </w:rPr>
        <w:t>Remove two or more screws on the bottom of the laptop, as shown in </w:t>
      </w:r>
      <w:hyperlink r:id="rId72" w:history="1">
        <w:r>
          <w:rPr>
            <w:rStyle w:val="Hyperlink"/>
            <w:rFonts w:ascii="Cambria" w:hAnsi="Cambria"/>
            <w:color w:val="0081BC"/>
            <w:u w:val="none"/>
          </w:rPr>
          <w:t>Figure 6-18</w:t>
        </w:r>
      </w:hyperlink>
      <w:r>
        <w:rPr>
          <w:rFonts w:ascii="Cambria" w:hAnsi="Cambria"/>
          <w:color w:val="575757"/>
        </w:rPr>
        <w:t>. (Only the manufacturer documentation can tell you which ones because there are probably several used to hold various components in place.)</w:t>
      </w:r>
    </w:p>
    <w:p w14:paraId="7DB30C5F" w14:textId="77777777" w:rsidR="00E7071A" w:rsidRDefault="00E7071A" w:rsidP="00E7071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6-18</w:t>
      </w:r>
    </w:p>
    <w:p w14:paraId="58EEA168" w14:textId="77777777" w:rsidR="00E7071A" w:rsidRDefault="00E7071A" w:rsidP="00E7071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Remove screws on the bottom of the laptop</w:t>
      </w:r>
    </w:p>
    <w:p w14:paraId="55B2E739" w14:textId="13722DEC" w:rsidR="00E7071A" w:rsidRDefault="00E7071A" w:rsidP="00E7071A">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DD446FF" wp14:editId="4E4DA2FA">
            <wp:extent cx="4346575" cy="2280285"/>
            <wp:effectExtent l="0" t="0" r="0" b="5715"/>
            <wp:docPr id="33" name="Picture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46575" cy="2280285"/>
                    </a:xfrm>
                    <a:prstGeom prst="rect">
                      <a:avLst/>
                    </a:prstGeom>
                    <a:noFill/>
                    <a:ln>
                      <a:noFill/>
                    </a:ln>
                  </pic:spPr>
                </pic:pic>
              </a:graphicData>
            </a:graphic>
          </wp:inline>
        </w:drawing>
      </w:r>
    </w:p>
    <w:p w14:paraId="4B5D6ABF" w14:textId="77777777" w:rsidR="00E7071A" w:rsidRDefault="00E7071A" w:rsidP="00E7071A">
      <w:pPr>
        <w:pStyle w:val="NormalWeb"/>
        <w:numPr>
          <w:ilvl w:val="0"/>
          <w:numId w:val="13"/>
        </w:numPr>
        <w:shd w:val="clear" w:color="auto" w:fill="FFFFFF"/>
        <w:spacing w:before="0" w:beforeAutospacing="0" w:after="225" w:afterAutospacing="0"/>
        <w:ind w:left="1695" w:right="975"/>
        <w:rPr>
          <w:rFonts w:ascii="Cambria" w:hAnsi="Cambria"/>
          <w:color w:val="575757"/>
        </w:rPr>
      </w:pPr>
      <w:bookmarkStart w:id="5" w:name="PageEnd_277"/>
      <w:bookmarkEnd w:id="5"/>
      <w:r>
        <w:rPr>
          <w:rFonts w:ascii="Cambria" w:hAnsi="Cambria"/>
          <w:color w:val="575757"/>
        </w:rPr>
        <w:t>Turn the laptop over and open the lid. Gently push the keyboard toward the lid hinges while pulling it up to release it from the case (see </w:t>
      </w:r>
      <w:hyperlink r:id="rId74" w:history="1">
        <w:r>
          <w:rPr>
            <w:rStyle w:val="Hyperlink"/>
            <w:rFonts w:ascii="Cambria" w:hAnsi="Cambria"/>
            <w:color w:val="0081BC"/>
            <w:u w:val="none"/>
          </w:rPr>
          <w:t>Figure 6-19</w:t>
        </w:r>
      </w:hyperlink>
      <w:r>
        <w:rPr>
          <w:rFonts w:ascii="Cambria" w:hAnsi="Cambria"/>
          <w:color w:val="575757"/>
        </w:rPr>
        <w:t>).</w:t>
      </w:r>
    </w:p>
    <w:p w14:paraId="59D4F096" w14:textId="77777777" w:rsidR="00E7071A" w:rsidRDefault="00E7071A" w:rsidP="00E7071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6-19</w:t>
      </w:r>
    </w:p>
    <w:p w14:paraId="591E841B" w14:textId="77777777" w:rsidR="00E7071A" w:rsidRDefault="00E7071A" w:rsidP="00E7071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Pry up and lift the keyboard out of the laptop case</w:t>
      </w:r>
    </w:p>
    <w:p w14:paraId="02BEE2F1" w14:textId="4AA39BD2" w:rsidR="00E7071A" w:rsidRDefault="00E7071A" w:rsidP="00E7071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73B4655F" wp14:editId="598E7ECE">
            <wp:extent cx="4548505" cy="2399030"/>
            <wp:effectExtent l="0" t="0" r="4445" b="1270"/>
            <wp:docPr id="32" name="Picture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48505" cy="2399030"/>
                    </a:xfrm>
                    <a:prstGeom prst="rect">
                      <a:avLst/>
                    </a:prstGeom>
                    <a:noFill/>
                    <a:ln>
                      <a:noFill/>
                    </a:ln>
                  </pic:spPr>
                </pic:pic>
              </a:graphicData>
            </a:graphic>
          </wp:inline>
        </w:drawing>
      </w:r>
    </w:p>
    <w:p w14:paraId="7014F6F0" w14:textId="77777777" w:rsidR="00E7071A" w:rsidRDefault="00E7071A" w:rsidP="00E7071A">
      <w:pPr>
        <w:pStyle w:val="NormalWeb"/>
        <w:numPr>
          <w:ilvl w:val="0"/>
          <w:numId w:val="13"/>
        </w:numPr>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Bring the keyboard out of the case and forward to expose the keyboard ribbon cable attached underneath the board. Use a </w:t>
      </w:r>
      <w:proofErr w:type="spellStart"/>
      <w:r>
        <w:rPr>
          <w:rFonts w:ascii="Cambria" w:hAnsi="Cambria"/>
          <w:color w:val="575757"/>
        </w:rPr>
        <w:t>spudger</w:t>
      </w:r>
      <w:proofErr w:type="spellEnd"/>
      <w:r>
        <w:rPr>
          <w:rFonts w:ascii="Cambria" w:hAnsi="Cambria"/>
          <w:color w:val="575757"/>
        </w:rPr>
        <w:t xml:space="preserve"> or tweezers to lift the cable connector up and out of its socket (see </w:t>
      </w:r>
      <w:hyperlink r:id="rId76" w:history="1">
        <w:r>
          <w:rPr>
            <w:rStyle w:val="Hyperlink"/>
            <w:rFonts w:ascii="Cambria" w:hAnsi="Cambria"/>
            <w:color w:val="0081BC"/>
            <w:u w:val="none"/>
          </w:rPr>
          <w:t>Figure 6-20</w:t>
        </w:r>
      </w:hyperlink>
      <w:r>
        <w:rPr>
          <w:rFonts w:ascii="Cambria" w:hAnsi="Cambria"/>
          <w:color w:val="575757"/>
        </w:rPr>
        <w:t>).</w:t>
      </w:r>
    </w:p>
    <w:p w14:paraId="6F5248A7" w14:textId="77777777" w:rsidR="00E7071A" w:rsidRDefault="00E7071A" w:rsidP="00E7071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6-20</w:t>
      </w:r>
    </w:p>
    <w:p w14:paraId="42BA1BFD" w14:textId="77777777" w:rsidR="00E7071A" w:rsidRDefault="00E7071A" w:rsidP="00E7071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Disconnect the keyboard cable from the motherboard</w:t>
      </w:r>
    </w:p>
    <w:p w14:paraId="78D09358" w14:textId="52E1574E" w:rsidR="00E7071A" w:rsidRDefault="00E7071A" w:rsidP="00E7071A">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AA1EB50" wp14:editId="72A8DADD">
            <wp:extent cx="5344160" cy="2386965"/>
            <wp:effectExtent l="0" t="0" r="8890" b="0"/>
            <wp:docPr id="31" name="Picture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44160" cy="2386965"/>
                    </a:xfrm>
                    <a:prstGeom prst="rect">
                      <a:avLst/>
                    </a:prstGeom>
                    <a:noFill/>
                    <a:ln>
                      <a:noFill/>
                    </a:ln>
                  </pic:spPr>
                </pic:pic>
              </a:graphicData>
            </a:graphic>
          </wp:inline>
        </w:drawing>
      </w:r>
    </w:p>
    <w:p w14:paraId="74B1A062" w14:textId="77777777" w:rsidR="00E7071A" w:rsidRDefault="00E7071A" w:rsidP="00E7071A">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Replace the keyboard following the steps in reverse order.</w:t>
      </w:r>
    </w:p>
    <w:p w14:paraId="5D62D4E6" w14:textId="77777777" w:rsidR="00E7071A" w:rsidRDefault="00E7071A" w:rsidP="00E7071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Sometimes the touch pad and keyboard are one complete field replaceable unit (FRU). If the touch pad is a separate component, it might be part of the keyboard bezel, also called the palm rest. This bezel is the flat cover that surrounds the keyboard. Most likely you </w:t>
      </w:r>
      <w:proofErr w:type="gramStart"/>
      <w:r>
        <w:rPr>
          <w:rFonts w:ascii="Cambria" w:hAnsi="Cambria"/>
          <w:color w:val="575757"/>
        </w:rPr>
        <w:t>have to</w:t>
      </w:r>
      <w:proofErr w:type="gramEnd"/>
      <w:r>
        <w:rPr>
          <w:rFonts w:ascii="Cambria" w:hAnsi="Cambria"/>
          <w:color w:val="575757"/>
        </w:rPr>
        <w:t xml:space="preserve"> remove the keyboard before you can remove the keyboard bezel.</w:t>
      </w:r>
    </w:p>
    <w:p w14:paraId="338E5ACA" w14:textId="235A266B" w:rsidR="00E7071A" w:rsidRDefault="00E7071A" w:rsidP="00E7071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0CD5B5D">
          <v:shape id="_x0000_i1119" type="#_x0000_t75" style="width:42.1pt;height:17.75pt" o:ole="">
            <v:imagedata r:id="rId44" o:title=""/>
          </v:shape>
          <w:control r:id="rId78" w:name="DefaultOcxName6" w:shapeid="_x0000_i1119"/>
        </w:object>
      </w:r>
    </w:p>
    <w:p w14:paraId="773DCC0C" w14:textId="77777777" w:rsidR="00E7071A" w:rsidRDefault="00E7071A" w:rsidP="00E7071A">
      <w:pPr>
        <w:shd w:val="clear" w:color="auto" w:fill="FFFFFF"/>
        <w:rPr>
          <w:rFonts w:ascii="Cambria" w:hAnsi="Cambria"/>
          <w:color w:val="575757"/>
        </w:rPr>
      </w:pPr>
      <w:hyperlink r:id="rId79" w:tooltip="Help" w:history="1">
        <w:r>
          <w:rPr>
            <w:rStyle w:val="novisual"/>
            <w:rFonts w:ascii="Helvetica" w:hAnsi="Helvetica" w:cs="Helvetica"/>
            <w:b/>
            <w:bCs/>
            <w:color w:val="7A7A7A"/>
            <w:sz w:val="23"/>
            <w:szCs w:val="23"/>
            <w:bdr w:val="none" w:sz="0" w:space="0" w:color="auto" w:frame="1"/>
          </w:rPr>
          <w:t>help</w:t>
        </w:r>
      </w:hyperlink>
    </w:p>
    <w:p w14:paraId="6B8A40A1" w14:textId="77777777" w:rsidR="00E7071A" w:rsidRDefault="00E7071A" w:rsidP="00E7071A">
      <w:pPr>
        <w:ind w:hanging="28816"/>
        <w:rPr>
          <w:rFonts w:ascii="Cambria" w:hAnsi="Cambria"/>
          <w:color w:val="575757"/>
        </w:rPr>
      </w:pPr>
      <w:r>
        <w:rPr>
          <w:rFonts w:ascii="Cambria" w:hAnsi="Cambria"/>
          <w:color w:val="575757"/>
        </w:rPr>
        <w:t>Application Opened</w:t>
      </w:r>
    </w:p>
    <w:p w14:paraId="31DE5D3F" w14:textId="77777777" w:rsidR="00E7071A" w:rsidRDefault="00E7071A" w:rsidP="00E7071A">
      <w:pPr>
        <w:shd w:val="clear" w:color="auto" w:fill="FFFFFF"/>
        <w:rPr>
          <w:rFonts w:ascii="Cambria" w:hAnsi="Cambria"/>
          <w:color w:val="575757"/>
        </w:rPr>
      </w:pPr>
      <w:hyperlink r:id="rId80" w:anchor="header" w:history="1">
        <w:r>
          <w:rPr>
            <w:rStyle w:val="Hyperlink"/>
            <w:rFonts w:ascii="Cambria" w:hAnsi="Cambria"/>
            <w:color w:val="0081BC"/>
            <w:u w:val="none"/>
          </w:rPr>
          <w:t>Main content</w:t>
        </w:r>
      </w:hyperlink>
    </w:p>
    <w:p w14:paraId="3AABFDFF" w14:textId="77777777" w:rsidR="00E7071A" w:rsidRDefault="00E7071A" w:rsidP="00E7071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6-2b</w:t>
      </w:r>
      <w:r>
        <w:rPr>
          <w:rStyle w:val="headingtext"/>
          <w:rFonts w:ascii="Open Sans" w:hAnsi="Open Sans" w:cs="Open Sans"/>
          <w:color w:val="DF7300"/>
          <w:sz w:val="54"/>
          <w:szCs w:val="54"/>
        </w:rPr>
        <w:t>Barcode Readers</w:t>
      </w:r>
    </w:p>
    <w:p w14:paraId="733BFDBE" w14:textId="77777777" w:rsidR="00E7071A" w:rsidRDefault="00E7071A" w:rsidP="00E7071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5F82679E" w14:textId="77777777" w:rsidR="00E7071A" w:rsidRDefault="00E7071A" w:rsidP="00E7071A">
      <w:pPr>
        <w:numPr>
          <w:ilvl w:val="0"/>
          <w:numId w:val="14"/>
        </w:numPr>
        <w:spacing w:after="150" w:line="240" w:lineRule="auto"/>
        <w:rPr>
          <w:rFonts w:ascii="Cambria" w:hAnsi="Cambria"/>
          <w:color w:val="696969"/>
        </w:rPr>
      </w:pPr>
      <w:r>
        <w:rPr>
          <w:rStyle w:val="manuallabel"/>
          <w:rFonts w:ascii="Cambria" w:hAnsi="Cambria"/>
          <w:color w:val="696969"/>
        </w:rPr>
        <w:t>3.6</w:t>
      </w:r>
    </w:p>
    <w:p w14:paraId="28CE1382" w14:textId="77777777" w:rsidR="00E7071A" w:rsidRDefault="00E7071A" w:rsidP="00E7071A">
      <w:pPr>
        <w:pStyle w:val="NormalWeb"/>
        <w:spacing w:before="0" w:beforeAutospacing="0" w:after="105" w:afterAutospacing="0"/>
        <w:ind w:left="720"/>
        <w:rPr>
          <w:rFonts w:ascii="Cambria" w:hAnsi="Cambria"/>
          <w:color w:val="696969"/>
        </w:rPr>
      </w:pPr>
      <w:r>
        <w:rPr>
          <w:rFonts w:ascii="Cambria" w:hAnsi="Cambria"/>
          <w:color w:val="696969"/>
        </w:rPr>
        <w:t>Explain the purposes and uses of various peripheral types.</w:t>
      </w:r>
    </w:p>
    <w:p w14:paraId="04CF266A" w14:textId="77777777" w:rsidR="00E7071A" w:rsidRDefault="00E7071A" w:rsidP="00E7071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81" w:history="1">
        <w:r>
          <w:rPr>
            <w:rStyle w:val="primaryterm"/>
            <w:rFonts w:ascii="Cambria" w:hAnsi="Cambria"/>
            <w:b/>
            <w:bCs/>
            <w:color w:val="00609A"/>
          </w:rPr>
          <w:t>barcode reader</w:t>
        </w:r>
      </w:hyperlink>
      <w:r>
        <w:rPr>
          <w:rFonts w:ascii="Cambria" w:hAnsi="Cambria"/>
          <w:color w:val="575757"/>
        </w:rPr>
        <w:t> is used to scan barcodes on products at the point of sale (POS) or when taking inventory. The reader might use a wireless connection, a serial port, a USB port, or a keyboard port. If the reader uses a keyboard port, most likely it contains a splitter (called a keyboard wedge) for the keyboard to use, and data read by the barcode reader is input into the system as though it were typed using the keyboard. </w:t>
      </w:r>
      <w:hyperlink r:id="rId82" w:history="1">
        <w:r>
          <w:rPr>
            <w:rStyle w:val="Hyperlink"/>
            <w:rFonts w:ascii="Cambria" w:hAnsi="Cambria"/>
            <w:color w:val="0081BC"/>
            <w:u w:val="none"/>
          </w:rPr>
          <w:t>Figure 6-21</w:t>
        </w:r>
      </w:hyperlink>
      <w:r>
        <w:rPr>
          <w:rFonts w:ascii="Cambria" w:hAnsi="Cambria"/>
          <w:color w:val="575757"/>
        </w:rPr>
        <w:t> shows a barcode reader by Intermec that is a laser scanner and uses Bluetooth to connect wirelessly to the computer.</w:t>
      </w:r>
    </w:p>
    <w:p w14:paraId="1A016F3A" w14:textId="77777777" w:rsidR="00E7071A" w:rsidRDefault="00E7071A" w:rsidP="00E7071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6-21</w:t>
      </w:r>
    </w:p>
    <w:p w14:paraId="4414B8D2" w14:textId="77777777" w:rsidR="00E7071A" w:rsidRDefault="00E7071A" w:rsidP="00E7071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handheld or hands-free barcode scanner by Intermec Technologies</w:t>
      </w:r>
    </w:p>
    <w:p w14:paraId="6A032555" w14:textId="364BE1E0" w:rsidR="00E7071A" w:rsidRDefault="00E7071A" w:rsidP="00E7071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E4C7C94" wp14:editId="5941399B">
            <wp:extent cx="4025900" cy="2731135"/>
            <wp:effectExtent l="0" t="0" r="0" b="0"/>
            <wp:docPr id="38" name="Picture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25900" cy="2731135"/>
                    </a:xfrm>
                    <a:prstGeom prst="rect">
                      <a:avLst/>
                    </a:prstGeom>
                    <a:noFill/>
                    <a:ln>
                      <a:noFill/>
                    </a:ln>
                  </pic:spPr>
                </pic:pic>
              </a:graphicData>
            </a:graphic>
          </wp:inline>
        </w:drawing>
      </w:r>
    </w:p>
    <w:p w14:paraId="15BC0DF1" w14:textId="77777777" w:rsidR="00E7071A" w:rsidRDefault="00E7071A" w:rsidP="00E7071A">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Courtesy of Intermec Technologies</w:t>
      </w:r>
    </w:p>
    <w:p w14:paraId="6A6F84C7" w14:textId="06146D35" w:rsidR="00E7071A" w:rsidRDefault="00E7071A" w:rsidP="00E7071A">
      <w:pPr>
        <w:shd w:val="clear" w:color="auto" w:fill="FFFFFF"/>
        <w:spacing w:line="240" w:lineRule="auto"/>
        <w:rPr>
          <w:rFonts w:ascii="Cambria" w:hAnsi="Cambria" w:cs="Times New Roman"/>
          <w:color w:val="575757"/>
          <w:sz w:val="24"/>
          <w:szCs w:val="24"/>
        </w:rPr>
      </w:pPr>
      <w:bookmarkStart w:id="6" w:name="PageEnd_278"/>
      <w:bookmarkEnd w:id="6"/>
      <w:r>
        <w:rPr>
          <w:rStyle w:val="jumptopage-label"/>
          <w:rFonts w:ascii="Cambria" w:hAnsi="Cambria"/>
          <w:color w:val="575757"/>
        </w:rPr>
        <w:t>Go to pg.</w:t>
      </w:r>
      <w:r>
        <w:rPr>
          <w:rFonts w:ascii="Cambria" w:hAnsi="Cambria"/>
          <w:color w:val="575757"/>
        </w:rPr>
        <w:object w:dxaOrig="1440" w:dyaOrig="1440" w14:anchorId="7753F927">
          <v:shape id="_x0000_i1124" type="#_x0000_t75" style="width:42.1pt;height:17.75pt" o:ole="">
            <v:imagedata r:id="rId44" o:title=""/>
          </v:shape>
          <w:control r:id="rId84" w:name="DefaultOcxName7" w:shapeid="_x0000_i1124"/>
        </w:object>
      </w:r>
    </w:p>
    <w:p w14:paraId="5345C944" w14:textId="77777777" w:rsidR="00E7071A" w:rsidRDefault="00E7071A" w:rsidP="00E7071A">
      <w:pPr>
        <w:shd w:val="clear" w:color="auto" w:fill="FFFFFF"/>
        <w:rPr>
          <w:rFonts w:ascii="Cambria" w:hAnsi="Cambria"/>
          <w:color w:val="575757"/>
        </w:rPr>
      </w:pPr>
      <w:hyperlink r:id="rId85" w:tooltip="Help" w:history="1">
        <w:r>
          <w:rPr>
            <w:rStyle w:val="novisual"/>
            <w:rFonts w:ascii="Helvetica" w:hAnsi="Helvetica" w:cs="Helvetica"/>
            <w:b/>
            <w:bCs/>
            <w:color w:val="7A7A7A"/>
            <w:sz w:val="23"/>
            <w:szCs w:val="23"/>
            <w:bdr w:val="none" w:sz="0" w:space="0" w:color="auto" w:frame="1"/>
          </w:rPr>
          <w:t>help</w:t>
        </w:r>
      </w:hyperlink>
    </w:p>
    <w:p w14:paraId="2A9D4D76" w14:textId="77777777" w:rsidR="00E7071A" w:rsidRDefault="00E7071A" w:rsidP="00E7071A">
      <w:pPr>
        <w:ind w:hanging="28816"/>
        <w:rPr>
          <w:rFonts w:ascii="Cambria" w:hAnsi="Cambria"/>
          <w:color w:val="575757"/>
        </w:rPr>
      </w:pPr>
      <w:r>
        <w:rPr>
          <w:rFonts w:ascii="Cambria" w:hAnsi="Cambria"/>
          <w:color w:val="575757"/>
        </w:rPr>
        <w:t>Application Opened</w:t>
      </w:r>
    </w:p>
    <w:p w14:paraId="6FB176C4" w14:textId="77777777" w:rsidR="00E7071A" w:rsidRDefault="00E7071A" w:rsidP="00E7071A">
      <w:pPr>
        <w:shd w:val="clear" w:color="auto" w:fill="FFFFFF"/>
        <w:rPr>
          <w:rFonts w:ascii="Cambria" w:hAnsi="Cambria"/>
          <w:color w:val="575757"/>
        </w:rPr>
      </w:pPr>
      <w:hyperlink r:id="rId86" w:anchor="header" w:history="1">
        <w:r>
          <w:rPr>
            <w:rStyle w:val="Hyperlink"/>
            <w:rFonts w:ascii="Cambria" w:hAnsi="Cambria"/>
            <w:color w:val="0081BC"/>
            <w:u w:val="none"/>
          </w:rPr>
          <w:t>Main content</w:t>
        </w:r>
      </w:hyperlink>
    </w:p>
    <w:p w14:paraId="06262150" w14:textId="77777777" w:rsidR="00E7071A" w:rsidRDefault="00E7071A" w:rsidP="00E7071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6-2c</w:t>
      </w:r>
      <w:r>
        <w:rPr>
          <w:rStyle w:val="headingtext"/>
          <w:rFonts w:ascii="Open Sans" w:hAnsi="Open Sans" w:cs="Open Sans"/>
          <w:color w:val="DF7300"/>
          <w:sz w:val="54"/>
          <w:szCs w:val="54"/>
        </w:rPr>
        <w:t>Pay Devices</w:t>
      </w:r>
    </w:p>
    <w:p w14:paraId="7FD8A0F2" w14:textId="77777777" w:rsidR="00E7071A" w:rsidRDefault="00E7071A" w:rsidP="00E7071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34A36E88" w14:textId="77777777" w:rsidR="00E7071A" w:rsidRDefault="00E7071A" w:rsidP="00E7071A">
      <w:pPr>
        <w:numPr>
          <w:ilvl w:val="0"/>
          <w:numId w:val="15"/>
        </w:numPr>
        <w:spacing w:after="150" w:line="240" w:lineRule="auto"/>
        <w:rPr>
          <w:rFonts w:ascii="Cambria" w:hAnsi="Cambria"/>
          <w:color w:val="696969"/>
        </w:rPr>
      </w:pPr>
      <w:r>
        <w:rPr>
          <w:rStyle w:val="manuallabel"/>
          <w:rFonts w:ascii="Cambria" w:hAnsi="Cambria"/>
          <w:color w:val="696969"/>
        </w:rPr>
        <w:t>3.6</w:t>
      </w:r>
    </w:p>
    <w:p w14:paraId="7CD432BE" w14:textId="77777777" w:rsidR="00E7071A" w:rsidRDefault="00E7071A" w:rsidP="00E7071A">
      <w:pPr>
        <w:pStyle w:val="NormalWeb"/>
        <w:spacing w:before="0" w:beforeAutospacing="0" w:after="105" w:afterAutospacing="0"/>
        <w:ind w:left="720"/>
        <w:rPr>
          <w:rFonts w:ascii="Cambria" w:hAnsi="Cambria"/>
          <w:color w:val="696969"/>
        </w:rPr>
      </w:pPr>
      <w:r>
        <w:rPr>
          <w:rFonts w:ascii="Cambria" w:hAnsi="Cambria"/>
          <w:color w:val="696969"/>
        </w:rPr>
        <w:t>Explain the purposes and uses of various peripheral types.</w:t>
      </w:r>
    </w:p>
    <w:p w14:paraId="73AB8CF8" w14:textId="77777777" w:rsidR="00E7071A" w:rsidRDefault="00E7071A" w:rsidP="00E7071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87" w:history="1">
        <w:r>
          <w:rPr>
            <w:rStyle w:val="primaryterm"/>
            <w:rFonts w:ascii="Cambria" w:hAnsi="Cambria"/>
            <w:b/>
            <w:bCs/>
            <w:color w:val="00609A"/>
          </w:rPr>
          <w:t>magnetic stripe reader</w:t>
        </w:r>
      </w:hyperlink>
      <w:r>
        <w:rPr>
          <w:rFonts w:ascii="Cambria" w:hAnsi="Cambria"/>
          <w:color w:val="575757"/>
        </w:rPr>
        <w:t> and </w:t>
      </w:r>
      <w:hyperlink r:id="rId88" w:history="1">
        <w:r>
          <w:rPr>
            <w:rStyle w:val="primaryterm"/>
            <w:rFonts w:ascii="Cambria" w:hAnsi="Cambria"/>
            <w:b/>
            <w:bCs/>
            <w:color w:val="00609A"/>
          </w:rPr>
          <w:t>chip reader</w:t>
        </w:r>
      </w:hyperlink>
      <w:r>
        <w:rPr>
          <w:rFonts w:ascii="Cambria" w:hAnsi="Cambria"/>
          <w:color w:val="575757"/>
        </w:rPr>
        <w:t> can read from the stripe or chip to pull information from a card or license (see </w:t>
      </w:r>
      <w:hyperlink r:id="rId89" w:history="1">
        <w:r>
          <w:rPr>
            <w:rStyle w:val="Hyperlink"/>
            <w:rFonts w:ascii="Cambria" w:hAnsi="Cambria"/>
            <w:color w:val="0081BC"/>
            <w:u w:val="none"/>
          </w:rPr>
          <w:t>Figure 6-22</w:t>
        </w:r>
      </w:hyperlink>
      <w:r>
        <w:rPr>
          <w:rFonts w:ascii="Cambria" w:hAnsi="Cambria"/>
          <w:color w:val="575757"/>
        </w:rPr>
        <w:t>). A card reader sends information to the computer through a serial connection, USB connection, Lightning connection, 3.5-mm headphone jack, or a stripe reader wedge mounted on a keyboard. A wireless card reader uses Bluetooth.</w:t>
      </w:r>
    </w:p>
    <w:p w14:paraId="174C004E" w14:textId="77777777" w:rsidR="00E7071A" w:rsidRDefault="00E7071A" w:rsidP="00E7071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6-22</w:t>
      </w:r>
    </w:p>
    <w:p w14:paraId="59B46DB3" w14:textId="77777777" w:rsidR="00E7071A" w:rsidRDefault="00E7071A" w:rsidP="00E7071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A card reader makes financial transactions faster</w:t>
      </w:r>
    </w:p>
    <w:p w14:paraId="79E16329" w14:textId="5D0936D2" w:rsidR="00E7071A" w:rsidRDefault="00E7071A" w:rsidP="00E7071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D582251" wp14:editId="55E2133F">
            <wp:extent cx="4476750" cy="3206115"/>
            <wp:effectExtent l="0" t="0" r="0" b="0"/>
            <wp:docPr id="40" name="Picture 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76750" cy="3206115"/>
                    </a:xfrm>
                    <a:prstGeom prst="rect">
                      <a:avLst/>
                    </a:prstGeom>
                    <a:noFill/>
                    <a:ln>
                      <a:noFill/>
                    </a:ln>
                  </pic:spPr>
                </pic:pic>
              </a:graphicData>
            </a:graphic>
          </wp:inline>
        </w:drawing>
      </w:r>
    </w:p>
    <w:p w14:paraId="56A614C1" w14:textId="77777777" w:rsidR="00E7071A" w:rsidRDefault="00E7071A" w:rsidP="00E7071A">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w:t>
      </w:r>
      <w:bookmarkStart w:id="7" w:name="NETWSBUWV9S56J2EN368"/>
      <w:r>
        <w:rPr>
          <w:rFonts w:ascii="Tahoma" w:hAnsi="Tahoma" w:cs="Tahoma"/>
          <w:color w:val="666666"/>
          <w:sz w:val="19"/>
          <w:szCs w:val="19"/>
        </w:rPr>
        <w:fldChar w:fldCharType="begin"/>
      </w:r>
      <w:r>
        <w:rPr>
          <w:rFonts w:ascii="Tahoma" w:hAnsi="Tahoma" w:cs="Tahoma"/>
          <w:color w:val="666666"/>
          <w:sz w:val="19"/>
          <w:szCs w:val="19"/>
        </w:rPr>
        <w:instrText xml:space="preserve"> HYPERLINK "https://www.staples.com/ID-TECH-Omni-WCR32-Magnetic-Stripe-Reader/product_IM1VS3392"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https://www.staples.com/ID-TECH-Omni-WCR32-Magnetic-Stripe-Reader/product_IM1VS3392</w:t>
      </w:r>
      <w:r>
        <w:rPr>
          <w:rFonts w:ascii="Tahoma" w:hAnsi="Tahoma" w:cs="Tahoma"/>
          <w:color w:val="666666"/>
          <w:sz w:val="19"/>
          <w:szCs w:val="19"/>
        </w:rPr>
        <w:fldChar w:fldCharType="end"/>
      </w:r>
      <w:bookmarkEnd w:id="7"/>
    </w:p>
    <w:p w14:paraId="3C770981" w14:textId="77777777" w:rsidR="00E7071A" w:rsidRDefault="00E7071A" w:rsidP="00E7071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91" w:history="1">
        <w:r>
          <w:rPr>
            <w:rStyle w:val="primaryterm"/>
            <w:rFonts w:ascii="Cambria" w:hAnsi="Cambria"/>
            <w:b/>
            <w:bCs/>
            <w:color w:val="00609A"/>
          </w:rPr>
          <w:t>tap pay device</w:t>
        </w:r>
      </w:hyperlink>
      <w:r>
        <w:rPr>
          <w:rFonts w:ascii="Cambria" w:hAnsi="Cambria"/>
          <w:color w:val="575757"/>
        </w:rPr>
        <w:t> connects wirelessly or by cable to a computer or mobile device to turn it into a point-of-sale system. For example, the PayPal tap pay device shown in </w:t>
      </w:r>
      <w:hyperlink r:id="rId92" w:history="1">
        <w:r>
          <w:rPr>
            <w:rStyle w:val="Hyperlink"/>
            <w:rFonts w:ascii="Cambria" w:hAnsi="Cambria"/>
            <w:color w:val="0081BC"/>
            <w:u w:val="none"/>
          </w:rPr>
          <w:t>Figure 6-23</w:t>
        </w:r>
      </w:hyperlink>
      <w:r>
        <w:rPr>
          <w:rFonts w:ascii="Cambria" w:hAnsi="Cambria"/>
          <w:color w:val="575757"/>
        </w:rPr>
        <w:t> is a magnetic chip and card reader and a tap pay device all in one; it can connect via a USB cable or Bluetooth wireless connection to a vendor’s smartphone or tablet. When a customer taps the device with her smartphone, as shown in the figure, an encrypted NFC connection sends the payment to the PayPal tap pay device. The payment is then sent by encrypted Bluetooth to the vendor’s PayPal Here mobile app installed on the vendor’s device, which passes it on to the vendor’s PayPal account.</w:t>
      </w:r>
    </w:p>
    <w:p w14:paraId="3DB46817" w14:textId="77777777" w:rsidR="00E7071A" w:rsidRDefault="00E7071A" w:rsidP="00E7071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6-23</w:t>
      </w:r>
    </w:p>
    <w:p w14:paraId="4D0A061C" w14:textId="77777777" w:rsidR="00E7071A" w:rsidRDefault="00E7071A" w:rsidP="00E7071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tap pay device receives a transaction from a customer smartphone via NFC communication</w:t>
      </w:r>
    </w:p>
    <w:p w14:paraId="14992C27" w14:textId="02DA27A5" w:rsidR="00E7071A" w:rsidRDefault="00E7071A" w:rsidP="00E7071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929480E" wp14:editId="286341A5">
            <wp:extent cx="4987925" cy="4286885"/>
            <wp:effectExtent l="0" t="0" r="3175" b="0"/>
            <wp:docPr id="39" name="Picture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87925" cy="4286885"/>
                    </a:xfrm>
                    <a:prstGeom prst="rect">
                      <a:avLst/>
                    </a:prstGeom>
                    <a:noFill/>
                    <a:ln>
                      <a:noFill/>
                    </a:ln>
                  </pic:spPr>
                </pic:pic>
              </a:graphicData>
            </a:graphic>
          </wp:inline>
        </w:drawing>
      </w:r>
    </w:p>
    <w:p w14:paraId="533F8EB0" w14:textId="77777777" w:rsidR="00E7071A" w:rsidRDefault="00E7071A" w:rsidP="00E7071A">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w:t>
      </w:r>
      <w:bookmarkStart w:id="8" w:name="HCTLCXQJTT72C3LT1474"/>
      <w:r>
        <w:rPr>
          <w:rFonts w:ascii="Tahoma" w:hAnsi="Tahoma" w:cs="Tahoma"/>
          <w:color w:val="666666"/>
          <w:sz w:val="19"/>
          <w:szCs w:val="19"/>
        </w:rPr>
        <w:fldChar w:fldCharType="begin"/>
      </w:r>
      <w:r>
        <w:rPr>
          <w:rFonts w:ascii="Tahoma" w:hAnsi="Tahoma" w:cs="Tahoma"/>
          <w:color w:val="666666"/>
          <w:sz w:val="19"/>
          <w:szCs w:val="19"/>
        </w:rPr>
        <w:instrText xml:space="preserve"> HYPERLINK "https://www.staples.com/paypal-chip-and-tap-credit-card-reader/product_2774174"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https://www.staples.com/paypal-chip-and-tap-credit-card-reader/product_2774174</w:t>
      </w:r>
      <w:r>
        <w:rPr>
          <w:rFonts w:ascii="Tahoma" w:hAnsi="Tahoma" w:cs="Tahoma"/>
          <w:color w:val="666666"/>
          <w:sz w:val="19"/>
          <w:szCs w:val="19"/>
        </w:rPr>
        <w:fldChar w:fldCharType="end"/>
      </w:r>
      <w:bookmarkEnd w:id="8"/>
    </w:p>
    <w:p w14:paraId="4851CA75" w14:textId="548805EB" w:rsidR="00E7071A" w:rsidRDefault="00E7071A" w:rsidP="00E7071A">
      <w:pPr>
        <w:shd w:val="clear" w:color="auto" w:fill="FFFFFF"/>
        <w:spacing w:line="240" w:lineRule="auto"/>
        <w:rPr>
          <w:rFonts w:ascii="Cambria" w:hAnsi="Cambria" w:cs="Times New Roman"/>
          <w:color w:val="575757"/>
          <w:sz w:val="24"/>
          <w:szCs w:val="24"/>
        </w:rPr>
      </w:pPr>
      <w:bookmarkStart w:id="9" w:name="PageEnd_279"/>
      <w:bookmarkEnd w:id="9"/>
      <w:r>
        <w:rPr>
          <w:rStyle w:val="jumptopage-label"/>
          <w:rFonts w:ascii="Cambria" w:hAnsi="Cambria"/>
          <w:color w:val="575757"/>
        </w:rPr>
        <w:t>Go to pg.</w:t>
      </w:r>
      <w:r>
        <w:rPr>
          <w:rFonts w:ascii="Cambria" w:hAnsi="Cambria"/>
          <w:color w:val="575757"/>
        </w:rPr>
        <w:object w:dxaOrig="1440" w:dyaOrig="1440" w14:anchorId="2FBE17A1">
          <v:shape id="_x0000_i1131" type="#_x0000_t75" style="width:42.1pt;height:17.75pt" o:ole="">
            <v:imagedata r:id="rId44" o:title=""/>
          </v:shape>
          <w:control r:id="rId94" w:name="DefaultOcxName8" w:shapeid="_x0000_i1131"/>
        </w:object>
      </w:r>
    </w:p>
    <w:p w14:paraId="04D0C027" w14:textId="77777777" w:rsidR="00E7071A" w:rsidRDefault="00E7071A" w:rsidP="00E7071A">
      <w:pPr>
        <w:shd w:val="clear" w:color="auto" w:fill="FFFFFF"/>
        <w:rPr>
          <w:rFonts w:ascii="Cambria" w:hAnsi="Cambria"/>
          <w:color w:val="575757"/>
        </w:rPr>
      </w:pPr>
      <w:hyperlink r:id="rId95" w:tooltip="Help" w:history="1">
        <w:r>
          <w:rPr>
            <w:rStyle w:val="novisual"/>
            <w:rFonts w:ascii="Helvetica" w:hAnsi="Helvetica" w:cs="Helvetica"/>
            <w:b/>
            <w:bCs/>
            <w:color w:val="7A7A7A"/>
            <w:sz w:val="23"/>
            <w:szCs w:val="23"/>
            <w:bdr w:val="none" w:sz="0" w:space="0" w:color="auto" w:frame="1"/>
          </w:rPr>
          <w:t>help</w:t>
        </w:r>
      </w:hyperlink>
    </w:p>
    <w:p w14:paraId="77651F6D" w14:textId="77777777" w:rsidR="00E7071A" w:rsidRDefault="00E7071A" w:rsidP="00E7071A">
      <w:pPr>
        <w:ind w:hanging="28816"/>
        <w:rPr>
          <w:rFonts w:ascii="Cambria" w:hAnsi="Cambria"/>
          <w:color w:val="575757"/>
        </w:rPr>
      </w:pPr>
      <w:r>
        <w:rPr>
          <w:rFonts w:ascii="Cambria" w:hAnsi="Cambria"/>
          <w:color w:val="575757"/>
        </w:rPr>
        <w:t>Application Opened</w:t>
      </w:r>
    </w:p>
    <w:p w14:paraId="7D739A38" w14:textId="77777777" w:rsidR="00E7071A" w:rsidRDefault="00E7071A" w:rsidP="00E7071A">
      <w:pPr>
        <w:shd w:val="clear" w:color="auto" w:fill="FFFFFF"/>
        <w:rPr>
          <w:rFonts w:ascii="Cambria" w:hAnsi="Cambria"/>
          <w:color w:val="575757"/>
        </w:rPr>
      </w:pPr>
      <w:hyperlink r:id="rId96" w:anchor="header" w:history="1">
        <w:r>
          <w:rPr>
            <w:rStyle w:val="Hyperlink"/>
            <w:rFonts w:ascii="Cambria" w:hAnsi="Cambria"/>
            <w:color w:val="0081BC"/>
            <w:u w:val="none"/>
          </w:rPr>
          <w:t>Main content</w:t>
        </w:r>
      </w:hyperlink>
    </w:p>
    <w:p w14:paraId="56F05FD6" w14:textId="77777777" w:rsidR="00E7071A" w:rsidRDefault="00E7071A" w:rsidP="00E7071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6-2d</w:t>
      </w:r>
      <w:r>
        <w:rPr>
          <w:rStyle w:val="headingtext"/>
          <w:rFonts w:ascii="Open Sans" w:hAnsi="Open Sans" w:cs="Open Sans"/>
          <w:color w:val="DF7300"/>
          <w:sz w:val="54"/>
          <w:szCs w:val="54"/>
        </w:rPr>
        <w:t>Signature Pads</w:t>
      </w:r>
    </w:p>
    <w:p w14:paraId="5E997A91" w14:textId="77777777" w:rsidR="00E7071A" w:rsidRDefault="00E7071A" w:rsidP="00E7071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4100071C" w14:textId="77777777" w:rsidR="00E7071A" w:rsidRDefault="00E7071A" w:rsidP="00E7071A">
      <w:pPr>
        <w:numPr>
          <w:ilvl w:val="0"/>
          <w:numId w:val="16"/>
        </w:numPr>
        <w:spacing w:after="150" w:line="240" w:lineRule="auto"/>
        <w:rPr>
          <w:rFonts w:ascii="Cambria" w:hAnsi="Cambria"/>
          <w:color w:val="696969"/>
        </w:rPr>
      </w:pPr>
      <w:r>
        <w:rPr>
          <w:rStyle w:val="manuallabel"/>
          <w:rFonts w:ascii="Cambria" w:hAnsi="Cambria"/>
          <w:color w:val="696969"/>
        </w:rPr>
        <w:t>3.6</w:t>
      </w:r>
    </w:p>
    <w:p w14:paraId="391D8F5E" w14:textId="77777777" w:rsidR="00E7071A" w:rsidRDefault="00E7071A" w:rsidP="00E7071A">
      <w:pPr>
        <w:pStyle w:val="NormalWeb"/>
        <w:spacing w:before="0" w:beforeAutospacing="0" w:after="105" w:afterAutospacing="0"/>
        <w:ind w:left="720"/>
        <w:rPr>
          <w:rFonts w:ascii="Cambria" w:hAnsi="Cambria"/>
          <w:color w:val="696969"/>
        </w:rPr>
      </w:pPr>
      <w:r>
        <w:rPr>
          <w:rFonts w:ascii="Cambria" w:hAnsi="Cambria"/>
          <w:color w:val="696969"/>
        </w:rPr>
        <w:t>Explain the purposes and uses of various peripheral types.</w:t>
      </w:r>
    </w:p>
    <w:p w14:paraId="3E11ECF4" w14:textId="77777777" w:rsidR="00E7071A" w:rsidRDefault="00E7071A" w:rsidP="00E7071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97" w:history="1">
        <w:r>
          <w:rPr>
            <w:rStyle w:val="primaryterm"/>
            <w:rFonts w:ascii="Cambria" w:hAnsi="Cambria"/>
            <w:b/>
            <w:bCs/>
            <w:color w:val="00609A"/>
          </w:rPr>
          <w:t>signature pad</w:t>
        </w:r>
      </w:hyperlink>
      <w:r>
        <w:rPr>
          <w:rFonts w:ascii="Cambria" w:hAnsi="Cambria"/>
          <w:color w:val="575757"/>
        </w:rPr>
        <w:t> uses a sensitive touch screen to capture a handwritten signature made using a stylus or finger for a receipt, contract, or ID card (see </w:t>
      </w:r>
      <w:hyperlink r:id="rId98" w:history="1">
        <w:r>
          <w:rPr>
            <w:rStyle w:val="Hyperlink"/>
            <w:rFonts w:ascii="Cambria" w:hAnsi="Cambria"/>
            <w:color w:val="0081BC"/>
            <w:u w:val="none"/>
          </w:rPr>
          <w:t>Figure 6-24</w:t>
        </w:r>
      </w:hyperlink>
      <w:r>
        <w:rPr>
          <w:rFonts w:ascii="Cambria" w:hAnsi="Cambria"/>
          <w:color w:val="575757"/>
        </w:rPr>
        <w:t xml:space="preserve">). The signature pad LCD panel displays electronic ink. Signature pads typically use a serial or USB connection to a computer </w:t>
      </w:r>
      <w:r>
        <w:rPr>
          <w:rFonts w:ascii="Cambria" w:hAnsi="Cambria"/>
          <w:color w:val="575757"/>
        </w:rPr>
        <w:lastRenderedPageBreak/>
        <w:t>and include software installed on the computer to process the signature. In addition to a signature pad peripheral device, an app can be installed on a smartphone or tablet to allow the mobile device touch screen to receive signatures.</w:t>
      </w:r>
    </w:p>
    <w:p w14:paraId="50BC2462" w14:textId="77777777" w:rsidR="00E7071A" w:rsidRDefault="00E7071A" w:rsidP="00E7071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6-24</w:t>
      </w:r>
    </w:p>
    <w:p w14:paraId="5CCC91FA" w14:textId="77777777" w:rsidR="00E7071A" w:rsidRDefault="00E7071A" w:rsidP="00E7071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LCD panel on a signature pad captures a signature</w:t>
      </w:r>
    </w:p>
    <w:p w14:paraId="2F08FD83" w14:textId="209C1848" w:rsidR="00E7071A" w:rsidRDefault="00E7071A" w:rsidP="00E7071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C86537A" wp14:editId="7B26F543">
            <wp:extent cx="3836035" cy="3028315"/>
            <wp:effectExtent l="0" t="0" r="0" b="635"/>
            <wp:docPr id="41" name="Picture 4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 "/>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36035" cy="3028315"/>
                    </a:xfrm>
                    <a:prstGeom prst="rect">
                      <a:avLst/>
                    </a:prstGeom>
                    <a:noFill/>
                    <a:ln>
                      <a:noFill/>
                    </a:ln>
                  </pic:spPr>
                </pic:pic>
              </a:graphicData>
            </a:graphic>
          </wp:inline>
        </w:drawing>
      </w:r>
    </w:p>
    <w:p w14:paraId="06F24E54" w14:textId="77777777" w:rsidR="00E7071A" w:rsidRDefault="00E7071A" w:rsidP="00E7071A">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w:t>
      </w:r>
      <w:bookmarkStart w:id="10" w:name="UBNZ3TYR8H5S3ETQP530"/>
      <w:r>
        <w:rPr>
          <w:rFonts w:ascii="Tahoma" w:hAnsi="Tahoma" w:cs="Tahoma"/>
          <w:color w:val="666666"/>
          <w:sz w:val="19"/>
          <w:szCs w:val="19"/>
        </w:rPr>
        <w:fldChar w:fldCharType="begin"/>
      </w:r>
      <w:r>
        <w:rPr>
          <w:rFonts w:ascii="Tahoma" w:hAnsi="Tahoma" w:cs="Tahoma"/>
          <w:color w:val="666666"/>
          <w:sz w:val="19"/>
          <w:szCs w:val="19"/>
        </w:rPr>
        <w:instrText xml:space="preserve"> HYPERLINK "https://www.staples.com/Topaz-SigLite-1x5-T-S460-BSB-R-Virtual-Serial-via-USB-Electronic-Signature-Pad/product_IM1VL7673"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https://www.staples.com/Topaz-SigLite-1x5-T-S460-BSB-R-Virtual-Serial-via-USB-Electronic-Signature-Pad/product_IM1VL7673</w:t>
      </w:r>
      <w:r>
        <w:rPr>
          <w:rFonts w:ascii="Tahoma" w:hAnsi="Tahoma" w:cs="Tahoma"/>
          <w:color w:val="666666"/>
          <w:sz w:val="19"/>
          <w:szCs w:val="19"/>
        </w:rPr>
        <w:fldChar w:fldCharType="end"/>
      </w:r>
      <w:bookmarkEnd w:id="10"/>
    </w:p>
    <w:p w14:paraId="18B3A7C9" w14:textId="3E19C042" w:rsidR="00E7071A" w:rsidRDefault="00E7071A" w:rsidP="00E7071A">
      <w:pPr>
        <w:shd w:val="clear" w:color="auto" w:fill="FFFFFF"/>
        <w:spacing w:line="240" w:lineRule="auto"/>
        <w:rPr>
          <w:rFonts w:ascii="Cambria" w:hAnsi="Cambria" w:cs="Times New Roman"/>
          <w:color w:val="575757"/>
          <w:sz w:val="24"/>
          <w:szCs w:val="24"/>
        </w:rPr>
      </w:pPr>
      <w:r>
        <w:rPr>
          <w:rStyle w:val="jumptopage-label"/>
          <w:rFonts w:ascii="Cambria" w:hAnsi="Cambria"/>
          <w:color w:val="575757"/>
        </w:rPr>
        <w:t>Go to pg.</w:t>
      </w:r>
      <w:r>
        <w:rPr>
          <w:rFonts w:ascii="Cambria" w:hAnsi="Cambria"/>
          <w:color w:val="575757"/>
        </w:rPr>
        <w:object w:dxaOrig="1440" w:dyaOrig="1440" w14:anchorId="483D6C00">
          <v:shape id="_x0000_i1136" type="#_x0000_t75" style="width:42.1pt;height:17.75pt" o:ole="">
            <v:imagedata r:id="rId44" o:title=""/>
          </v:shape>
          <w:control r:id="rId100" w:name="DefaultOcxName9" w:shapeid="_x0000_i1136"/>
        </w:object>
      </w:r>
    </w:p>
    <w:p w14:paraId="3F38977F" w14:textId="77777777" w:rsidR="00E7071A" w:rsidRDefault="00E7071A" w:rsidP="00E7071A">
      <w:pPr>
        <w:shd w:val="clear" w:color="auto" w:fill="FFFFFF"/>
        <w:rPr>
          <w:rFonts w:ascii="Cambria" w:hAnsi="Cambria"/>
          <w:color w:val="575757"/>
        </w:rPr>
      </w:pPr>
      <w:hyperlink r:id="rId101" w:tooltip="Help" w:history="1">
        <w:r>
          <w:rPr>
            <w:rStyle w:val="novisual"/>
            <w:rFonts w:ascii="Helvetica" w:hAnsi="Helvetica" w:cs="Helvetica"/>
            <w:b/>
            <w:bCs/>
            <w:color w:val="7A7A7A"/>
            <w:sz w:val="23"/>
            <w:szCs w:val="23"/>
            <w:bdr w:val="none" w:sz="0" w:space="0" w:color="auto" w:frame="1"/>
          </w:rPr>
          <w:t>help</w:t>
        </w:r>
      </w:hyperlink>
    </w:p>
    <w:p w14:paraId="3EA37313" w14:textId="77777777" w:rsidR="00E7071A" w:rsidRDefault="00E7071A" w:rsidP="00E7071A">
      <w:pPr>
        <w:ind w:hanging="28816"/>
        <w:rPr>
          <w:rFonts w:ascii="Cambria" w:hAnsi="Cambria"/>
          <w:color w:val="575757"/>
        </w:rPr>
      </w:pPr>
      <w:r>
        <w:rPr>
          <w:rFonts w:ascii="Cambria" w:hAnsi="Cambria"/>
          <w:color w:val="575757"/>
        </w:rPr>
        <w:t>Application Opened</w:t>
      </w:r>
    </w:p>
    <w:p w14:paraId="1F82789F" w14:textId="77777777" w:rsidR="00E7071A" w:rsidRDefault="00E7071A" w:rsidP="00E7071A">
      <w:pPr>
        <w:shd w:val="clear" w:color="auto" w:fill="FFFFFF"/>
        <w:rPr>
          <w:rFonts w:ascii="Cambria" w:hAnsi="Cambria"/>
          <w:color w:val="575757"/>
        </w:rPr>
      </w:pPr>
      <w:hyperlink r:id="rId102" w:anchor="header" w:history="1">
        <w:r>
          <w:rPr>
            <w:rStyle w:val="Hyperlink"/>
            <w:rFonts w:ascii="Cambria" w:hAnsi="Cambria"/>
            <w:color w:val="0081BC"/>
            <w:u w:val="none"/>
          </w:rPr>
          <w:t>Main content</w:t>
        </w:r>
      </w:hyperlink>
    </w:p>
    <w:p w14:paraId="6B5A21A2" w14:textId="77777777" w:rsidR="00E7071A" w:rsidRDefault="00E7071A" w:rsidP="00E7071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6-2e</w:t>
      </w:r>
      <w:r>
        <w:rPr>
          <w:rStyle w:val="headingtext"/>
          <w:rFonts w:ascii="Open Sans" w:hAnsi="Open Sans" w:cs="Open Sans"/>
          <w:color w:val="DF7300"/>
          <w:sz w:val="54"/>
          <w:szCs w:val="54"/>
        </w:rPr>
        <w:t>Biometric Devices</w:t>
      </w:r>
    </w:p>
    <w:p w14:paraId="7BC934B1" w14:textId="77777777" w:rsidR="00E7071A" w:rsidRDefault="00E7071A" w:rsidP="00E7071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70F7596B" w14:textId="77777777" w:rsidR="00E7071A" w:rsidRDefault="00E7071A" w:rsidP="00E7071A">
      <w:pPr>
        <w:numPr>
          <w:ilvl w:val="0"/>
          <w:numId w:val="17"/>
        </w:numPr>
        <w:spacing w:after="150" w:line="240" w:lineRule="auto"/>
        <w:rPr>
          <w:rFonts w:ascii="Cambria" w:hAnsi="Cambria"/>
          <w:color w:val="696969"/>
        </w:rPr>
      </w:pPr>
      <w:r>
        <w:rPr>
          <w:rStyle w:val="manuallabel"/>
          <w:rFonts w:ascii="Cambria" w:hAnsi="Cambria"/>
          <w:color w:val="696969"/>
        </w:rPr>
        <w:t>3.6</w:t>
      </w:r>
    </w:p>
    <w:p w14:paraId="5C2E4618" w14:textId="77777777" w:rsidR="00E7071A" w:rsidRDefault="00E7071A" w:rsidP="00E7071A">
      <w:pPr>
        <w:pStyle w:val="NormalWeb"/>
        <w:spacing w:before="0" w:beforeAutospacing="0" w:after="105" w:afterAutospacing="0"/>
        <w:ind w:left="720"/>
        <w:rPr>
          <w:rFonts w:ascii="Cambria" w:hAnsi="Cambria"/>
          <w:color w:val="696969"/>
        </w:rPr>
      </w:pPr>
      <w:r>
        <w:rPr>
          <w:rFonts w:ascii="Cambria" w:hAnsi="Cambria"/>
          <w:color w:val="696969"/>
        </w:rPr>
        <w:t>Explain the purposes and uses of various peripheral types.</w:t>
      </w:r>
    </w:p>
    <w:p w14:paraId="7643FA08" w14:textId="77777777" w:rsidR="00E7071A" w:rsidRDefault="00E7071A" w:rsidP="00E7071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A </w:t>
      </w:r>
      <w:hyperlink r:id="rId103" w:history="1">
        <w:r>
          <w:rPr>
            <w:rStyle w:val="primaryterm"/>
            <w:rFonts w:ascii="Cambria" w:hAnsi="Cambria"/>
            <w:b/>
            <w:bCs/>
            <w:color w:val="00609A"/>
          </w:rPr>
          <w:t>biometric device</w:t>
        </w:r>
      </w:hyperlink>
      <w:r>
        <w:rPr>
          <w:rFonts w:ascii="Cambria" w:hAnsi="Cambria"/>
          <w:color w:val="575757"/>
        </w:rPr>
        <w:t xml:space="preserve"> inputs biological data about a person to identify the person’s fingerprint, handprint, face, voice, eye, or handwritten signature. For example, you can use a fingerprint reader to sign </w:t>
      </w:r>
      <w:proofErr w:type="gramStart"/>
      <w:r>
        <w:rPr>
          <w:rFonts w:ascii="Cambria" w:hAnsi="Cambria"/>
          <w:color w:val="575757"/>
        </w:rPr>
        <w:t>in to</w:t>
      </w:r>
      <w:proofErr w:type="gramEnd"/>
      <w:r>
        <w:rPr>
          <w:rFonts w:ascii="Cambria" w:hAnsi="Cambria"/>
          <w:color w:val="575757"/>
        </w:rPr>
        <w:t xml:space="preserve"> Windows or to access a smartphone using Touch ID technology. These fingerprint readers should not be considered the only authentication to control access to sensitive data: for that, use a strong password—one that is </w:t>
      </w:r>
      <w:proofErr w:type="gramStart"/>
      <w:r>
        <w:rPr>
          <w:rFonts w:ascii="Cambria" w:hAnsi="Cambria"/>
          <w:color w:val="575757"/>
        </w:rPr>
        <w:t>as long as</w:t>
      </w:r>
      <w:proofErr w:type="gramEnd"/>
      <w:r>
        <w:rPr>
          <w:rFonts w:ascii="Cambria" w:hAnsi="Cambria"/>
          <w:color w:val="575757"/>
        </w:rPr>
        <w:t xml:space="preserve"> you can remember or can be stored securely.</w:t>
      </w:r>
    </w:p>
    <w:p w14:paraId="28DBF3A7" w14:textId="77777777" w:rsidR="00E7071A" w:rsidRDefault="00E7071A" w:rsidP="00E7071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Fingerprint readers can look like a mouse and use a wireless or USB connection, such as the one shown in </w:t>
      </w:r>
      <w:hyperlink r:id="rId104" w:history="1">
        <w:r>
          <w:rPr>
            <w:rStyle w:val="Hyperlink"/>
            <w:rFonts w:ascii="Cambria" w:hAnsi="Cambria"/>
            <w:color w:val="0081BC"/>
            <w:u w:val="none"/>
          </w:rPr>
          <w:t>Figure 6-25</w:t>
        </w:r>
      </w:hyperlink>
      <w:r>
        <w:rPr>
          <w:rFonts w:ascii="Cambria" w:hAnsi="Cambria"/>
          <w:color w:val="575757"/>
        </w:rPr>
        <w:t>, or they can be embedded on a keyboard, flash drive, or laptop case. For mobile devices, the fingerprint reader can be activated by pressing a button or touch screen. Most fingerprint readers that are not embedded in other devices use a USB connection. As with other USB devices, read the documentation to know if you should install the drivers first or the device first.</w:t>
      </w:r>
    </w:p>
    <w:p w14:paraId="191F1321" w14:textId="77777777" w:rsidR="00E7071A" w:rsidRDefault="00E7071A" w:rsidP="00E7071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6-25</w:t>
      </w:r>
    </w:p>
    <w:p w14:paraId="582D9B13" w14:textId="77777777" w:rsidR="00E7071A" w:rsidRDefault="00E7071A" w:rsidP="00E7071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Fingerprint readers can (A) look like a mouse, but smaller, or (B) be embedded on a keyboard</w:t>
      </w:r>
    </w:p>
    <w:p w14:paraId="68A309AE" w14:textId="096828FD" w:rsidR="00E7071A" w:rsidRDefault="00E7071A" w:rsidP="00E7071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C64BB6E" wp14:editId="7DC854BF">
            <wp:extent cx="5664835" cy="2422525"/>
            <wp:effectExtent l="0" t="0" r="0" b="0"/>
            <wp:docPr id="43" name="Picture 4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 "/>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64835" cy="2422525"/>
                    </a:xfrm>
                    <a:prstGeom prst="rect">
                      <a:avLst/>
                    </a:prstGeom>
                    <a:noFill/>
                    <a:ln>
                      <a:noFill/>
                    </a:ln>
                  </pic:spPr>
                </pic:pic>
              </a:graphicData>
            </a:graphic>
          </wp:inline>
        </w:drawing>
      </w:r>
    </w:p>
    <w:p w14:paraId="51B759FC" w14:textId="25486FBE" w:rsidR="00E7071A" w:rsidRDefault="00E7071A" w:rsidP="00E7071A">
      <w:pPr>
        <w:shd w:val="clear" w:color="auto" w:fill="FFFFFF"/>
        <w:jc w:val="center"/>
        <w:rPr>
          <w:rFonts w:ascii="Cambria" w:hAnsi="Cambria"/>
          <w:color w:val="575757"/>
        </w:rPr>
      </w:pPr>
      <w:r>
        <w:rPr>
          <w:rFonts w:ascii="Cambria" w:hAnsi="Cambria"/>
          <w:noProof/>
          <w:color w:val="575757"/>
        </w:rPr>
        <w:drawing>
          <wp:inline distT="0" distB="0" distL="0" distR="0" wp14:anchorId="7F773DD4" wp14:editId="78530DE1">
            <wp:extent cx="201930" cy="201930"/>
            <wp:effectExtent l="0" t="0" r="7620" b="7620"/>
            <wp:docPr id="42" name="Picture 4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nlarg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2040978" w14:textId="7B4BA7D5" w:rsidR="00E7071A" w:rsidRDefault="00E7071A" w:rsidP="00E7071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C8BEA2D">
          <v:shape id="_x0000_i1143" type="#_x0000_t75" style="width:42.1pt;height:17.75pt" o:ole="">
            <v:imagedata r:id="rId44" o:title=""/>
          </v:shape>
          <w:control r:id="rId106" w:name="DefaultOcxName10" w:shapeid="_x0000_i1143"/>
        </w:object>
      </w:r>
    </w:p>
    <w:p w14:paraId="6FEBE9CD" w14:textId="77777777" w:rsidR="00E7071A" w:rsidRDefault="00E7071A" w:rsidP="00E7071A">
      <w:pPr>
        <w:shd w:val="clear" w:color="auto" w:fill="FFFFFF"/>
        <w:rPr>
          <w:rFonts w:ascii="Cambria" w:hAnsi="Cambria"/>
          <w:color w:val="575757"/>
        </w:rPr>
      </w:pPr>
      <w:hyperlink r:id="rId107" w:tooltip="Help" w:history="1">
        <w:r>
          <w:rPr>
            <w:rStyle w:val="novisual"/>
            <w:rFonts w:ascii="Helvetica" w:hAnsi="Helvetica" w:cs="Helvetica"/>
            <w:b/>
            <w:bCs/>
            <w:color w:val="7A7A7A"/>
            <w:sz w:val="23"/>
            <w:szCs w:val="23"/>
            <w:bdr w:val="none" w:sz="0" w:space="0" w:color="auto" w:frame="1"/>
          </w:rPr>
          <w:t>help</w:t>
        </w:r>
      </w:hyperlink>
    </w:p>
    <w:p w14:paraId="2BBC9C29" w14:textId="77777777" w:rsidR="00E7071A" w:rsidRDefault="00E7071A" w:rsidP="00E7071A">
      <w:pPr>
        <w:ind w:hanging="28816"/>
        <w:rPr>
          <w:rFonts w:ascii="Cambria" w:hAnsi="Cambria"/>
          <w:color w:val="575757"/>
        </w:rPr>
      </w:pPr>
      <w:r>
        <w:rPr>
          <w:rFonts w:ascii="Cambria" w:hAnsi="Cambria"/>
          <w:color w:val="575757"/>
        </w:rPr>
        <w:t>Application Opened</w:t>
      </w:r>
    </w:p>
    <w:p w14:paraId="7DBF9168" w14:textId="77777777" w:rsidR="00E7071A" w:rsidRDefault="00E7071A" w:rsidP="00E7071A">
      <w:pPr>
        <w:shd w:val="clear" w:color="auto" w:fill="FFFFFF"/>
        <w:rPr>
          <w:rFonts w:ascii="Cambria" w:hAnsi="Cambria"/>
          <w:color w:val="575757"/>
        </w:rPr>
      </w:pPr>
      <w:hyperlink r:id="rId108" w:anchor="header" w:history="1">
        <w:r>
          <w:rPr>
            <w:rStyle w:val="Hyperlink"/>
            <w:rFonts w:ascii="Cambria" w:hAnsi="Cambria"/>
            <w:color w:val="0081BC"/>
            <w:u w:val="none"/>
          </w:rPr>
          <w:t>Main content</w:t>
        </w:r>
      </w:hyperlink>
    </w:p>
    <w:p w14:paraId="393A2BAE" w14:textId="77777777" w:rsidR="00E7071A" w:rsidRDefault="00E7071A" w:rsidP="00E7071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6-2f</w:t>
      </w:r>
      <w:r>
        <w:rPr>
          <w:rStyle w:val="headingtext"/>
          <w:rFonts w:ascii="Open Sans" w:hAnsi="Open Sans" w:cs="Open Sans"/>
          <w:color w:val="DF7300"/>
          <w:sz w:val="54"/>
          <w:szCs w:val="54"/>
        </w:rPr>
        <w:t>Webcams</w:t>
      </w:r>
    </w:p>
    <w:p w14:paraId="07AA9771" w14:textId="77777777" w:rsidR="00E7071A" w:rsidRDefault="00E7071A" w:rsidP="00E7071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36808CBD" w14:textId="77777777" w:rsidR="00E7071A" w:rsidRDefault="00E7071A" w:rsidP="00E7071A">
      <w:pPr>
        <w:numPr>
          <w:ilvl w:val="0"/>
          <w:numId w:val="18"/>
        </w:numPr>
        <w:spacing w:after="150" w:line="240" w:lineRule="auto"/>
        <w:rPr>
          <w:rFonts w:ascii="Cambria" w:hAnsi="Cambria"/>
          <w:color w:val="696969"/>
        </w:rPr>
      </w:pPr>
      <w:r>
        <w:rPr>
          <w:rStyle w:val="manuallabel"/>
          <w:rFonts w:ascii="Cambria" w:hAnsi="Cambria"/>
          <w:color w:val="696969"/>
        </w:rPr>
        <w:t>3.6</w:t>
      </w:r>
    </w:p>
    <w:p w14:paraId="7CA3FB75" w14:textId="77777777" w:rsidR="00E7071A" w:rsidRDefault="00E7071A" w:rsidP="00E7071A">
      <w:pPr>
        <w:pStyle w:val="NormalWeb"/>
        <w:spacing w:before="0" w:beforeAutospacing="0" w:after="105" w:afterAutospacing="0"/>
        <w:ind w:left="720"/>
        <w:rPr>
          <w:rFonts w:ascii="Cambria" w:hAnsi="Cambria"/>
          <w:color w:val="696969"/>
        </w:rPr>
      </w:pPr>
      <w:r>
        <w:rPr>
          <w:rFonts w:ascii="Cambria" w:hAnsi="Cambria"/>
          <w:color w:val="696969"/>
        </w:rPr>
        <w:t>Explain the purposes and uses of various peripheral types.</w:t>
      </w:r>
    </w:p>
    <w:p w14:paraId="39F2BEAD" w14:textId="77777777" w:rsidR="00E7071A" w:rsidRDefault="00E7071A" w:rsidP="00E7071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webcam (web camera) is embedded in most laptops and can also be installed as a peripheral device using a USB port or some other port. For example, the webcam shown in </w:t>
      </w:r>
      <w:hyperlink r:id="rId109" w:history="1">
        <w:r>
          <w:rPr>
            <w:rStyle w:val="Hyperlink"/>
            <w:rFonts w:ascii="Cambria" w:hAnsi="Cambria"/>
            <w:color w:val="0081BC"/>
            <w:u w:val="none"/>
          </w:rPr>
          <w:t>Figure 6-26</w:t>
        </w:r>
      </w:hyperlink>
      <w:r>
        <w:rPr>
          <w:rFonts w:ascii="Cambria" w:hAnsi="Cambria"/>
          <w:color w:val="575757"/>
        </w:rPr>
        <w:t> works well for personal chat sessions and videoconferencing and has a built-in microphone. First, use the setup CD to install the software and then plug in the webcam to a USB port.</w:t>
      </w:r>
    </w:p>
    <w:p w14:paraId="3089C066" w14:textId="77777777" w:rsidR="00E7071A" w:rsidRDefault="00E7071A" w:rsidP="00E7071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6-26</w:t>
      </w:r>
    </w:p>
    <w:p w14:paraId="2FA6E2D2" w14:textId="77777777" w:rsidR="00E7071A" w:rsidRDefault="00E7071A" w:rsidP="00E7071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personal web camera clips to the top of your laptop and has a built-in microphone</w:t>
      </w:r>
    </w:p>
    <w:p w14:paraId="30585CFE" w14:textId="70D423A0" w:rsidR="00E7071A" w:rsidRDefault="00E7071A" w:rsidP="00E7071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A9768F8" wp14:editId="1CDD4CB3">
            <wp:extent cx="3847465" cy="2600960"/>
            <wp:effectExtent l="0" t="0" r="635" b="8890"/>
            <wp:docPr id="45" name="Picture 4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 "/>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47465" cy="2600960"/>
                    </a:xfrm>
                    <a:prstGeom prst="rect">
                      <a:avLst/>
                    </a:prstGeom>
                    <a:noFill/>
                    <a:ln>
                      <a:noFill/>
                    </a:ln>
                  </pic:spPr>
                </pic:pic>
              </a:graphicData>
            </a:graphic>
          </wp:inline>
        </w:drawing>
      </w:r>
    </w:p>
    <w:p w14:paraId="48F459C9" w14:textId="77777777" w:rsidR="00E7071A" w:rsidRDefault="00E7071A" w:rsidP="00E7071A">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w:t>
      </w:r>
      <w:bookmarkStart w:id="11" w:name="LLZZ85NBPMLAWZ6N7048"/>
      <w:r>
        <w:rPr>
          <w:rFonts w:ascii="Tahoma" w:hAnsi="Tahoma" w:cs="Tahoma"/>
          <w:color w:val="666666"/>
          <w:sz w:val="19"/>
          <w:szCs w:val="19"/>
        </w:rPr>
        <w:fldChar w:fldCharType="begin"/>
      </w:r>
      <w:r>
        <w:rPr>
          <w:rFonts w:ascii="Tahoma" w:hAnsi="Tahoma" w:cs="Tahoma"/>
          <w:color w:val="666666"/>
          <w:sz w:val="19"/>
          <w:szCs w:val="19"/>
        </w:rPr>
        <w:instrText xml:space="preserve"> HYPERLINK "http://istock.com/"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iStock.com</w:t>
      </w:r>
      <w:r>
        <w:rPr>
          <w:rFonts w:ascii="Tahoma" w:hAnsi="Tahoma" w:cs="Tahoma"/>
          <w:color w:val="666666"/>
          <w:sz w:val="19"/>
          <w:szCs w:val="19"/>
        </w:rPr>
        <w:fldChar w:fldCharType="end"/>
      </w:r>
      <w:bookmarkEnd w:id="11"/>
      <w:r>
        <w:rPr>
          <w:rFonts w:ascii="Tahoma" w:hAnsi="Tahoma" w:cs="Tahoma"/>
          <w:color w:val="666666"/>
          <w:sz w:val="19"/>
          <w:szCs w:val="19"/>
        </w:rPr>
        <w:t>/</w:t>
      </w:r>
      <w:proofErr w:type="spellStart"/>
      <w:r>
        <w:rPr>
          <w:rFonts w:ascii="Tahoma" w:hAnsi="Tahoma" w:cs="Tahoma"/>
          <w:color w:val="666666"/>
          <w:sz w:val="19"/>
          <w:szCs w:val="19"/>
        </w:rPr>
        <w:t>blyjak</w:t>
      </w:r>
      <w:proofErr w:type="spellEnd"/>
    </w:p>
    <w:p w14:paraId="612541DE" w14:textId="77777777" w:rsidR="00E7071A" w:rsidRDefault="00E7071A" w:rsidP="00E7071A">
      <w:pPr>
        <w:pStyle w:val="NormalWeb"/>
        <w:shd w:val="clear" w:color="auto" w:fill="FFFFFF"/>
        <w:spacing w:before="0" w:beforeAutospacing="0" w:after="225" w:afterAutospacing="0"/>
        <w:ind w:left="975" w:right="975"/>
        <w:rPr>
          <w:rFonts w:ascii="Cambria" w:hAnsi="Cambria"/>
          <w:color w:val="575757"/>
        </w:rPr>
      </w:pPr>
      <w:bookmarkStart w:id="12" w:name="PageEnd_280"/>
      <w:bookmarkEnd w:id="12"/>
      <w:r>
        <w:rPr>
          <w:rFonts w:ascii="Cambria" w:hAnsi="Cambria"/>
          <w:color w:val="575757"/>
        </w:rPr>
        <w:t>A webcam comes with a built-in microphone. You can use this microphone or use the microphone port on the computer. Most software allows you to select these input devices. For example, </w:t>
      </w:r>
      <w:hyperlink r:id="rId111" w:history="1">
        <w:r>
          <w:rPr>
            <w:rStyle w:val="Hyperlink"/>
            <w:rFonts w:ascii="Cambria" w:hAnsi="Cambria"/>
            <w:color w:val="0081BC"/>
            <w:u w:val="none"/>
          </w:rPr>
          <w:t>Figure 6-27</w:t>
        </w:r>
      </w:hyperlink>
      <w:r>
        <w:rPr>
          <w:rFonts w:ascii="Cambria" w:hAnsi="Cambria"/>
          <w:color w:val="575757"/>
        </w:rPr>
        <w:t> shows the Tools Options box for Camtasia Recorder by TechSmith (</w:t>
      </w:r>
      <w:bookmarkStart w:id="13" w:name="RAZP096XNP7JCR2ND975"/>
      <w:r>
        <w:rPr>
          <w:rFonts w:ascii="Cambria" w:hAnsi="Cambria"/>
          <w:color w:val="575757"/>
        </w:rPr>
        <w:fldChar w:fldCharType="begin"/>
      </w:r>
      <w:r>
        <w:rPr>
          <w:rFonts w:ascii="Cambria" w:hAnsi="Cambria"/>
          <w:color w:val="575757"/>
        </w:rPr>
        <w:instrText xml:space="preserve"> HYPERLINK "http://techsmith.com/" \t "_blank" </w:instrText>
      </w:r>
      <w:r>
        <w:rPr>
          <w:rFonts w:ascii="Cambria" w:hAnsi="Cambria"/>
          <w:color w:val="575757"/>
        </w:rPr>
        <w:fldChar w:fldCharType="separate"/>
      </w:r>
      <w:r>
        <w:rPr>
          <w:rStyle w:val="Hyperlink"/>
          <w:rFonts w:ascii="Cambria" w:hAnsi="Cambria"/>
          <w:color w:val="0081BC"/>
          <w:u w:val="none"/>
        </w:rPr>
        <w:t>techsmith.com</w:t>
      </w:r>
      <w:r>
        <w:rPr>
          <w:rFonts w:ascii="Cambria" w:hAnsi="Cambria"/>
          <w:color w:val="575757"/>
        </w:rPr>
        <w:fldChar w:fldCharType="end"/>
      </w:r>
      <w:bookmarkEnd w:id="13"/>
      <w:r>
        <w:rPr>
          <w:rFonts w:ascii="Cambria" w:hAnsi="Cambria"/>
          <w:color w:val="575757"/>
        </w:rPr>
        <w:t>).</w:t>
      </w:r>
    </w:p>
    <w:p w14:paraId="6D5CD749" w14:textId="77777777" w:rsidR="00E7071A" w:rsidRDefault="00E7071A" w:rsidP="00E7071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6-27</w:t>
      </w:r>
    </w:p>
    <w:p w14:paraId="1DBBEC1B" w14:textId="77777777" w:rsidR="00E7071A" w:rsidRDefault="00E7071A" w:rsidP="00E7071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The Camtasia Recorder application allows you to change the input devices used for video and sound</w:t>
      </w:r>
    </w:p>
    <w:p w14:paraId="4D5D8087" w14:textId="55A6EA2D" w:rsidR="00E7071A" w:rsidRDefault="00E7071A" w:rsidP="00E7071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DA2D885" wp14:editId="4366B126">
            <wp:extent cx="3574415" cy="4512310"/>
            <wp:effectExtent l="0" t="0" r="6985" b="2540"/>
            <wp:docPr id="44" name="Picture 44" descr="The tools option in Camtasia Recorder application allows selection of input device that is to be used for video and audio. The Inputs tab is selected and active in the tools option. In the Audio section, the Internal Mic is selected as the audio device and in the webcam section, Toshiba web camera is ch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he tools option in Camtasia Recorder application allows selection of input device that is to be used for video and audio. The Inputs tab is selected and active in the tools option. In the Audio section, the Internal Mic is selected as the audio device and in the webcam section, Toshiba web camera is chose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74415" cy="4512310"/>
                    </a:xfrm>
                    <a:prstGeom prst="rect">
                      <a:avLst/>
                    </a:prstGeom>
                    <a:noFill/>
                    <a:ln>
                      <a:noFill/>
                    </a:ln>
                  </pic:spPr>
                </pic:pic>
              </a:graphicData>
            </a:graphic>
          </wp:inline>
        </w:drawing>
      </w:r>
    </w:p>
    <w:p w14:paraId="1718A824" w14:textId="77777777" w:rsidR="00E7071A" w:rsidRDefault="00E7071A" w:rsidP="00E7071A">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Camtasia Recorder by TechSmith</w:t>
      </w:r>
    </w:p>
    <w:p w14:paraId="27F7328A" w14:textId="530CC4EB" w:rsidR="00E7071A" w:rsidRDefault="00E7071A" w:rsidP="00E7071A">
      <w:pPr>
        <w:shd w:val="clear" w:color="auto" w:fill="FFFFFF"/>
        <w:spacing w:line="240" w:lineRule="auto"/>
        <w:rPr>
          <w:rFonts w:ascii="Cambria" w:hAnsi="Cambria" w:cs="Times New Roman"/>
          <w:color w:val="575757"/>
          <w:sz w:val="24"/>
          <w:szCs w:val="24"/>
        </w:rPr>
      </w:pPr>
      <w:r>
        <w:rPr>
          <w:rStyle w:val="jumptopage-label"/>
          <w:rFonts w:ascii="Cambria" w:hAnsi="Cambria"/>
          <w:color w:val="575757"/>
        </w:rPr>
        <w:t>Go to pg.</w:t>
      </w:r>
      <w:r>
        <w:rPr>
          <w:rFonts w:ascii="Cambria" w:hAnsi="Cambria"/>
          <w:color w:val="575757"/>
        </w:rPr>
        <w:object w:dxaOrig="1440" w:dyaOrig="1440" w14:anchorId="7B594BC4">
          <v:shape id="_x0000_i1150" type="#_x0000_t75" style="width:42.1pt;height:17.75pt" o:ole="">
            <v:imagedata r:id="rId44" o:title=""/>
          </v:shape>
          <w:control r:id="rId113" w:name="DefaultOcxName11" w:shapeid="_x0000_i1150"/>
        </w:object>
      </w:r>
    </w:p>
    <w:p w14:paraId="515A9A38" w14:textId="77777777" w:rsidR="00E7071A" w:rsidRDefault="00E7071A" w:rsidP="00E7071A">
      <w:pPr>
        <w:shd w:val="clear" w:color="auto" w:fill="FFFFFF"/>
        <w:rPr>
          <w:rFonts w:ascii="Cambria" w:hAnsi="Cambria"/>
          <w:color w:val="575757"/>
        </w:rPr>
      </w:pPr>
      <w:hyperlink r:id="rId114" w:tooltip="Help" w:history="1">
        <w:r>
          <w:rPr>
            <w:rStyle w:val="novisual"/>
            <w:rFonts w:ascii="Helvetica" w:hAnsi="Helvetica" w:cs="Helvetica"/>
            <w:b/>
            <w:bCs/>
            <w:color w:val="7A7A7A"/>
            <w:sz w:val="23"/>
            <w:szCs w:val="23"/>
            <w:bdr w:val="none" w:sz="0" w:space="0" w:color="auto" w:frame="1"/>
          </w:rPr>
          <w:t>help</w:t>
        </w:r>
      </w:hyperlink>
    </w:p>
    <w:p w14:paraId="6526AF7F" w14:textId="77777777" w:rsidR="00E7071A" w:rsidRDefault="00E7071A" w:rsidP="00E7071A">
      <w:pPr>
        <w:ind w:hanging="28816"/>
        <w:rPr>
          <w:rFonts w:ascii="Cambria" w:hAnsi="Cambria"/>
          <w:color w:val="575757"/>
        </w:rPr>
      </w:pPr>
      <w:r>
        <w:rPr>
          <w:rFonts w:ascii="Cambria" w:hAnsi="Cambria"/>
          <w:color w:val="575757"/>
        </w:rPr>
        <w:t>Application Opened</w:t>
      </w:r>
    </w:p>
    <w:p w14:paraId="182782C4" w14:textId="77777777" w:rsidR="00E7071A" w:rsidRDefault="00E7071A" w:rsidP="00E7071A">
      <w:pPr>
        <w:shd w:val="clear" w:color="auto" w:fill="FFFFFF"/>
        <w:rPr>
          <w:rFonts w:ascii="Cambria" w:hAnsi="Cambria"/>
          <w:color w:val="575757"/>
        </w:rPr>
      </w:pPr>
      <w:hyperlink r:id="rId115" w:anchor="header" w:history="1">
        <w:r>
          <w:rPr>
            <w:rStyle w:val="Hyperlink"/>
            <w:rFonts w:ascii="Cambria" w:hAnsi="Cambria"/>
            <w:color w:val="0081BC"/>
            <w:u w:val="none"/>
          </w:rPr>
          <w:t>Main content</w:t>
        </w:r>
      </w:hyperlink>
    </w:p>
    <w:p w14:paraId="3ED054B2" w14:textId="77777777" w:rsidR="00E7071A" w:rsidRDefault="00E7071A" w:rsidP="00E7071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6-2g</w:t>
      </w:r>
      <w:r>
        <w:rPr>
          <w:rStyle w:val="headingtext"/>
          <w:rFonts w:ascii="Open Sans" w:hAnsi="Open Sans" w:cs="Open Sans"/>
          <w:color w:val="DF7300"/>
          <w:sz w:val="54"/>
          <w:szCs w:val="54"/>
        </w:rPr>
        <w:t>Graphics Tablets</w:t>
      </w:r>
    </w:p>
    <w:p w14:paraId="594E130B" w14:textId="77777777" w:rsidR="00E7071A" w:rsidRDefault="00E7071A" w:rsidP="00E7071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233D79CB" w14:textId="77777777" w:rsidR="00E7071A" w:rsidRDefault="00E7071A" w:rsidP="00E7071A">
      <w:pPr>
        <w:numPr>
          <w:ilvl w:val="0"/>
          <w:numId w:val="19"/>
        </w:numPr>
        <w:spacing w:after="150" w:line="240" w:lineRule="auto"/>
        <w:rPr>
          <w:rFonts w:ascii="Cambria" w:hAnsi="Cambria"/>
          <w:color w:val="696969"/>
        </w:rPr>
      </w:pPr>
      <w:r>
        <w:rPr>
          <w:rStyle w:val="manuallabel"/>
          <w:rFonts w:ascii="Cambria" w:hAnsi="Cambria"/>
          <w:color w:val="696969"/>
        </w:rPr>
        <w:t>3.6</w:t>
      </w:r>
    </w:p>
    <w:p w14:paraId="087630B3" w14:textId="77777777" w:rsidR="00E7071A" w:rsidRDefault="00E7071A" w:rsidP="00E7071A">
      <w:pPr>
        <w:pStyle w:val="NormalWeb"/>
        <w:spacing w:before="0" w:beforeAutospacing="0" w:after="105" w:afterAutospacing="0"/>
        <w:ind w:left="720"/>
        <w:rPr>
          <w:rFonts w:ascii="Cambria" w:hAnsi="Cambria"/>
          <w:color w:val="696969"/>
        </w:rPr>
      </w:pPr>
      <w:r>
        <w:rPr>
          <w:rFonts w:ascii="Cambria" w:hAnsi="Cambria"/>
          <w:color w:val="696969"/>
        </w:rPr>
        <w:lastRenderedPageBreak/>
        <w:t>Explain the purposes and uses of various peripheral types.</w:t>
      </w:r>
    </w:p>
    <w:p w14:paraId="3936EF3C" w14:textId="77777777" w:rsidR="00E7071A" w:rsidRDefault="00E7071A" w:rsidP="00E7071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Another input device is a </w:t>
      </w:r>
      <w:hyperlink r:id="rId116" w:history="1">
        <w:r>
          <w:rPr>
            <w:rStyle w:val="primaryterm"/>
            <w:rFonts w:ascii="Cambria" w:hAnsi="Cambria"/>
            <w:b/>
            <w:bCs/>
            <w:color w:val="00609A"/>
          </w:rPr>
          <w:t>graphics tablet</w:t>
        </w:r>
      </w:hyperlink>
      <w:r>
        <w:rPr>
          <w:rFonts w:ascii="Cambria" w:hAnsi="Cambria"/>
          <w:color w:val="575757"/>
        </w:rPr>
        <w:t>, also called a </w:t>
      </w:r>
      <w:hyperlink r:id="rId117" w:history="1">
        <w:r>
          <w:rPr>
            <w:rStyle w:val="primaryterm"/>
            <w:rFonts w:ascii="Cambria" w:hAnsi="Cambria"/>
            <w:b/>
            <w:bCs/>
            <w:color w:val="00609A"/>
          </w:rPr>
          <w:t>digitizing tablet</w:t>
        </w:r>
      </w:hyperlink>
      <w:r>
        <w:rPr>
          <w:rFonts w:ascii="Cambria" w:hAnsi="Cambria"/>
          <w:color w:val="575757"/>
        </w:rPr>
        <w:t> or </w:t>
      </w:r>
      <w:hyperlink r:id="rId118" w:history="1">
        <w:r>
          <w:rPr>
            <w:rStyle w:val="primaryterm"/>
            <w:rFonts w:ascii="Cambria" w:hAnsi="Cambria"/>
            <w:b/>
            <w:bCs/>
            <w:color w:val="00609A"/>
          </w:rPr>
          <w:t>digitizer</w:t>
        </w:r>
      </w:hyperlink>
      <w:r>
        <w:rPr>
          <w:rFonts w:ascii="Cambria" w:hAnsi="Cambria"/>
          <w:color w:val="575757"/>
        </w:rPr>
        <w:t>, that is used to hand draw and is likely to connect using a USB port (see </w:t>
      </w:r>
      <w:hyperlink r:id="rId119" w:history="1">
        <w:r>
          <w:rPr>
            <w:rStyle w:val="Hyperlink"/>
            <w:rFonts w:ascii="Cambria" w:hAnsi="Cambria"/>
            <w:color w:val="0081BC"/>
            <w:u w:val="none"/>
          </w:rPr>
          <w:t>Figure 6-28</w:t>
        </w:r>
      </w:hyperlink>
      <w:r>
        <w:rPr>
          <w:rFonts w:ascii="Cambria" w:hAnsi="Cambria"/>
          <w:color w:val="575757"/>
        </w:rPr>
        <w:t>). It comes with a </w:t>
      </w:r>
      <w:hyperlink r:id="rId120" w:history="1">
        <w:r>
          <w:rPr>
            <w:rStyle w:val="primaryterm"/>
            <w:rFonts w:ascii="Cambria" w:hAnsi="Cambria"/>
            <w:b/>
            <w:bCs/>
            <w:color w:val="00609A"/>
          </w:rPr>
          <w:t>stylus</w:t>
        </w:r>
      </w:hyperlink>
      <w:r>
        <w:rPr>
          <w:rFonts w:ascii="Cambria" w:hAnsi="Cambria"/>
          <w:color w:val="575757"/>
        </w:rPr>
        <w:t> that works like a pencil on the tablet and controls the pointer on the screen. The graphics tablet and stylus can be a replacement for a mouse or touch pad on a laptop, and some graphics tablets come with a mouse. Graphics tablets are popular with graphic artists and others who use desktop publishing applications.</w:t>
      </w:r>
    </w:p>
    <w:p w14:paraId="0B84B115" w14:textId="77777777" w:rsidR="00E7071A" w:rsidRDefault="00E7071A" w:rsidP="00E7071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6-28</w:t>
      </w:r>
    </w:p>
    <w:p w14:paraId="7C8A35C3" w14:textId="77777777" w:rsidR="00E7071A" w:rsidRDefault="00E7071A" w:rsidP="00E7071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graphics tablet and stylus are used to digitize a hand drawing</w:t>
      </w:r>
    </w:p>
    <w:p w14:paraId="5D3D7073" w14:textId="7F149467" w:rsidR="00E7071A" w:rsidRDefault="00E7071A" w:rsidP="00E7071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DF029CD" wp14:editId="559CE546">
            <wp:extent cx="3538855" cy="2232660"/>
            <wp:effectExtent l="0" t="0" r="4445" b="0"/>
            <wp:docPr id="46" name="Picture 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 "/>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38855" cy="2232660"/>
                    </a:xfrm>
                    <a:prstGeom prst="rect">
                      <a:avLst/>
                    </a:prstGeom>
                    <a:noFill/>
                    <a:ln>
                      <a:noFill/>
                    </a:ln>
                  </pic:spPr>
                </pic:pic>
              </a:graphicData>
            </a:graphic>
          </wp:inline>
        </w:drawing>
      </w:r>
    </w:p>
    <w:p w14:paraId="190FDA4D" w14:textId="77777777" w:rsidR="00E7071A" w:rsidRDefault="00E7071A" w:rsidP="00E7071A">
      <w:pPr>
        <w:pStyle w:val="NormalWeb"/>
        <w:shd w:val="clear" w:color="auto" w:fill="FFFFFF"/>
        <w:spacing w:before="0" w:beforeAutospacing="0" w:after="225" w:afterAutospacing="0"/>
        <w:ind w:left="975" w:right="975"/>
        <w:rPr>
          <w:rFonts w:ascii="Cambria" w:hAnsi="Cambria"/>
          <w:color w:val="575757"/>
        </w:rPr>
      </w:pPr>
      <w:bookmarkStart w:id="14" w:name="PageEnd_281"/>
      <w:bookmarkEnd w:id="14"/>
      <w:r>
        <w:rPr>
          <w:rFonts w:ascii="Cambria" w:hAnsi="Cambria"/>
          <w:color w:val="575757"/>
        </w:rPr>
        <w:t>Install the graphics tablet the same way you do other USB devices. Additional software might be bundled with the device to enhance its functions, such as inputting handwritten signatures into Microsoft Word documents.</w:t>
      </w:r>
    </w:p>
    <w:p w14:paraId="10366C61" w14:textId="18FA3DD3" w:rsidR="00E7071A" w:rsidRDefault="00E7071A" w:rsidP="00E7071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180616E">
          <v:shape id="_x0000_i1155" type="#_x0000_t75" style="width:42.1pt;height:17.75pt" o:ole="">
            <v:imagedata r:id="rId44" o:title=""/>
          </v:shape>
          <w:control r:id="rId122" w:name="DefaultOcxName12" w:shapeid="_x0000_i1155"/>
        </w:object>
      </w:r>
    </w:p>
    <w:p w14:paraId="12E885C1" w14:textId="77777777" w:rsidR="00E7071A" w:rsidRDefault="00E7071A" w:rsidP="00E7071A">
      <w:pPr>
        <w:shd w:val="clear" w:color="auto" w:fill="FFFFFF"/>
        <w:rPr>
          <w:rFonts w:ascii="Cambria" w:hAnsi="Cambria"/>
          <w:color w:val="575757"/>
        </w:rPr>
      </w:pPr>
      <w:hyperlink r:id="rId123" w:tooltip="Help" w:history="1">
        <w:r>
          <w:rPr>
            <w:rStyle w:val="novisual"/>
            <w:rFonts w:ascii="Helvetica" w:hAnsi="Helvetica" w:cs="Helvetica"/>
            <w:b/>
            <w:bCs/>
            <w:color w:val="7A7A7A"/>
            <w:sz w:val="23"/>
            <w:szCs w:val="23"/>
            <w:bdr w:val="none" w:sz="0" w:space="0" w:color="auto" w:frame="1"/>
          </w:rPr>
          <w:t>help</w:t>
        </w:r>
      </w:hyperlink>
    </w:p>
    <w:p w14:paraId="09628462" w14:textId="77777777" w:rsidR="00E7071A" w:rsidRDefault="00E7071A" w:rsidP="00E7071A">
      <w:pPr>
        <w:ind w:hanging="28816"/>
        <w:rPr>
          <w:rFonts w:ascii="Cambria" w:hAnsi="Cambria"/>
          <w:color w:val="575757"/>
        </w:rPr>
      </w:pPr>
      <w:r>
        <w:rPr>
          <w:rFonts w:ascii="Cambria" w:hAnsi="Cambria"/>
          <w:color w:val="575757"/>
        </w:rPr>
        <w:t>Application Opened</w:t>
      </w:r>
    </w:p>
    <w:p w14:paraId="237D4F83" w14:textId="77777777" w:rsidR="00E7071A" w:rsidRDefault="00E7071A" w:rsidP="00E7071A">
      <w:pPr>
        <w:shd w:val="clear" w:color="auto" w:fill="FFFFFF"/>
        <w:rPr>
          <w:rFonts w:ascii="Cambria" w:hAnsi="Cambria"/>
          <w:color w:val="575757"/>
        </w:rPr>
      </w:pPr>
      <w:hyperlink r:id="rId124" w:anchor="header" w:history="1">
        <w:r>
          <w:rPr>
            <w:rStyle w:val="Hyperlink"/>
            <w:rFonts w:ascii="Cambria" w:hAnsi="Cambria"/>
            <w:color w:val="0081BC"/>
            <w:u w:val="none"/>
          </w:rPr>
          <w:t>Main content</w:t>
        </w:r>
      </w:hyperlink>
    </w:p>
    <w:p w14:paraId="19601901" w14:textId="77777777" w:rsidR="00E7071A" w:rsidRDefault="00E7071A" w:rsidP="00E7071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6-2h</w:t>
      </w:r>
      <w:r>
        <w:rPr>
          <w:rStyle w:val="headingtext"/>
          <w:rFonts w:ascii="Open Sans" w:hAnsi="Open Sans" w:cs="Open Sans"/>
          <w:color w:val="DF7300"/>
          <w:sz w:val="54"/>
          <w:szCs w:val="54"/>
        </w:rPr>
        <w:t>Touch Screens</w:t>
      </w:r>
    </w:p>
    <w:p w14:paraId="16ABE89F" w14:textId="77777777" w:rsidR="00E7071A" w:rsidRDefault="00E7071A" w:rsidP="00E7071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5C07EA83" w14:textId="77777777" w:rsidR="00E7071A" w:rsidRDefault="00E7071A" w:rsidP="00E7071A">
      <w:pPr>
        <w:numPr>
          <w:ilvl w:val="0"/>
          <w:numId w:val="20"/>
        </w:numPr>
        <w:spacing w:after="150" w:line="240" w:lineRule="auto"/>
        <w:rPr>
          <w:rFonts w:ascii="Cambria" w:hAnsi="Cambria"/>
          <w:color w:val="696969"/>
        </w:rPr>
      </w:pPr>
      <w:r>
        <w:rPr>
          <w:rStyle w:val="manuallabel"/>
          <w:rFonts w:ascii="Cambria" w:hAnsi="Cambria"/>
          <w:color w:val="696969"/>
        </w:rPr>
        <w:lastRenderedPageBreak/>
        <w:t>1.2</w:t>
      </w:r>
    </w:p>
    <w:p w14:paraId="36BC79C2" w14:textId="77777777" w:rsidR="00E7071A" w:rsidRDefault="00E7071A" w:rsidP="00E7071A">
      <w:pPr>
        <w:pStyle w:val="NormalWeb"/>
        <w:spacing w:before="0" w:beforeAutospacing="0" w:after="105" w:afterAutospacing="0"/>
        <w:ind w:left="720"/>
        <w:rPr>
          <w:rFonts w:ascii="Cambria" w:hAnsi="Cambria"/>
          <w:color w:val="696969"/>
        </w:rPr>
      </w:pPr>
      <w:r>
        <w:rPr>
          <w:rFonts w:ascii="Cambria" w:hAnsi="Cambria"/>
          <w:color w:val="696969"/>
        </w:rPr>
        <w:t>Given a scenario, install components within the display of a laptop.</w:t>
      </w:r>
    </w:p>
    <w:p w14:paraId="7797DCF7" w14:textId="77777777" w:rsidR="00E7071A" w:rsidRDefault="00E7071A" w:rsidP="00E7071A">
      <w:pPr>
        <w:numPr>
          <w:ilvl w:val="0"/>
          <w:numId w:val="20"/>
        </w:numPr>
        <w:spacing w:after="150" w:line="240" w:lineRule="auto"/>
        <w:rPr>
          <w:rFonts w:ascii="Cambria" w:hAnsi="Cambria"/>
          <w:color w:val="696969"/>
        </w:rPr>
      </w:pPr>
      <w:r>
        <w:rPr>
          <w:rStyle w:val="manuallabel"/>
          <w:rFonts w:ascii="Cambria" w:hAnsi="Cambria"/>
          <w:color w:val="696969"/>
        </w:rPr>
        <w:t>3.6</w:t>
      </w:r>
    </w:p>
    <w:p w14:paraId="1804F99A" w14:textId="77777777" w:rsidR="00E7071A" w:rsidRDefault="00E7071A" w:rsidP="00E7071A">
      <w:pPr>
        <w:pStyle w:val="NormalWeb"/>
        <w:spacing w:before="0" w:beforeAutospacing="0" w:after="105" w:afterAutospacing="0"/>
        <w:ind w:left="720"/>
        <w:rPr>
          <w:rFonts w:ascii="Cambria" w:hAnsi="Cambria"/>
          <w:color w:val="696969"/>
        </w:rPr>
      </w:pPr>
      <w:r>
        <w:rPr>
          <w:rFonts w:ascii="Cambria" w:hAnsi="Cambria"/>
          <w:color w:val="696969"/>
        </w:rPr>
        <w:t>Explain the purposes and uses of various peripheral types.</w:t>
      </w:r>
    </w:p>
    <w:p w14:paraId="11E844D1" w14:textId="77777777" w:rsidR="00E7071A" w:rsidRDefault="00E7071A" w:rsidP="00E7071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125" w:history="1">
        <w:r>
          <w:rPr>
            <w:rStyle w:val="primaryterm"/>
            <w:rFonts w:ascii="Cambria" w:hAnsi="Cambria"/>
            <w:b/>
            <w:bCs/>
            <w:color w:val="00609A"/>
          </w:rPr>
          <w:t>touch screen</w:t>
        </w:r>
      </w:hyperlink>
      <w:r>
        <w:rPr>
          <w:rFonts w:ascii="Cambria" w:hAnsi="Cambria"/>
          <w:color w:val="575757"/>
        </w:rPr>
        <w:t> is an input device that uses a monitor or LCD panel as the backdrop for input options. In other words, the touch screen is a grid that senses taps, finger pinches, and slides and sends these events to the computer by way of a USB port or other type of connection. Some laptops have built-in touch screens, and you can also install a touch screen on top of a monitor screen as an add-on device. As an add-on device, the touch screen has its own AC adapter to power it. Some monitors for desktop systems have built-in touch screen capability.</w:t>
      </w:r>
    </w:p>
    <w:p w14:paraId="16A4BE6D" w14:textId="77777777" w:rsidR="00E7071A" w:rsidRDefault="00E7071A" w:rsidP="00E7071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add-on desktop monitors, clamp the touch screen over the monitor. For most installations, you install the drivers before you connect the touch screen to the computer by way of a USB port. After you install the drivers and the touch screen, you must use management software that came bundled with the device to decide how much of the monitor screen is taken up by the touch screen and to calibrate the touch screen. Later, if the monitor resolution is changed, the touch screen must be recalibrated.</w:t>
      </w:r>
    </w:p>
    <w:p w14:paraId="492A0D6D" w14:textId="2C52126A" w:rsidR="00E7071A" w:rsidRDefault="00E7071A" w:rsidP="00E7071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6CEDF8A">
          <v:shape id="_x0000_i1158" type="#_x0000_t75" style="width:42.1pt;height:17.75pt" o:ole="">
            <v:imagedata r:id="rId44" o:title=""/>
          </v:shape>
          <w:control r:id="rId126" w:name="DefaultOcxName13" w:shapeid="_x0000_i1158"/>
        </w:object>
      </w:r>
    </w:p>
    <w:p w14:paraId="6D51E06B" w14:textId="77777777" w:rsidR="00E7071A" w:rsidRDefault="00E7071A" w:rsidP="00E7071A">
      <w:pPr>
        <w:shd w:val="clear" w:color="auto" w:fill="FFFFFF"/>
        <w:rPr>
          <w:rFonts w:ascii="Cambria" w:hAnsi="Cambria"/>
          <w:color w:val="575757"/>
        </w:rPr>
      </w:pPr>
      <w:hyperlink r:id="rId127" w:tooltip="Help" w:history="1">
        <w:r>
          <w:rPr>
            <w:rStyle w:val="novisual"/>
            <w:rFonts w:ascii="Helvetica" w:hAnsi="Helvetica" w:cs="Helvetica"/>
            <w:b/>
            <w:bCs/>
            <w:color w:val="7A7A7A"/>
            <w:sz w:val="23"/>
            <w:szCs w:val="23"/>
            <w:bdr w:val="none" w:sz="0" w:space="0" w:color="auto" w:frame="1"/>
          </w:rPr>
          <w:t>help</w:t>
        </w:r>
      </w:hyperlink>
    </w:p>
    <w:p w14:paraId="03C82B97" w14:textId="77777777" w:rsidR="00E7071A" w:rsidRDefault="00E7071A" w:rsidP="00E7071A">
      <w:pPr>
        <w:ind w:hanging="28816"/>
        <w:rPr>
          <w:rFonts w:ascii="Cambria" w:hAnsi="Cambria"/>
          <w:color w:val="575757"/>
        </w:rPr>
      </w:pPr>
      <w:r>
        <w:rPr>
          <w:rFonts w:ascii="Cambria" w:hAnsi="Cambria"/>
          <w:color w:val="575757"/>
        </w:rPr>
        <w:t>Application Opened</w:t>
      </w:r>
    </w:p>
    <w:p w14:paraId="313CF68E" w14:textId="77777777" w:rsidR="00E7071A" w:rsidRDefault="00E7071A" w:rsidP="00E7071A">
      <w:pPr>
        <w:shd w:val="clear" w:color="auto" w:fill="FFFFFF"/>
        <w:rPr>
          <w:rFonts w:ascii="Cambria" w:hAnsi="Cambria"/>
          <w:color w:val="575757"/>
        </w:rPr>
      </w:pPr>
      <w:hyperlink r:id="rId128" w:anchor="header" w:history="1">
        <w:r>
          <w:rPr>
            <w:rStyle w:val="Hyperlink"/>
            <w:rFonts w:ascii="Cambria" w:hAnsi="Cambria"/>
            <w:color w:val="0081BC"/>
            <w:u w:val="none"/>
          </w:rPr>
          <w:t>Main content</w:t>
        </w:r>
      </w:hyperlink>
    </w:p>
    <w:p w14:paraId="0ACB6FFE" w14:textId="77777777" w:rsidR="00E7071A" w:rsidRDefault="00E7071A" w:rsidP="00E7071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6-2i</w:t>
      </w:r>
      <w:r>
        <w:rPr>
          <w:rStyle w:val="headingtext"/>
          <w:rFonts w:ascii="Open Sans" w:hAnsi="Open Sans" w:cs="Open Sans"/>
          <w:color w:val="DF7300"/>
          <w:sz w:val="54"/>
          <w:szCs w:val="54"/>
        </w:rPr>
        <w:t>Virtual Reality Headsets</w:t>
      </w:r>
    </w:p>
    <w:p w14:paraId="399424E9" w14:textId="77777777" w:rsidR="00E7071A" w:rsidRDefault="00E7071A" w:rsidP="00E7071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0358DCFC" w14:textId="77777777" w:rsidR="00E7071A" w:rsidRDefault="00E7071A" w:rsidP="00E7071A">
      <w:pPr>
        <w:numPr>
          <w:ilvl w:val="0"/>
          <w:numId w:val="21"/>
        </w:numPr>
        <w:spacing w:after="150" w:line="240" w:lineRule="auto"/>
        <w:rPr>
          <w:rFonts w:ascii="Cambria" w:hAnsi="Cambria"/>
          <w:color w:val="696969"/>
        </w:rPr>
      </w:pPr>
      <w:r>
        <w:rPr>
          <w:rStyle w:val="manuallabel"/>
          <w:rFonts w:ascii="Cambria" w:hAnsi="Cambria"/>
          <w:color w:val="696969"/>
        </w:rPr>
        <w:t>3.6</w:t>
      </w:r>
    </w:p>
    <w:p w14:paraId="032256F7" w14:textId="77777777" w:rsidR="00E7071A" w:rsidRDefault="00E7071A" w:rsidP="00E7071A">
      <w:pPr>
        <w:pStyle w:val="NormalWeb"/>
        <w:spacing w:before="0" w:beforeAutospacing="0" w:after="105" w:afterAutospacing="0"/>
        <w:ind w:left="720"/>
        <w:rPr>
          <w:rFonts w:ascii="Cambria" w:hAnsi="Cambria"/>
          <w:color w:val="696969"/>
        </w:rPr>
      </w:pPr>
      <w:r>
        <w:rPr>
          <w:rFonts w:ascii="Cambria" w:hAnsi="Cambria"/>
          <w:color w:val="696969"/>
        </w:rPr>
        <w:t>Explain the purposes and uses of various peripheral types.</w:t>
      </w:r>
    </w:p>
    <w:p w14:paraId="576EE3AC" w14:textId="77777777" w:rsidR="00E7071A" w:rsidRDefault="00E7071A" w:rsidP="00E7071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129" w:history="1">
        <w:r>
          <w:rPr>
            <w:rStyle w:val="primaryterm"/>
            <w:rFonts w:ascii="Cambria" w:hAnsi="Cambria"/>
            <w:b/>
            <w:bCs/>
            <w:color w:val="00609A"/>
          </w:rPr>
          <w:t>VR (virtual reality) headset</w:t>
        </w:r>
      </w:hyperlink>
      <w:r>
        <w:rPr>
          <w:rFonts w:ascii="Cambria" w:hAnsi="Cambria"/>
          <w:color w:val="575757"/>
        </w:rPr>
        <w:t> is a device worn on the head that creates a visual and audible virtual experience for the user using a lens display, speakers, microphone, and head-tracking sensors for interaction (see </w:t>
      </w:r>
      <w:hyperlink r:id="rId130" w:history="1">
        <w:r>
          <w:rPr>
            <w:rStyle w:val="Hyperlink"/>
            <w:rFonts w:ascii="Cambria" w:hAnsi="Cambria"/>
            <w:color w:val="0081BC"/>
            <w:u w:val="none"/>
          </w:rPr>
          <w:t>Figure 6-29</w:t>
        </w:r>
      </w:hyperlink>
      <w:r>
        <w:rPr>
          <w:rFonts w:ascii="Cambria" w:hAnsi="Cambria"/>
          <w:color w:val="575757"/>
        </w:rPr>
        <w:t xml:space="preserve">). VR headsets are often used for extreme gaming experiences but are also used in medical and military training. VR headsets can be programmed independently of a </w:t>
      </w:r>
      <w:proofErr w:type="gramStart"/>
      <w:r>
        <w:rPr>
          <w:rFonts w:ascii="Cambria" w:hAnsi="Cambria"/>
          <w:color w:val="575757"/>
        </w:rPr>
        <w:t>computer</w:t>
      </w:r>
      <w:proofErr w:type="gramEnd"/>
      <w:r>
        <w:rPr>
          <w:rFonts w:ascii="Cambria" w:hAnsi="Cambria"/>
          <w:color w:val="575757"/>
        </w:rPr>
        <w:t xml:space="preserve"> or the headset can be connected to a computer using USB for more </w:t>
      </w:r>
      <w:r>
        <w:rPr>
          <w:rFonts w:ascii="Cambria" w:hAnsi="Cambria"/>
          <w:color w:val="575757"/>
        </w:rPr>
        <w:lastRenderedPageBreak/>
        <w:t>programming input or recording the experience. Some VR headsets include a dock for a smartphone to create the visual and audible experience and use motion sensors for interaction.</w:t>
      </w:r>
    </w:p>
    <w:p w14:paraId="54212230" w14:textId="77777777" w:rsidR="00E7071A" w:rsidRDefault="00E7071A" w:rsidP="00E7071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6-29</w:t>
      </w:r>
    </w:p>
    <w:p w14:paraId="16298114" w14:textId="77777777" w:rsidR="00E7071A" w:rsidRDefault="00E7071A" w:rsidP="00E7071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VR headset creates a visual and audible virtual experience</w:t>
      </w:r>
    </w:p>
    <w:p w14:paraId="5149967C" w14:textId="38857CB6" w:rsidR="00E7071A" w:rsidRDefault="00E7071A" w:rsidP="00E7071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D9D539A" wp14:editId="301F36C9">
            <wp:extent cx="3871595" cy="2731135"/>
            <wp:effectExtent l="0" t="0" r="0" b="0"/>
            <wp:docPr id="47" name="Picture 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 "/>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71595" cy="2731135"/>
                    </a:xfrm>
                    <a:prstGeom prst="rect">
                      <a:avLst/>
                    </a:prstGeom>
                    <a:noFill/>
                    <a:ln>
                      <a:noFill/>
                    </a:ln>
                  </pic:spPr>
                </pic:pic>
              </a:graphicData>
            </a:graphic>
          </wp:inline>
        </w:drawing>
      </w:r>
    </w:p>
    <w:p w14:paraId="0F1EF20F" w14:textId="77777777" w:rsidR="00E7071A" w:rsidRDefault="00E7071A" w:rsidP="00E7071A">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w:t>
      </w:r>
      <w:bookmarkStart w:id="15" w:name="SQCXQFA0QLESZZW5W085"/>
      <w:r>
        <w:rPr>
          <w:rFonts w:ascii="Tahoma" w:hAnsi="Tahoma" w:cs="Tahoma"/>
          <w:color w:val="666666"/>
          <w:sz w:val="19"/>
          <w:szCs w:val="19"/>
        </w:rPr>
        <w:fldChar w:fldCharType="begin"/>
      </w:r>
      <w:r>
        <w:rPr>
          <w:rFonts w:ascii="Tahoma" w:hAnsi="Tahoma" w:cs="Tahoma"/>
          <w:color w:val="666666"/>
          <w:sz w:val="19"/>
          <w:szCs w:val="19"/>
        </w:rPr>
        <w:instrText xml:space="preserve"> HYPERLINK "https://www.newegg.com/Product/Product.aspx?Item=9SIAG797579575"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https://www.newegg.com/Product/Product.aspx?Item=9SIAG797579575</w:t>
      </w:r>
      <w:r>
        <w:rPr>
          <w:rFonts w:ascii="Tahoma" w:hAnsi="Tahoma" w:cs="Tahoma"/>
          <w:color w:val="666666"/>
          <w:sz w:val="19"/>
          <w:szCs w:val="19"/>
        </w:rPr>
        <w:fldChar w:fldCharType="end"/>
      </w:r>
      <w:bookmarkEnd w:id="15"/>
    </w:p>
    <w:p w14:paraId="3138E937" w14:textId="36F91725" w:rsidR="00E7071A" w:rsidRDefault="00E7071A" w:rsidP="00E7071A">
      <w:pPr>
        <w:shd w:val="clear" w:color="auto" w:fill="FFFFFF"/>
        <w:spacing w:line="240" w:lineRule="auto"/>
        <w:rPr>
          <w:rFonts w:ascii="Cambria" w:hAnsi="Cambria" w:cs="Times New Roman"/>
          <w:color w:val="575757"/>
          <w:sz w:val="24"/>
          <w:szCs w:val="24"/>
        </w:rPr>
      </w:pPr>
      <w:r>
        <w:rPr>
          <w:rStyle w:val="jumptopage-label"/>
          <w:rFonts w:ascii="Cambria" w:hAnsi="Cambria"/>
          <w:color w:val="575757"/>
        </w:rPr>
        <w:t>Go to pg.</w:t>
      </w:r>
      <w:r>
        <w:rPr>
          <w:rFonts w:ascii="Cambria" w:hAnsi="Cambria"/>
          <w:color w:val="575757"/>
        </w:rPr>
        <w:object w:dxaOrig="1440" w:dyaOrig="1440" w14:anchorId="179D2CB0">
          <v:shape id="_x0000_i1163" type="#_x0000_t75" style="width:42.1pt;height:17.75pt" o:ole="">
            <v:imagedata r:id="rId44" o:title=""/>
          </v:shape>
          <w:control r:id="rId132" w:name="DefaultOcxName14" w:shapeid="_x0000_i1163"/>
        </w:object>
      </w:r>
    </w:p>
    <w:p w14:paraId="6F57AC8F" w14:textId="77777777" w:rsidR="00E7071A" w:rsidRDefault="00E7071A" w:rsidP="00E7071A">
      <w:pPr>
        <w:shd w:val="clear" w:color="auto" w:fill="FFFFFF"/>
        <w:rPr>
          <w:rFonts w:ascii="Cambria" w:hAnsi="Cambria"/>
          <w:color w:val="575757"/>
        </w:rPr>
      </w:pPr>
      <w:hyperlink r:id="rId133" w:tooltip="Help" w:history="1">
        <w:r>
          <w:rPr>
            <w:rStyle w:val="novisual"/>
            <w:rFonts w:ascii="Helvetica" w:hAnsi="Helvetica" w:cs="Helvetica"/>
            <w:b/>
            <w:bCs/>
            <w:color w:val="7A7A7A"/>
            <w:sz w:val="23"/>
            <w:szCs w:val="23"/>
            <w:bdr w:val="none" w:sz="0" w:space="0" w:color="auto" w:frame="1"/>
          </w:rPr>
          <w:t>help</w:t>
        </w:r>
      </w:hyperlink>
    </w:p>
    <w:p w14:paraId="23F3DD47" w14:textId="77777777" w:rsidR="00E7071A" w:rsidRDefault="00E7071A" w:rsidP="00E7071A">
      <w:pPr>
        <w:ind w:hanging="28816"/>
        <w:rPr>
          <w:rFonts w:ascii="Cambria" w:hAnsi="Cambria"/>
          <w:color w:val="575757"/>
        </w:rPr>
      </w:pPr>
      <w:r>
        <w:rPr>
          <w:rFonts w:ascii="Cambria" w:hAnsi="Cambria"/>
          <w:color w:val="575757"/>
        </w:rPr>
        <w:t>Application Opened</w:t>
      </w:r>
    </w:p>
    <w:p w14:paraId="5D7CB0FA" w14:textId="77777777" w:rsidR="00E7071A" w:rsidRDefault="00E7071A" w:rsidP="00E7071A">
      <w:pPr>
        <w:shd w:val="clear" w:color="auto" w:fill="FFFFFF"/>
        <w:rPr>
          <w:rFonts w:ascii="Cambria" w:hAnsi="Cambria"/>
          <w:color w:val="575757"/>
        </w:rPr>
      </w:pPr>
      <w:hyperlink r:id="rId134" w:anchor="header" w:history="1">
        <w:r>
          <w:rPr>
            <w:rStyle w:val="Hyperlink"/>
            <w:rFonts w:ascii="Cambria" w:hAnsi="Cambria"/>
            <w:color w:val="0081BC"/>
            <w:u w:val="none"/>
          </w:rPr>
          <w:t>Main content</w:t>
        </w:r>
      </w:hyperlink>
    </w:p>
    <w:p w14:paraId="139E4BE7" w14:textId="77777777" w:rsidR="00E7071A" w:rsidRDefault="00E7071A" w:rsidP="00E7071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6-2j</w:t>
      </w:r>
      <w:r>
        <w:rPr>
          <w:rStyle w:val="headingtext"/>
          <w:rFonts w:ascii="Open Sans" w:hAnsi="Open Sans" w:cs="Open Sans"/>
          <w:color w:val="DF7300"/>
          <w:sz w:val="54"/>
          <w:szCs w:val="54"/>
        </w:rPr>
        <w:t>KVM Switches</w:t>
      </w:r>
    </w:p>
    <w:p w14:paraId="3AD291AB" w14:textId="77777777" w:rsidR="00E7071A" w:rsidRDefault="00E7071A" w:rsidP="00E7071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3B2B222A" w14:textId="77777777" w:rsidR="00E7071A" w:rsidRDefault="00E7071A" w:rsidP="00E7071A">
      <w:pPr>
        <w:numPr>
          <w:ilvl w:val="0"/>
          <w:numId w:val="22"/>
        </w:numPr>
        <w:spacing w:after="150" w:line="240" w:lineRule="auto"/>
        <w:rPr>
          <w:rFonts w:ascii="Cambria" w:hAnsi="Cambria"/>
          <w:color w:val="696969"/>
        </w:rPr>
      </w:pPr>
      <w:r>
        <w:rPr>
          <w:rStyle w:val="manuallabel"/>
          <w:rFonts w:ascii="Cambria" w:hAnsi="Cambria"/>
          <w:color w:val="696969"/>
        </w:rPr>
        <w:t>3.6</w:t>
      </w:r>
    </w:p>
    <w:p w14:paraId="00CA8552" w14:textId="77777777" w:rsidR="00E7071A" w:rsidRDefault="00E7071A" w:rsidP="00E7071A">
      <w:pPr>
        <w:pStyle w:val="NormalWeb"/>
        <w:spacing w:before="0" w:beforeAutospacing="0" w:after="105" w:afterAutospacing="0"/>
        <w:ind w:left="720"/>
        <w:rPr>
          <w:rFonts w:ascii="Cambria" w:hAnsi="Cambria"/>
          <w:color w:val="696969"/>
        </w:rPr>
      </w:pPr>
      <w:r>
        <w:rPr>
          <w:rFonts w:ascii="Cambria" w:hAnsi="Cambria"/>
          <w:color w:val="696969"/>
        </w:rPr>
        <w:t>Explain the purposes and uses of various peripheral types.</w:t>
      </w:r>
    </w:p>
    <w:p w14:paraId="74694904" w14:textId="77777777" w:rsidR="00E7071A" w:rsidRDefault="00E7071A" w:rsidP="00E7071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135" w:history="1">
        <w:r>
          <w:rPr>
            <w:rStyle w:val="primaryterm"/>
            <w:rFonts w:ascii="Cambria" w:hAnsi="Cambria"/>
            <w:b/>
            <w:bCs/>
            <w:color w:val="00609A"/>
          </w:rPr>
          <w:t>KVM (Keyboard, Video, and Mouse) switch</w:t>
        </w:r>
      </w:hyperlink>
      <w:r>
        <w:rPr>
          <w:rFonts w:ascii="Cambria" w:hAnsi="Cambria"/>
          <w:color w:val="575757"/>
        </w:rPr>
        <w:t xml:space="preserve"> allows you to use one keyboard, monitor, and mouse for multiple computers. A KVM switch can be useful in a server room or testing lab where you use more than one computer and want to keep desk space clear of multiple keyboards, </w:t>
      </w:r>
      <w:r>
        <w:rPr>
          <w:rFonts w:ascii="Cambria" w:hAnsi="Cambria"/>
          <w:color w:val="575757"/>
        </w:rPr>
        <w:lastRenderedPageBreak/>
        <w:t xml:space="preserve">mice, and monitors; </w:t>
      </w:r>
      <w:proofErr w:type="gramStart"/>
      <w:r>
        <w:rPr>
          <w:rFonts w:ascii="Cambria" w:hAnsi="Cambria"/>
          <w:color w:val="575757"/>
        </w:rPr>
        <w:t>or,</w:t>
      </w:r>
      <w:proofErr w:type="gramEnd"/>
      <w:r>
        <w:rPr>
          <w:rFonts w:ascii="Cambria" w:hAnsi="Cambria"/>
          <w:color w:val="575757"/>
        </w:rPr>
        <w:t xml:space="preserve"> you may simply want to lower the cost of peripherals. </w:t>
      </w:r>
      <w:hyperlink r:id="rId136" w:history="1">
        <w:r>
          <w:rPr>
            <w:rStyle w:val="Hyperlink"/>
            <w:rFonts w:ascii="Cambria" w:hAnsi="Cambria"/>
            <w:color w:val="0081BC"/>
            <w:u w:val="none"/>
          </w:rPr>
          <w:t>Figure 6-30</w:t>
        </w:r>
      </w:hyperlink>
      <w:r>
        <w:rPr>
          <w:rFonts w:ascii="Cambria" w:hAnsi="Cambria"/>
          <w:color w:val="575757"/>
        </w:rPr>
        <w:t> shows a KVM switch that can connect a keyboard, monitor, mouse, microphone, and speakers to two computers. The device uses USB ports for the keyboard and mouse.</w:t>
      </w:r>
    </w:p>
    <w:p w14:paraId="0623216F" w14:textId="77777777" w:rsidR="00E7071A" w:rsidRDefault="00E7071A" w:rsidP="00E7071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6-30</w:t>
      </w:r>
    </w:p>
    <w:p w14:paraId="0CC64B76" w14:textId="77777777" w:rsidR="00E7071A" w:rsidRDefault="00E7071A" w:rsidP="00E7071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KVM switch connects two computers to a keyboard, mouse, monitor, microphone, and speakers and uses USB for the keyboard and mouse</w:t>
      </w:r>
    </w:p>
    <w:p w14:paraId="2E49A0D2" w14:textId="52352E31" w:rsidR="00E7071A" w:rsidRDefault="00E7071A" w:rsidP="00E7071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50AD74A" wp14:editId="50C28A01">
            <wp:extent cx="5664835" cy="2636520"/>
            <wp:effectExtent l="0" t="0" r="0" b="0"/>
            <wp:docPr id="49" name="Picture 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 "/>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64835" cy="2636520"/>
                    </a:xfrm>
                    <a:prstGeom prst="rect">
                      <a:avLst/>
                    </a:prstGeom>
                    <a:noFill/>
                    <a:ln>
                      <a:noFill/>
                    </a:ln>
                  </pic:spPr>
                </pic:pic>
              </a:graphicData>
            </a:graphic>
          </wp:inline>
        </w:drawing>
      </w:r>
    </w:p>
    <w:p w14:paraId="59AB5F8B" w14:textId="469236AD" w:rsidR="00E7071A" w:rsidRDefault="00E7071A" w:rsidP="00E7071A">
      <w:pPr>
        <w:shd w:val="clear" w:color="auto" w:fill="FFFFFF"/>
        <w:jc w:val="center"/>
        <w:rPr>
          <w:rFonts w:ascii="Cambria" w:hAnsi="Cambria"/>
          <w:color w:val="575757"/>
        </w:rPr>
      </w:pPr>
      <w:r>
        <w:rPr>
          <w:rFonts w:ascii="Cambria" w:hAnsi="Cambria"/>
          <w:noProof/>
          <w:color w:val="575757"/>
        </w:rPr>
        <w:drawing>
          <wp:inline distT="0" distB="0" distL="0" distR="0" wp14:anchorId="7BF206EC" wp14:editId="09741D3C">
            <wp:extent cx="201930" cy="201930"/>
            <wp:effectExtent l="0" t="0" r="7620" b="7620"/>
            <wp:docPr id="48" name="Picture 4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Enlarg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E7D4DBC" w14:textId="77777777" w:rsidR="00E7071A" w:rsidRDefault="00E7071A" w:rsidP="00E7071A">
      <w:pPr>
        <w:pStyle w:val="NormalWeb"/>
        <w:shd w:val="clear" w:color="auto" w:fill="FFFFFF"/>
        <w:spacing w:before="0" w:beforeAutospacing="0" w:after="225" w:afterAutospacing="0"/>
        <w:ind w:left="975" w:right="975"/>
        <w:rPr>
          <w:rFonts w:ascii="Cambria" w:hAnsi="Cambria"/>
          <w:color w:val="575757"/>
        </w:rPr>
      </w:pPr>
      <w:bookmarkStart w:id="16" w:name="PageEnd_282"/>
      <w:bookmarkEnd w:id="16"/>
      <w:r>
        <w:rPr>
          <w:rFonts w:ascii="Cambria" w:hAnsi="Cambria"/>
          <w:color w:val="575757"/>
        </w:rPr>
        <w:t>A KVM switch does not require that you install device drivers to use it. Just plug in the cables from each computer to the device. Also plug in one set of a monitor, mouse, keyboard, and possibly a microphone and speakers to the device. Switch between computers by using a hot key on the keyboard, buttons on the top of the KVM switch, or a wired remote such as the one shown in </w:t>
      </w:r>
      <w:hyperlink r:id="rId138" w:history="1">
        <w:r>
          <w:rPr>
            <w:rStyle w:val="Hyperlink"/>
            <w:rFonts w:ascii="Cambria" w:hAnsi="Cambria"/>
            <w:color w:val="0081BC"/>
            <w:u w:val="none"/>
          </w:rPr>
          <w:t>Figure 6-30</w:t>
        </w:r>
      </w:hyperlink>
      <w:r>
        <w:rPr>
          <w:rFonts w:ascii="Cambria" w:hAnsi="Cambria"/>
          <w:color w:val="575757"/>
        </w:rPr>
        <w:t>.</w:t>
      </w:r>
    </w:p>
    <w:p w14:paraId="481BF0E6" w14:textId="1DD154EB" w:rsidR="00E7071A" w:rsidRDefault="00E7071A" w:rsidP="00E7071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F009229">
          <v:shape id="_x0000_i1170" type="#_x0000_t75" style="width:42.1pt;height:17.75pt" o:ole="">
            <v:imagedata r:id="rId44" o:title=""/>
          </v:shape>
          <w:control r:id="rId139" w:name="DefaultOcxName15" w:shapeid="_x0000_i1170"/>
        </w:object>
      </w:r>
    </w:p>
    <w:p w14:paraId="72F58BF5" w14:textId="77777777" w:rsidR="00E7071A" w:rsidRDefault="00E7071A" w:rsidP="00E7071A">
      <w:pPr>
        <w:shd w:val="clear" w:color="auto" w:fill="FFFFFF"/>
        <w:rPr>
          <w:rFonts w:ascii="Cambria" w:hAnsi="Cambria"/>
          <w:color w:val="575757"/>
        </w:rPr>
      </w:pPr>
      <w:hyperlink r:id="rId140" w:tooltip="Help" w:history="1">
        <w:r>
          <w:rPr>
            <w:rStyle w:val="novisual"/>
            <w:rFonts w:ascii="Helvetica" w:hAnsi="Helvetica" w:cs="Helvetica"/>
            <w:b/>
            <w:bCs/>
            <w:color w:val="7A7A7A"/>
            <w:sz w:val="23"/>
            <w:szCs w:val="23"/>
            <w:bdr w:val="none" w:sz="0" w:space="0" w:color="auto" w:frame="1"/>
          </w:rPr>
          <w:t>help</w:t>
        </w:r>
      </w:hyperlink>
    </w:p>
    <w:p w14:paraId="69ECCE6C" w14:textId="77777777" w:rsidR="00E7071A" w:rsidRPr="00E7071A" w:rsidRDefault="00E7071A" w:rsidP="00E7071A">
      <w:pPr>
        <w:spacing w:after="0" w:line="240" w:lineRule="auto"/>
        <w:ind w:hanging="28816"/>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Application Opened</w:t>
      </w:r>
    </w:p>
    <w:p w14:paraId="3CB7F46E" w14:textId="77777777" w:rsidR="00E7071A" w:rsidRPr="00E7071A" w:rsidRDefault="00E7071A" w:rsidP="00E7071A">
      <w:pPr>
        <w:shd w:val="clear" w:color="auto" w:fill="FFFFFF"/>
        <w:spacing w:after="0" w:line="240" w:lineRule="auto"/>
        <w:rPr>
          <w:rFonts w:ascii="Cambria" w:eastAsia="Times New Roman" w:hAnsi="Cambria" w:cs="Times New Roman"/>
          <w:color w:val="575757"/>
          <w:sz w:val="24"/>
          <w:szCs w:val="24"/>
        </w:rPr>
      </w:pPr>
      <w:hyperlink r:id="rId141" w:anchor="header" w:history="1">
        <w:r w:rsidRPr="00E7071A">
          <w:rPr>
            <w:rFonts w:ascii="Cambria" w:eastAsia="Times New Roman" w:hAnsi="Cambria" w:cs="Times New Roman"/>
            <w:color w:val="0081BC"/>
            <w:sz w:val="24"/>
            <w:szCs w:val="24"/>
          </w:rPr>
          <w:t>Main content</w:t>
        </w:r>
      </w:hyperlink>
    </w:p>
    <w:p w14:paraId="7828E8B7" w14:textId="77777777" w:rsidR="00E7071A" w:rsidRPr="00E7071A" w:rsidRDefault="00E7071A" w:rsidP="00E7071A">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E7071A">
        <w:rPr>
          <w:rFonts w:ascii="Open Sans" w:eastAsia="Times New Roman" w:hAnsi="Open Sans" w:cs="Open Sans"/>
          <w:b/>
          <w:bCs/>
          <w:color w:val="7A7A7A"/>
          <w:kern w:val="36"/>
          <w:sz w:val="32"/>
          <w:szCs w:val="32"/>
        </w:rPr>
        <w:t>6-3</w:t>
      </w:r>
      <w:r w:rsidRPr="00E7071A">
        <w:rPr>
          <w:rFonts w:ascii="Open Sans" w:eastAsia="Times New Roman" w:hAnsi="Open Sans" w:cs="Open Sans"/>
          <w:color w:val="007DB8"/>
          <w:kern w:val="36"/>
          <w:sz w:val="42"/>
          <w:szCs w:val="42"/>
        </w:rPr>
        <w:t>Installing and Configuring Adapter Cards</w:t>
      </w:r>
    </w:p>
    <w:p w14:paraId="54749CA1" w14:textId="77777777" w:rsidR="00E7071A" w:rsidRPr="00E7071A" w:rsidRDefault="00E7071A" w:rsidP="00E7071A">
      <w:pPr>
        <w:spacing w:line="240" w:lineRule="auto"/>
        <w:rPr>
          <w:rFonts w:ascii="Cambria" w:eastAsia="Times New Roman" w:hAnsi="Cambria" w:cs="Times New Roman"/>
          <w:color w:val="575757"/>
          <w:sz w:val="24"/>
          <w:szCs w:val="24"/>
        </w:rPr>
      </w:pPr>
      <w:r w:rsidRPr="00E7071A">
        <w:rPr>
          <w:rFonts w:ascii="Tahoma" w:eastAsia="Times New Roman" w:hAnsi="Tahoma" w:cs="Tahoma"/>
          <w:b/>
          <w:bCs/>
          <w:color w:val="FFFFFF"/>
          <w:spacing w:val="7"/>
          <w:sz w:val="27"/>
          <w:szCs w:val="27"/>
          <w:shd w:val="clear" w:color="auto" w:fill="A44F81"/>
        </w:rPr>
        <w:lastRenderedPageBreak/>
        <w:t>A+ Core 1</w:t>
      </w:r>
    </w:p>
    <w:p w14:paraId="18A9B8EA" w14:textId="77777777" w:rsidR="00E7071A" w:rsidRPr="00E7071A" w:rsidRDefault="00E7071A" w:rsidP="00E7071A">
      <w:pPr>
        <w:numPr>
          <w:ilvl w:val="0"/>
          <w:numId w:val="23"/>
        </w:numPr>
        <w:spacing w:after="150" w:line="240" w:lineRule="auto"/>
        <w:ind w:left="1020"/>
        <w:rPr>
          <w:rFonts w:ascii="Cambria" w:eastAsia="Times New Roman" w:hAnsi="Cambria" w:cs="Times New Roman"/>
          <w:color w:val="696969"/>
          <w:sz w:val="24"/>
          <w:szCs w:val="24"/>
        </w:rPr>
      </w:pPr>
      <w:r w:rsidRPr="00E7071A">
        <w:rPr>
          <w:rFonts w:ascii="Cambria" w:eastAsia="Times New Roman" w:hAnsi="Cambria" w:cs="Times New Roman"/>
          <w:color w:val="696969"/>
          <w:sz w:val="24"/>
          <w:szCs w:val="24"/>
        </w:rPr>
        <w:t>1.1</w:t>
      </w:r>
    </w:p>
    <w:p w14:paraId="4227961D" w14:textId="77777777" w:rsidR="00E7071A" w:rsidRPr="00E7071A" w:rsidRDefault="00E7071A" w:rsidP="00E7071A">
      <w:pPr>
        <w:spacing w:after="105" w:line="240" w:lineRule="auto"/>
        <w:ind w:left="1020"/>
        <w:rPr>
          <w:rFonts w:ascii="Cambria" w:eastAsia="Times New Roman" w:hAnsi="Cambria" w:cs="Times New Roman"/>
          <w:color w:val="696969"/>
          <w:sz w:val="24"/>
          <w:szCs w:val="24"/>
        </w:rPr>
      </w:pPr>
      <w:r w:rsidRPr="00E7071A">
        <w:rPr>
          <w:rFonts w:ascii="Cambria" w:eastAsia="Times New Roman" w:hAnsi="Cambria" w:cs="Times New Roman"/>
          <w:color w:val="696969"/>
          <w:sz w:val="24"/>
          <w:szCs w:val="24"/>
        </w:rPr>
        <w:t>Given a scenario, install and configure laptop hardware and components.</w:t>
      </w:r>
    </w:p>
    <w:p w14:paraId="03B6BDB7" w14:textId="77777777" w:rsidR="00E7071A" w:rsidRPr="00E7071A" w:rsidRDefault="00E7071A" w:rsidP="00E7071A">
      <w:pPr>
        <w:numPr>
          <w:ilvl w:val="0"/>
          <w:numId w:val="23"/>
        </w:numPr>
        <w:spacing w:after="150" w:line="240" w:lineRule="auto"/>
        <w:ind w:left="1020"/>
        <w:rPr>
          <w:rFonts w:ascii="Cambria" w:eastAsia="Times New Roman" w:hAnsi="Cambria" w:cs="Times New Roman"/>
          <w:color w:val="696969"/>
          <w:sz w:val="24"/>
          <w:szCs w:val="24"/>
        </w:rPr>
      </w:pPr>
      <w:r w:rsidRPr="00E7071A">
        <w:rPr>
          <w:rFonts w:ascii="Cambria" w:eastAsia="Times New Roman" w:hAnsi="Cambria" w:cs="Times New Roman"/>
          <w:color w:val="696969"/>
          <w:sz w:val="24"/>
          <w:szCs w:val="24"/>
        </w:rPr>
        <w:t>3.5</w:t>
      </w:r>
    </w:p>
    <w:p w14:paraId="1498CD88" w14:textId="77777777" w:rsidR="00E7071A" w:rsidRPr="00E7071A" w:rsidRDefault="00E7071A" w:rsidP="00E7071A">
      <w:pPr>
        <w:spacing w:after="180" w:line="240" w:lineRule="auto"/>
        <w:ind w:left="1020"/>
        <w:rPr>
          <w:rFonts w:ascii="Cambria" w:eastAsia="Times New Roman" w:hAnsi="Cambria" w:cs="Times New Roman"/>
          <w:color w:val="696969"/>
          <w:sz w:val="24"/>
          <w:szCs w:val="24"/>
        </w:rPr>
      </w:pPr>
      <w:r w:rsidRPr="00E7071A">
        <w:rPr>
          <w:rFonts w:ascii="Cambria" w:eastAsia="Times New Roman" w:hAnsi="Cambria" w:cs="Times New Roman"/>
          <w:color w:val="696969"/>
          <w:sz w:val="24"/>
          <w:szCs w:val="24"/>
        </w:rPr>
        <w:t>Given a scenario, install and configure motherboards, CPUs, and add-on cards.</w:t>
      </w:r>
    </w:p>
    <w:p w14:paraId="451188C9" w14:textId="77777777" w:rsidR="00E7071A" w:rsidRPr="00E7071A" w:rsidRDefault="00E7071A" w:rsidP="00E7071A">
      <w:pPr>
        <w:shd w:val="clear" w:color="auto" w:fill="FFFFFF"/>
        <w:spacing w:after="225" w:line="240" w:lineRule="auto"/>
        <w:ind w:left="975" w:right="975"/>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In this part of the chapter, you learn to install and configure adapter cards. These cards include a video card, sound card, network interface card (NIC), and USB expansion card. The purpose of adding an adapter card to a system is to add external ports or internal connectors the card provides.</w:t>
      </w:r>
    </w:p>
    <w:p w14:paraId="4CB97191" w14:textId="77777777" w:rsidR="00E7071A" w:rsidRPr="00E7071A" w:rsidRDefault="00E7071A" w:rsidP="00E7071A">
      <w:pPr>
        <w:shd w:val="clear" w:color="auto" w:fill="FFFFFF"/>
        <w:spacing w:after="225" w:line="240" w:lineRule="auto"/>
        <w:ind w:left="975" w:right="975"/>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Regardless of the type of card you are installing, be sure to verify and do the following when preparing to install one:</w:t>
      </w:r>
    </w:p>
    <w:p w14:paraId="0146ACC2" w14:textId="77777777" w:rsidR="00E7071A" w:rsidRPr="00E7071A" w:rsidRDefault="00E7071A" w:rsidP="00E7071A">
      <w:pPr>
        <w:numPr>
          <w:ilvl w:val="0"/>
          <w:numId w:val="24"/>
        </w:numPr>
        <w:shd w:val="clear" w:color="auto" w:fill="FFFFFF"/>
        <w:spacing w:after="0" w:line="240" w:lineRule="auto"/>
        <w:ind w:left="1695" w:right="975"/>
        <w:rPr>
          <w:rFonts w:ascii="Cambria" w:eastAsia="Times New Roman" w:hAnsi="Cambria" w:cs="Times New Roman"/>
          <w:color w:val="575757"/>
          <w:sz w:val="24"/>
          <w:szCs w:val="24"/>
        </w:rPr>
      </w:pPr>
      <w:r w:rsidRPr="00E7071A">
        <w:rPr>
          <w:rFonts w:ascii="Cambria" w:eastAsia="Times New Roman" w:hAnsi="Cambria" w:cs="Times New Roman"/>
          <w:b/>
          <w:bCs/>
          <w:i/>
          <w:iCs/>
          <w:color w:val="575757"/>
          <w:sz w:val="24"/>
          <w:szCs w:val="24"/>
        </w:rPr>
        <w:t>Verify that the card fits an empty expansion slot</w:t>
      </w:r>
      <w:r w:rsidRPr="00E7071A">
        <w:rPr>
          <w:rFonts w:ascii="Cambria" w:eastAsia="Times New Roman" w:hAnsi="Cambria" w:cs="Times New Roman"/>
          <w:color w:val="575757"/>
          <w:sz w:val="24"/>
          <w:szCs w:val="24"/>
        </w:rPr>
        <w:t>. Recall that there are several PCI and PCI Express standards; therefore, make sure the card will fit the slot. To help with airflow, try to leave an empty slot between cards. Especially try to leave an empty slot beside the video card, which puts off a lot of heat. PCIe slots on a motherboard might support different PCIe standards. The motherboard manual tells you which slot is rated for which PCIe standard.</w:t>
      </w:r>
    </w:p>
    <w:p w14:paraId="0F5E433B" w14:textId="77777777" w:rsidR="00E7071A" w:rsidRPr="00E7071A" w:rsidRDefault="00E7071A" w:rsidP="00E7071A">
      <w:pPr>
        <w:numPr>
          <w:ilvl w:val="0"/>
          <w:numId w:val="24"/>
        </w:numPr>
        <w:shd w:val="clear" w:color="auto" w:fill="FFFFFF"/>
        <w:spacing w:after="0" w:line="240" w:lineRule="auto"/>
        <w:ind w:left="1695" w:right="975"/>
        <w:rPr>
          <w:rFonts w:ascii="Cambria" w:eastAsia="Times New Roman" w:hAnsi="Cambria" w:cs="Times New Roman"/>
          <w:color w:val="575757"/>
          <w:sz w:val="24"/>
          <w:szCs w:val="24"/>
        </w:rPr>
      </w:pPr>
      <w:r w:rsidRPr="00E7071A">
        <w:rPr>
          <w:rFonts w:ascii="Cambria" w:eastAsia="Times New Roman" w:hAnsi="Cambria" w:cs="Times New Roman"/>
          <w:b/>
          <w:bCs/>
          <w:i/>
          <w:iCs/>
          <w:color w:val="575757"/>
          <w:sz w:val="24"/>
          <w:szCs w:val="24"/>
        </w:rPr>
        <w:t>Verify that the device drivers for your OS are available</w:t>
      </w:r>
      <w:r w:rsidRPr="00E7071A">
        <w:rPr>
          <w:rFonts w:ascii="Cambria" w:eastAsia="Times New Roman" w:hAnsi="Cambria" w:cs="Times New Roman"/>
          <w:color w:val="575757"/>
          <w:sz w:val="24"/>
          <w:szCs w:val="24"/>
        </w:rPr>
        <w:t>. Check the card documentation and make sure you have the drivers for your OS. For example, you need to install 64-bit Windows 10 device drivers in a 64-bit installation of Windows 10. It might be possible to download drivers for your OS from the website of the card manufacturer.</w:t>
      </w:r>
    </w:p>
    <w:p w14:paraId="2E45DD1E" w14:textId="77777777" w:rsidR="00E7071A" w:rsidRPr="00E7071A" w:rsidRDefault="00E7071A" w:rsidP="00E7071A">
      <w:pPr>
        <w:numPr>
          <w:ilvl w:val="0"/>
          <w:numId w:val="24"/>
        </w:numPr>
        <w:shd w:val="clear" w:color="auto" w:fill="FFFFFF"/>
        <w:spacing w:after="0" w:line="240" w:lineRule="auto"/>
        <w:ind w:left="1695" w:right="975"/>
        <w:rPr>
          <w:rFonts w:ascii="Cambria" w:eastAsia="Times New Roman" w:hAnsi="Cambria" w:cs="Times New Roman"/>
          <w:color w:val="575757"/>
          <w:sz w:val="24"/>
          <w:szCs w:val="24"/>
        </w:rPr>
      </w:pPr>
      <w:r w:rsidRPr="00E7071A">
        <w:rPr>
          <w:rFonts w:ascii="Cambria" w:eastAsia="Times New Roman" w:hAnsi="Cambria" w:cs="Times New Roman"/>
          <w:b/>
          <w:bCs/>
          <w:i/>
          <w:iCs/>
          <w:color w:val="575757"/>
          <w:sz w:val="24"/>
          <w:szCs w:val="24"/>
        </w:rPr>
        <w:t>Back up important data that is not already backed up</w:t>
      </w:r>
      <w:r w:rsidRPr="00E7071A">
        <w:rPr>
          <w:rFonts w:ascii="Cambria" w:eastAsia="Times New Roman" w:hAnsi="Cambria" w:cs="Times New Roman"/>
          <w:color w:val="575757"/>
          <w:sz w:val="24"/>
          <w:szCs w:val="24"/>
        </w:rPr>
        <w:t>. Before you open the computer case, be sure to back up important data on the hard drive.</w:t>
      </w:r>
    </w:p>
    <w:p w14:paraId="49408D18" w14:textId="77777777" w:rsidR="00E7071A" w:rsidRPr="00E7071A" w:rsidRDefault="00E7071A" w:rsidP="00E7071A">
      <w:pPr>
        <w:numPr>
          <w:ilvl w:val="0"/>
          <w:numId w:val="24"/>
        </w:numPr>
        <w:shd w:val="clear" w:color="auto" w:fill="FFFFFF"/>
        <w:spacing w:after="0" w:line="240" w:lineRule="auto"/>
        <w:ind w:left="1695" w:right="975"/>
        <w:rPr>
          <w:rFonts w:ascii="Cambria" w:eastAsia="Times New Roman" w:hAnsi="Cambria" w:cs="Times New Roman"/>
          <w:color w:val="575757"/>
          <w:sz w:val="24"/>
          <w:szCs w:val="24"/>
        </w:rPr>
      </w:pPr>
      <w:r w:rsidRPr="00E7071A">
        <w:rPr>
          <w:rFonts w:ascii="Cambria" w:eastAsia="Times New Roman" w:hAnsi="Cambria" w:cs="Times New Roman"/>
          <w:b/>
          <w:bCs/>
          <w:i/>
          <w:iCs/>
          <w:color w:val="575757"/>
          <w:sz w:val="24"/>
          <w:szCs w:val="24"/>
        </w:rPr>
        <w:t>Know your starting point</w:t>
      </w:r>
      <w:r w:rsidRPr="00E7071A">
        <w:rPr>
          <w:rFonts w:ascii="Cambria" w:eastAsia="Times New Roman" w:hAnsi="Cambria" w:cs="Times New Roman"/>
          <w:color w:val="575757"/>
          <w:sz w:val="24"/>
          <w:szCs w:val="24"/>
        </w:rPr>
        <w:t>. Know what works and doesn’t work on the system. Can you connect to the network and the Internet, print, and use other installed adapter cards without errors? After installing a new card, verify your starting point again before installing another card.</w:t>
      </w:r>
    </w:p>
    <w:p w14:paraId="4C71B4F6" w14:textId="77777777" w:rsidR="00E7071A" w:rsidRPr="00E7071A" w:rsidRDefault="00E7071A" w:rsidP="00E7071A">
      <w:pPr>
        <w:shd w:val="clear" w:color="auto" w:fill="FFFFFF"/>
        <w:spacing w:after="225" w:line="240" w:lineRule="auto"/>
        <w:ind w:left="975" w:right="975"/>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Here are the general directions to install an adapter card. They apply to any type of card.</w:t>
      </w:r>
    </w:p>
    <w:p w14:paraId="41381E6E" w14:textId="77777777" w:rsidR="00E7071A" w:rsidRPr="00E7071A" w:rsidRDefault="00E7071A" w:rsidP="00E7071A">
      <w:pPr>
        <w:numPr>
          <w:ilvl w:val="0"/>
          <w:numId w:val="25"/>
        </w:numPr>
        <w:shd w:val="clear" w:color="auto" w:fill="FFFFFF"/>
        <w:spacing w:after="0" w:line="240" w:lineRule="auto"/>
        <w:ind w:left="1695" w:right="975"/>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Read the documentation that came with the card. For most cards, you install the card first and then the drivers, but some installations might not work this way.</w:t>
      </w:r>
    </w:p>
    <w:p w14:paraId="20F42C5E" w14:textId="77777777" w:rsidR="00E7071A" w:rsidRPr="00E7071A" w:rsidRDefault="00E7071A" w:rsidP="00E7071A">
      <w:pPr>
        <w:numPr>
          <w:ilvl w:val="0"/>
          <w:numId w:val="25"/>
        </w:numPr>
        <w:shd w:val="clear" w:color="auto" w:fill="FFFFFF"/>
        <w:spacing w:after="0" w:line="240" w:lineRule="auto"/>
        <w:ind w:left="1695" w:right="975"/>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lastRenderedPageBreak/>
        <w:t>If you are installing a card to replace an onboard port, access BIOS/UEFI setup and disable the port.</w:t>
      </w:r>
    </w:p>
    <w:p w14:paraId="5256D3C9" w14:textId="77777777" w:rsidR="00E7071A" w:rsidRPr="00E7071A" w:rsidRDefault="00E7071A" w:rsidP="00E7071A">
      <w:pPr>
        <w:numPr>
          <w:ilvl w:val="0"/>
          <w:numId w:val="25"/>
        </w:numPr>
        <w:shd w:val="clear" w:color="auto" w:fill="FFFFFF"/>
        <w:spacing w:after="0" w:line="240" w:lineRule="auto"/>
        <w:ind w:left="1695" w:right="975"/>
        <w:rPr>
          <w:rFonts w:ascii="Cambria" w:eastAsia="Times New Roman" w:hAnsi="Cambria" w:cs="Times New Roman"/>
          <w:color w:val="575757"/>
          <w:sz w:val="24"/>
          <w:szCs w:val="24"/>
        </w:rPr>
      </w:pPr>
      <w:bookmarkStart w:id="17" w:name="PageEnd_283"/>
      <w:bookmarkEnd w:id="17"/>
      <w:r w:rsidRPr="00E7071A">
        <w:rPr>
          <w:rFonts w:ascii="Cambria" w:eastAsia="Times New Roman" w:hAnsi="Cambria" w:cs="Times New Roman"/>
          <w:color w:val="575757"/>
          <w:sz w:val="24"/>
          <w:szCs w:val="24"/>
        </w:rPr>
        <w:t>Wear an ESD strap as you work to protect the card and the system against ESD. Shut down the system, unplug power cords and cables, and press the power button to drain the power. Remove the computer case cover.</w:t>
      </w:r>
    </w:p>
    <w:p w14:paraId="6807A45A" w14:textId="77777777" w:rsidR="00E7071A" w:rsidRPr="00E7071A" w:rsidRDefault="00E7071A" w:rsidP="00E7071A">
      <w:pPr>
        <w:numPr>
          <w:ilvl w:val="0"/>
          <w:numId w:val="25"/>
        </w:numPr>
        <w:shd w:val="clear" w:color="auto" w:fill="FFFFFF"/>
        <w:spacing w:after="0" w:line="240" w:lineRule="auto"/>
        <w:ind w:left="1695" w:right="975"/>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 xml:space="preserve">Locate the slot you plan to use and remove the faceplate cover from the slot if one is installed. Sometimes a faceplate punches or snaps out, and sometimes you </w:t>
      </w:r>
      <w:proofErr w:type="gramStart"/>
      <w:r w:rsidRPr="00E7071A">
        <w:rPr>
          <w:rFonts w:ascii="Cambria" w:eastAsia="Times New Roman" w:hAnsi="Cambria" w:cs="Times New Roman"/>
          <w:color w:val="575757"/>
          <w:sz w:val="24"/>
          <w:szCs w:val="24"/>
        </w:rPr>
        <w:t>have to</w:t>
      </w:r>
      <w:proofErr w:type="gramEnd"/>
      <w:r w:rsidRPr="00E7071A">
        <w:rPr>
          <w:rFonts w:ascii="Cambria" w:eastAsia="Times New Roman" w:hAnsi="Cambria" w:cs="Times New Roman"/>
          <w:color w:val="575757"/>
          <w:sz w:val="24"/>
          <w:szCs w:val="24"/>
        </w:rPr>
        <w:t xml:space="preserve"> remove a faceplate screw to remove the faceplate. Remove the screw in the top of the expansion slot or raise the clip on the top of the slot. Save the screw; you’ll need it later.</w:t>
      </w:r>
    </w:p>
    <w:p w14:paraId="083904D7" w14:textId="77777777" w:rsidR="00E7071A" w:rsidRPr="00E7071A" w:rsidRDefault="00E7071A" w:rsidP="00E7071A">
      <w:pPr>
        <w:numPr>
          <w:ilvl w:val="0"/>
          <w:numId w:val="25"/>
        </w:numPr>
        <w:shd w:val="clear" w:color="auto" w:fill="FFFFFF"/>
        <w:spacing w:after="225" w:line="240" w:lineRule="auto"/>
        <w:ind w:left="1695" w:right="975"/>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Remove the card from its antistatic bag and insert it into the expansion slot. Be careful to push the card straight down into the slot without rocking the card from side to side. Rocking the card can widen the expansion slot, making it difficult to keep a good contact. If you have a problem getting the card into the slot, resist the temptation to push the front or rear of the card into the slot first. You should feel a slight snap as the card drops into the slot.</w:t>
      </w:r>
    </w:p>
    <w:p w14:paraId="0E7B4E0D" w14:textId="77777777" w:rsidR="00E7071A" w:rsidRPr="00E7071A" w:rsidRDefault="00E7071A" w:rsidP="00E7071A">
      <w:pPr>
        <w:shd w:val="clear" w:color="auto" w:fill="FFFFFF"/>
        <w:spacing w:after="225" w:line="240" w:lineRule="auto"/>
        <w:ind w:left="1695" w:right="975"/>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Recall that PCIe ×16 slots use a retention mechanism in the slot to help stabilize a heavy card (see </w:t>
      </w:r>
      <w:hyperlink r:id="rId142" w:history="1">
        <w:r w:rsidRPr="00E7071A">
          <w:rPr>
            <w:rFonts w:ascii="Cambria" w:eastAsia="Times New Roman" w:hAnsi="Cambria" w:cs="Times New Roman"/>
            <w:color w:val="0081BC"/>
            <w:sz w:val="24"/>
            <w:szCs w:val="24"/>
          </w:rPr>
          <w:t>Figure 6-31</w:t>
        </w:r>
      </w:hyperlink>
      <w:r w:rsidRPr="00E7071A">
        <w:rPr>
          <w:rFonts w:ascii="Cambria" w:eastAsia="Times New Roman" w:hAnsi="Cambria" w:cs="Times New Roman"/>
          <w:color w:val="575757"/>
          <w:sz w:val="24"/>
          <w:szCs w:val="24"/>
        </w:rPr>
        <w:t>). For these slots, you might have to use one finger to push the stabilizer to the side as you push the card into the slot. Alternately, the card might snap into the slot and then the retention mechanism snaps into position. </w:t>
      </w:r>
      <w:hyperlink r:id="rId143" w:history="1">
        <w:r w:rsidRPr="00E7071A">
          <w:rPr>
            <w:rFonts w:ascii="Cambria" w:eastAsia="Times New Roman" w:hAnsi="Cambria" w:cs="Times New Roman"/>
            <w:color w:val="0081BC"/>
            <w:sz w:val="24"/>
            <w:szCs w:val="24"/>
          </w:rPr>
          <w:t>Figure 6-32</w:t>
        </w:r>
      </w:hyperlink>
      <w:r w:rsidRPr="00E7071A">
        <w:rPr>
          <w:rFonts w:ascii="Cambria" w:eastAsia="Times New Roman" w:hAnsi="Cambria" w:cs="Times New Roman"/>
          <w:color w:val="575757"/>
          <w:sz w:val="24"/>
          <w:szCs w:val="24"/>
        </w:rPr>
        <w:t> shows a PCIe video card installed in a PCIe ×16 slot.</w:t>
      </w:r>
    </w:p>
    <w:p w14:paraId="2B6E0711" w14:textId="77777777" w:rsidR="00E7071A" w:rsidRPr="00E7071A" w:rsidRDefault="00E7071A" w:rsidP="00E7071A">
      <w:pPr>
        <w:spacing w:after="150" w:line="240" w:lineRule="auto"/>
        <w:ind w:left="1320" w:right="975"/>
        <w:rPr>
          <w:rFonts w:ascii="Tahoma" w:eastAsia="Times New Roman" w:hAnsi="Tahoma" w:cs="Tahoma"/>
          <w:b/>
          <w:bCs/>
          <w:color w:val="C15827"/>
          <w:sz w:val="25"/>
          <w:szCs w:val="25"/>
        </w:rPr>
      </w:pPr>
      <w:r w:rsidRPr="00E7071A">
        <w:rPr>
          <w:rFonts w:ascii="Tahoma" w:eastAsia="Times New Roman" w:hAnsi="Tahoma" w:cs="Tahoma"/>
          <w:b/>
          <w:bCs/>
          <w:color w:val="535957"/>
          <w:sz w:val="28"/>
          <w:szCs w:val="28"/>
          <w:shd w:val="clear" w:color="auto" w:fill="DAD9E1"/>
        </w:rPr>
        <w:t>Figure 6-31</w:t>
      </w:r>
    </w:p>
    <w:p w14:paraId="3711CF73" w14:textId="77777777" w:rsidR="00E7071A" w:rsidRPr="00E7071A" w:rsidRDefault="00E7071A" w:rsidP="00E7071A">
      <w:pPr>
        <w:shd w:val="clear" w:color="auto" w:fill="FFFFFF"/>
        <w:spacing w:line="360" w:lineRule="atLeast"/>
        <w:ind w:left="1695" w:right="975"/>
        <w:rPr>
          <w:rFonts w:ascii="Tahoma" w:eastAsia="Times New Roman" w:hAnsi="Tahoma" w:cs="Tahoma"/>
          <w:color w:val="575757"/>
          <w:sz w:val="25"/>
          <w:szCs w:val="25"/>
        </w:rPr>
      </w:pPr>
      <w:r w:rsidRPr="00E7071A">
        <w:rPr>
          <w:rFonts w:ascii="Tahoma" w:eastAsia="Times New Roman" w:hAnsi="Tahoma" w:cs="Tahoma"/>
          <w:color w:val="575757"/>
          <w:sz w:val="25"/>
          <w:szCs w:val="25"/>
        </w:rPr>
        <w:t>A white retention mechanism on a PCIe ×16 slot pops into place to help stabilize a heavy video card</w:t>
      </w:r>
    </w:p>
    <w:p w14:paraId="41503210" w14:textId="5E37CD1A" w:rsidR="00E7071A" w:rsidRPr="00E7071A" w:rsidRDefault="00E7071A" w:rsidP="00E7071A">
      <w:pPr>
        <w:shd w:val="clear" w:color="auto" w:fill="FFFFFF"/>
        <w:spacing w:line="240" w:lineRule="auto"/>
        <w:ind w:left="1695" w:right="975"/>
        <w:jc w:val="center"/>
        <w:rPr>
          <w:rFonts w:ascii="Cambria" w:eastAsia="Times New Roman" w:hAnsi="Cambria" w:cs="Times New Roman"/>
          <w:color w:val="575757"/>
          <w:sz w:val="24"/>
          <w:szCs w:val="24"/>
        </w:rPr>
      </w:pPr>
      <w:r w:rsidRPr="00E7071A">
        <w:rPr>
          <w:rFonts w:ascii="Cambria" w:eastAsia="Times New Roman" w:hAnsi="Cambria" w:cs="Times New Roman"/>
          <w:noProof/>
          <w:color w:val="575757"/>
          <w:sz w:val="24"/>
          <w:szCs w:val="24"/>
        </w:rPr>
        <w:drawing>
          <wp:inline distT="0" distB="0" distL="0" distR="0" wp14:anchorId="7D5503A1" wp14:editId="54CD2CAD">
            <wp:extent cx="4429760" cy="1935480"/>
            <wp:effectExtent l="0" t="0" r="8890" b="7620"/>
            <wp:docPr id="56" name="Picture 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 "/>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429760" cy="1935480"/>
                    </a:xfrm>
                    <a:prstGeom prst="rect">
                      <a:avLst/>
                    </a:prstGeom>
                    <a:noFill/>
                    <a:ln>
                      <a:noFill/>
                    </a:ln>
                  </pic:spPr>
                </pic:pic>
              </a:graphicData>
            </a:graphic>
          </wp:inline>
        </w:drawing>
      </w:r>
    </w:p>
    <w:p w14:paraId="3C9D6DFF" w14:textId="77777777" w:rsidR="00E7071A" w:rsidRPr="00E7071A" w:rsidRDefault="00E7071A" w:rsidP="00E7071A">
      <w:pPr>
        <w:spacing w:after="150" w:line="240" w:lineRule="auto"/>
        <w:ind w:left="1320" w:right="975"/>
        <w:rPr>
          <w:rFonts w:ascii="Tahoma" w:eastAsia="Times New Roman" w:hAnsi="Tahoma" w:cs="Tahoma"/>
          <w:b/>
          <w:bCs/>
          <w:color w:val="C15827"/>
          <w:sz w:val="25"/>
          <w:szCs w:val="25"/>
        </w:rPr>
      </w:pPr>
      <w:r w:rsidRPr="00E7071A">
        <w:rPr>
          <w:rFonts w:ascii="Tahoma" w:eastAsia="Times New Roman" w:hAnsi="Tahoma" w:cs="Tahoma"/>
          <w:b/>
          <w:bCs/>
          <w:color w:val="535957"/>
          <w:sz w:val="28"/>
          <w:szCs w:val="28"/>
          <w:shd w:val="clear" w:color="auto" w:fill="DAD9E1"/>
        </w:rPr>
        <w:t>Figure 6-32</w:t>
      </w:r>
    </w:p>
    <w:p w14:paraId="7E91B5D6" w14:textId="77777777" w:rsidR="00E7071A" w:rsidRPr="00E7071A" w:rsidRDefault="00E7071A" w:rsidP="00E7071A">
      <w:pPr>
        <w:shd w:val="clear" w:color="auto" w:fill="FFFFFF"/>
        <w:spacing w:line="360" w:lineRule="atLeast"/>
        <w:ind w:left="1695" w:right="975"/>
        <w:rPr>
          <w:rFonts w:ascii="Tahoma" w:eastAsia="Times New Roman" w:hAnsi="Tahoma" w:cs="Tahoma"/>
          <w:color w:val="575757"/>
          <w:sz w:val="25"/>
          <w:szCs w:val="25"/>
        </w:rPr>
      </w:pPr>
      <w:r w:rsidRPr="00E7071A">
        <w:rPr>
          <w:rFonts w:ascii="Tahoma" w:eastAsia="Times New Roman" w:hAnsi="Tahoma" w:cs="Tahoma"/>
          <w:color w:val="575757"/>
          <w:sz w:val="25"/>
          <w:szCs w:val="25"/>
        </w:rPr>
        <w:lastRenderedPageBreak/>
        <w:t>A PCIe video card installed in a PCIe ×16 slot</w:t>
      </w:r>
    </w:p>
    <w:p w14:paraId="36F9C9A7" w14:textId="2FF0B03B" w:rsidR="00E7071A" w:rsidRPr="00E7071A" w:rsidRDefault="00E7071A" w:rsidP="00E7071A">
      <w:pPr>
        <w:shd w:val="clear" w:color="auto" w:fill="FFFFFF"/>
        <w:spacing w:after="0" w:line="240" w:lineRule="auto"/>
        <w:ind w:left="1695" w:right="975"/>
        <w:jc w:val="center"/>
        <w:rPr>
          <w:rFonts w:ascii="Cambria" w:eastAsia="Times New Roman" w:hAnsi="Cambria" w:cs="Times New Roman"/>
          <w:color w:val="575757"/>
          <w:sz w:val="24"/>
          <w:szCs w:val="24"/>
        </w:rPr>
      </w:pPr>
      <w:r w:rsidRPr="00E7071A">
        <w:rPr>
          <w:rFonts w:ascii="Cambria" w:eastAsia="Times New Roman" w:hAnsi="Cambria" w:cs="Times New Roman"/>
          <w:noProof/>
          <w:color w:val="575757"/>
          <w:sz w:val="24"/>
          <w:szCs w:val="24"/>
        </w:rPr>
        <w:drawing>
          <wp:inline distT="0" distB="0" distL="0" distR="0" wp14:anchorId="417934C5" wp14:editId="14AC4571">
            <wp:extent cx="5664835" cy="3408045"/>
            <wp:effectExtent l="0" t="0" r="0" b="1905"/>
            <wp:docPr id="55" name="Picture 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 "/>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64835" cy="3408045"/>
                    </a:xfrm>
                    <a:prstGeom prst="rect">
                      <a:avLst/>
                    </a:prstGeom>
                    <a:noFill/>
                    <a:ln>
                      <a:noFill/>
                    </a:ln>
                  </pic:spPr>
                </pic:pic>
              </a:graphicData>
            </a:graphic>
          </wp:inline>
        </w:drawing>
      </w:r>
    </w:p>
    <w:p w14:paraId="27B9EFB3" w14:textId="725FBCAC" w:rsidR="00E7071A" w:rsidRPr="00E7071A" w:rsidRDefault="00E7071A" w:rsidP="00E7071A">
      <w:pPr>
        <w:shd w:val="clear" w:color="auto" w:fill="FFFFFF"/>
        <w:spacing w:line="240" w:lineRule="auto"/>
        <w:ind w:left="1845" w:right="975"/>
        <w:jc w:val="center"/>
        <w:rPr>
          <w:rFonts w:ascii="Cambria" w:eastAsia="Times New Roman" w:hAnsi="Cambria" w:cs="Times New Roman"/>
          <w:color w:val="575757"/>
          <w:sz w:val="24"/>
          <w:szCs w:val="24"/>
        </w:rPr>
      </w:pPr>
      <w:r w:rsidRPr="00E7071A">
        <w:rPr>
          <w:rFonts w:ascii="Cambria" w:eastAsia="Times New Roman" w:hAnsi="Cambria" w:cs="Times New Roman"/>
          <w:noProof/>
          <w:color w:val="575757"/>
          <w:sz w:val="24"/>
          <w:szCs w:val="24"/>
        </w:rPr>
        <w:drawing>
          <wp:inline distT="0" distB="0" distL="0" distR="0" wp14:anchorId="61EA3804" wp14:editId="741F5DD5">
            <wp:extent cx="201930" cy="201930"/>
            <wp:effectExtent l="0" t="0" r="7620" b="7620"/>
            <wp:docPr id="54" name="Picture 5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nlarg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32D6C50" w14:textId="77777777" w:rsidR="00E7071A" w:rsidRPr="00E7071A" w:rsidRDefault="00E7071A" w:rsidP="00E7071A">
      <w:pPr>
        <w:numPr>
          <w:ilvl w:val="0"/>
          <w:numId w:val="25"/>
        </w:numPr>
        <w:shd w:val="clear" w:color="auto" w:fill="FFFFFF"/>
        <w:spacing w:after="225" w:line="240" w:lineRule="auto"/>
        <w:ind w:left="1695" w:right="975"/>
        <w:rPr>
          <w:rFonts w:ascii="Cambria" w:eastAsia="Times New Roman" w:hAnsi="Cambria" w:cs="Times New Roman"/>
          <w:color w:val="575757"/>
          <w:sz w:val="24"/>
          <w:szCs w:val="24"/>
        </w:rPr>
      </w:pPr>
      <w:bookmarkStart w:id="18" w:name="PageEnd_284"/>
      <w:bookmarkEnd w:id="18"/>
      <w:r w:rsidRPr="00E7071A">
        <w:rPr>
          <w:rFonts w:ascii="Cambria" w:eastAsia="Times New Roman" w:hAnsi="Cambria" w:cs="Times New Roman"/>
          <w:color w:val="575757"/>
          <w:sz w:val="24"/>
          <w:szCs w:val="24"/>
        </w:rPr>
        <w:t>Insert the screw that anchors the card to the top of the slot (see </w:t>
      </w:r>
      <w:hyperlink r:id="rId146" w:history="1">
        <w:r w:rsidRPr="00E7071A">
          <w:rPr>
            <w:rFonts w:ascii="Cambria" w:eastAsia="Times New Roman" w:hAnsi="Cambria" w:cs="Times New Roman"/>
            <w:color w:val="0081BC"/>
            <w:sz w:val="24"/>
            <w:szCs w:val="24"/>
          </w:rPr>
          <w:t>Figure 6-33</w:t>
        </w:r>
      </w:hyperlink>
      <w:r w:rsidRPr="00E7071A">
        <w:rPr>
          <w:rFonts w:ascii="Cambria" w:eastAsia="Times New Roman" w:hAnsi="Cambria" w:cs="Times New Roman"/>
          <w:color w:val="575757"/>
          <w:sz w:val="24"/>
          <w:szCs w:val="24"/>
        </w:rPr>
        <w:t>). Be sure to use this screw. If it’s not present, the card can creep out of the slot over time, causing a loose connection.</w:t>
      </w:r>
    </w:p>
    <w:p w14:paraId="20A0FB14" w14:textId="77777777" w:rsidR="00E7071A" w:rsidRPr="00E7071A" w:rsidRDefault="00E7071A" w:rsidP="00E7071A">
      <w:pPr>
        <w:spacing w:after="150" w:line="240" w:lineRule="auto"/>
        <w:ind w:left="1320" w:right="975"/>
        <w:rPr>
          <w:rFonts w:ascii="Tahoma" w:eastAsia="Times New Roman" w:hAnsi="Tahoma" w:cs="Tahoma"/>
          <w:b/>
          <w:bCs/>
          <w:color w:val="C15827"/>
          <w:sz w:val="25"/>
          <w:szCs w:val="25"/>
        </w:rPr>
      </w:pPr>
      <w:r w:rsidRPr="00E7071A">
        <w:rPr>
          <w:rFonts w:ascii="Tahoma" w:eastAsia="Times New Roman" w:hAnsi="Tahoma" w:cs="Tahoma"/>
          <w:b/>
          <w:bCs/>
          <w:color w:val="535957"/>
          <w:sz w:val="28"/>
          <w:szCs w:val="28"/>
          <w:shd w:val="clear" w:color="auto" w:fill="DAD9E1"/>
        </w:rPr>
        <w:t>Figure 6-33</w:t>
      </w:r>
    </w:p>
    <w:p w14:paraId="5ACCE2B7" w14:textId="77777777" w:rsidR="00E7071A" w:rsidRPr="00E7071A" w:rsidRDefault="00E7071A" w:rsidP="00E7071A">
      <w:pPr>
        <w:shd w:val="clear" w:color="auto" w:fill="FFFFFF"/>
        <w:spacing w:line="360" w:lineRule="atLeast"/>
        <w:ind w:left="1695" w:right="975"/>
        <w:rPr>
          <w:rFonts w:ascii="Tahoma" w:eastAsia="Times New Roman" w:hAnsi="Tahoma" w:cs="Tahoma"/>
          <w:color w:val="575757"/>
          <w:sz w:val="25"/>
          <w:szCs w:val="25"/>
        </w:rPr>
      </w:pPr>
      <w:r w:rsidRPr="00E7071A">
        <w:rPr>
          <w:rFonts w:ascii="Tahoma" w:eastAsia="Times New Roman" w:hAnsi="Tahoma" w:cs="Tahoma"/>
          <w:color w:val="575757"/>
          <w:sz w:val="25"/>
          <w:szCs w:val="25"/>
        </w:rPr>
        <w:t>Secure the card to the case with a single screw</w:t>
      </w:r>
    </w:p>
    <w:p w14:paraId="01226605" w14:textId="3F5D406C" w:rsidR="00E7071A" w:rsidRPr="00E7071A" w:rsidRDefault="00E7071A" w:rsidP="00E7071A">
      <w:pPr>
        <w:shd w:val="clear" w:color="auto" w:fill="FFFFFF"/>
        <w:spacing w:line="240" w:lineRule="auto"/>
        <w:ind w:left="1695" w:right="975"/>
        <w:jc w:val="center"/>
        <w:rPr>
          <w:rFonts w:ascii="Cambria" w:eastAsia="Times New Roman" w:hAnsi="Cambria" w:cs="Times New Roman"/>
          <w:color w:val="575757"/>
          <w:sz w:val="24"/>
          <w:szCs w:val="24"/>
        </w:rPr>
      </w:pPr>
      <w:r w:rsidRPr="00E7071A">
        <w:rPr>
          <w:rFonts w:ascii="Cambria" w:eastAsia="Times New Roman" w:hAnsi="Cambria" w:cs="Times New Roman"/>
          <w:noProof/>
          <w:color w:val="575757"/>
          <w:sz w:val="24"/>
          <w:szCs w:val="24"/>
        </w:rPr>
        <w:lastRenderedPageBreak/>
        <w:drawing>
          <wp:inline distT="0" distB="0" distL="0" distR="0" wp14:anchorId="7173D21C" wp14:editId="7A2382C9">
            <wp:extent cx="4393565" cy="3372485"/>
            <wp:effectExtent l="0" t="0" r="6985" b="0"/>
            <wp:docPr id="53" name="Picture 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 "/>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93565" cy="3372485"/>
                    </a:xfrm>
                    <a:prstGeom prst="rect">
                      <a:avLst/>
                    </a:prstGeom>
                    <a:noFill/>
                    <a:ln>
                      <a:noFill/>
                    </a:ln>
                  </pic:spPr>
                </pic:pic>
              </a:graphicData>
            </a:graphic>
          </wp:inline>
        </w:drawing>
      </w:r>
    </w:p>
    <w:p w14:paraId="1FB071A2" w14:textId="77777777" w:rsidR="00E7071A" w:rsidRPr="00E7071A" w:rsidRDefault="00E7071A" w:rsidP="00E7071A">
      <w:pPr>
        <w:numPr>
          <w:ilvl w:val="0"/>
          <w:numId w:val="25"/>
        </w:numPr>
        <w:shd w:val="clear" w:color="auto" w:fill="FFFFFF"/>
        <w:spacing w:after="225" w:line="240" w:lineRule="auto"/>
        <w:ind w:left="1695" w:right="975"/>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Connect any power cords or data cables the card might use. For example, a video card might have a 6-pin or 8-pin PCIe power connector for a power cord from the power supply to the card, as shown in </w:t>
      </w:r>
      <w:hyperlink r:id="rId148" w:history="1">
        <w:r w:rsidRPr="00E7071A">
          <w:rPr>
            <w:rFonts w:ascii="Cambria" w:eastAsia="Times New Roman" w:hAnsi="Cambria" w:cs="Times New Roman"/>
            <w:color w:val="0081BC"/>
            <w:sz w:val="24"/>
            <w:szCs w:val="24"/>
          </w:rPr>
          <w:t>Figure 6-34</w:t>
        </w:r>
      </w:hyperlink>
      <w:r w:rsidRPr="00E7071A">
        <w:rPr>
          <w:rFonts w:ascii="Cambria" w:eastAsia="Times New Roman" w:hAnsi="Cambria" w:cs="Times New Roman"/>
          <w:color w:val="575757"/>
          <w:sz w:val="24"/>
          <w:szCs w:val="24"/>
        </w:rPr>
        <w:t>. (If the power supply does not have the right connector, you can buy an inexpensive adapter to convert a 4-pin Molex connector to a PCIe connector.)</w:t>
      </w:r>
    </w:p>
    <w:p w14:paraId="4F0426F3" w14:textId="77777777" w:rsidR="00E7071A" w:rsidRPr="00E7071A" w:rsidRDefault="00E7071A" w:rsidP="00E7071A">
      <w:pPr>
        <w:spacing w:after="150" w:line="240" w:lineRule="auto"/>
        <w:ind w:left="1320" w:right="975"/>
        <w:rPr>
          <w:rFonts w:ascii="Tahoma" w:eastAsia="Times New Roman" w:hAnsi="Tahoma" w:cs="Tahoma"/>
          <w:b/>
          <w:bCs/>
          <w:color w:val="C15827"/>
          <w:sz w:val="25"/>
          <w:szCs w:val="25"/>
        </w:rPr>
      </w:pPr>
      <w:r w:rsidRPr="00E7071A">
        <w:rPr>
          <w:rFonts w:ascii="Tahoma" w:eastAsia="Times New Roman" w:hAnsi="Tahoma" w:cs="Tahoma"/>
          <w:b/>
          <w:bCs/>
          <w:color w:val="535957"/>
          <w:sz w:val="28"/>
          <w:szCs w:val="28"/>
          <w:shd w:val="clear" w:color="auto" w:fill="DAD9E1"/>
        </w:rPr>
        <w:t>Figure 6-34</w:t>
      </w:r>
    </w:p>
    <w:p w14:paraId="6D57081C" w14:textId="77777777" w:rsidR="00E7071A" w:rsidRPr="00E7071A" w:rsidRDefault="00E7071A" w:rsidP="00E7071A">
      <w:pPr>
        <w:shd w:val="clear" w:color="auto" w:fill="FFFFFF"/>
        <w:spacing w:line="360" w:lineRule="atLeast"/>
        <w:ind w:left="1695" w:right="975"/>
        <w:rPr>
          <w:rFonts w:ascii="Tahoma" w:eastAsia="Times New Roman" w:hAnsi="Tahoma" w:cs="Tahoma"/>
          <w:color w:val="575757"/>
          <w:sz w:val="25"/>
          <w:szCs w:val="25"/>
        </w:rPr>
      </w:pPr>
      <w:r w:rsidRPr="00E7071A">
        <w:rPr>
          <w:rFonts w:ascii="Tahoma" w:eastAsia="Times New Roman" w:hAnsi="Tahoma" w:cs="Tahoma"/>
          <w:color w:val="575757"/>
          <w:sz w:val="25"/>
          <w:szCs w:val="25"/>
        </w:rPr>
        <w:t>Connect a power cord to the PCIe power connector on the card</w:t>
      </w:r>
    </w:p>
    <w:p w14:paraId="3EDF1BCC" w14:textId="121F4D41" w:rsidR="00E7071A" w:rsidRPr="00E7071A" w:rsidRDefault="00E7071A" w:rsidP="00E7071A">
      <w:pPr>
        <w:shd w:val="clear" w:color="auto" w:fill="FFFFFF"/>
        <w:spacing w:after="0" w:line="240" w:lineRule="auto"/>
        <w:ind w:left="1695" w:right="975"/>
        <w:jc w:val="center"/>
        <w:rPr>
          <w:rFonts w:ascii="Cambria" w:eastAsia="Times New Roman" w:hAnsi="Cambria" w:cs="Times New Roman"/>
          <w:color w:val="575757"/>
          <w:sz w:val="24"/>
          <w:szCs w:val="24"/>
        </w:rPr>
      </w:pPr>
      <w:r w:rsidRPr="00E7071A">
        <w:rPr>
          <w:rFonts w:ascii="Cambria" w:eastAsia="Times New Roman" w:hAnsi="Cambria" w:cs="Times New Roman"/>
          <w:noProof/>
          <w:color w:val="575757"/>
          <w:sz w:val="24"/>
          <w:szCs w:val="24"/>
        </w:rPr>
        <w:lastRenderedPageBreak/>
        <w:drawing>
          <wp:inline distT="0" distB="0" distL="0" distR="0" wp14:anchorId="03506227" wp14:editId="48DE458F">
            <wp:extent cx="5664835" cy="3705225"/>
            <wp:effectExtent l="0" t="0" r="0" b="9525"/>
            <wp:docPr id="52" name="Picture 5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 "/>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64835" cy="3705225"/>
                    </a:xfrm>
                    <a:prstGeom prst="rect">
                      <a:avLst/>
                    </a:prstGeom>
                    <a:noFill/>
                    <a:ln>
                      <a:noFill/>
                    </a:ln>
                  </pic:spPr>
                </pic:pic>
              </a:graphicData>
            </a:graphic>
          </wp:inline>
        </w:drawing>
      </w:r>
    </w:p>
    <w:p w14:paraId="103A443E" w14:textId="4DA78F86" w:rsidR="00E7071A" w:rsidRPr="00E7071A" w:rsidRDefault="00E7071A" w:rsidP="00E7071A">
      <w:pPr>
        <w:shd w:val="clear" w:color="auto" w:fill="FFFFFF"/>
        <w:spacing w:line="240" w:lineRule="auto"/>
        <w:ind w:left="1845" w:right="975"/>
        <w:jc w:val="center"/>
        <w:rPr>
          <w:rFonts w:ascii="Cambria" w:eastAsia="Times New Roman" w:hAnsi="Cambria" w:cs="Times New Roman"/>
          <w:color w:val="575757"/>
          <w:sz w:val="24"/>
          <w:szCs w:val="24"/>
        </w:rPr>
      </w:pPr>
      <w:r w:rsidRPr="00E7071A">
        <w:rPr>
          <w:rFonts w:ascii="Cambria" w:eastAsia="Times New Roman" w:hAnsi="Cambria" w:cs="Times New Roman"/>
          <w:noProof/>
          <w:color w:val="575757"/>
          <w:sz w:val="24"/>
          <w:szCs w:val="24"/>
        </w:rPr>
        <w:drawing>
          <wp:inline distT="0" distB="0" distL="0" distR="0" wp14:anchorId="3DD22DE3" wp14:editId="3CDEE297">
            <wp:extent cx="201930" cy="201930"/>
            <wp:effectExtent l="0" t="0" r="7620" b="7620"/>
            <wp:docPr id="51" name="Picture 5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Enlarg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658BDEA" w14:textId="77777777" w:rsidR="00E7071A" w:rsidRPr="00E7071A" w:rsidRDefault="00E7071A" w:rsidP="00E7071A">
      <w:pPr>
        <w:numPr>
          <w:ilvl w:val="0"/>
          <w:numId w:val="25"/>
        </w:numPr>
        <w:shd w:val="clear" w:color="auto" w:fill="FFFFFF"/>
        <w:spacing w:after="0" w:line="240" w:lineRule="auto"/>
        <w:ind w:left="1695" w:right="975"/>
        <w:rPr>
          <w:rFonts w:ascii="Cambria" w:eastAsia="Times New Roman" w:hAnsi="Cambria" w:cs="Times New Roman"/>
          <w:color w:val="575757"/>
          <w:sz w:val="24"/>
          <w:szCs w:val="24"/>
        </w:rPr>
      </w:pPr>
      <w:bookmarkStart w:id="19" w:name="PageEnd_285"/>
      <w:bookmarkEnd w:id="19"/>
      <w:r w:rsidRPr="00E7071A">
        <w:rPr>
          <w:rFonts w:ascii="Cambria" w:eastAsia="Times New Roman" w:hAnsi="Cambria" w:cs="Times New Roman"/>
          <w:color w:val="575757"/>
          <w:sz w:val="24"/>
          <w:szCs w:val="24"/>
        </w:rPr>
        <w:t xml:space="preserve">Make a quick check of all connections and cables, and then replace the case cover. (If you want, you can leave the case cover off until you’ve tested the card, in case it doesn’t </w:t>
      </w:r>
      <w:proofErr w:type="gramStart"/>
      <w:r w:rsidRPr="00E7071A">
        <w:rPr>
          <w:rFonts w:ascii="Cambria" w:eastAsia="Times New Roman" w:hAnsi="Cambria" w:cs="Times New Roman"/>
          <w:color w:val="575757"/>
          <w:sz w:val="24"/>
          <w:szCs w:val="24"/>
        </w:rPr>
        <w:t>work</w:t>
      </w:r>
      <w:proofErr w:type="gramEnd"/>
      <w:r w:rsidRPr="00E7071A">
        <w:rPr>
          <w:rFonts w:ascii="Cambria" w:eastAsia="Times New Roman" w:hAnsi="Cambria" w:cs="Times New Roman"/>
          <w:color w:val="575757"/>
          <w:sz w:val="24"/>
          <w:szCs w:val="24"/>
        </w:rPr>
        <w:t xml:space="preserve"> and you need to reseat it.) Plug up the external power cable and essential peripherals.</w:t>
      </w:r>
    </w:p>
    <w:p w14:paraId="357A871C" w14:textId="77777777" w:rsidR="00E7071A" w:rsidRPr="00E7071A" w:rsidRDefault="00E7071A" w:rsidP="00E7071A">
      <w:pPr>
        <w:numPr>
          <w:ilvl w:val="0"/>
          <w:numId w:val="25"/>
        </w:numPr>
        <w:shd w:val="clear" w:color="auto" w:fill="FFFFFF"/>
        <w:spacing w:after="0" w:line="240" w:lineRule="auto"/>
        <w:ind w:left="1695" w:right="975"/>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Start the system. When Windows starts, it should detect that a new hardware device is present and attempt to automatically install the drivers. As the drivers are installed, a message might appear above the taskbar. When you click the message, the Device Setup box appears (</w:t>
      </w:r>
      <w:proofErr w:type="gramStart"/>
      <w:r w:rsidRPr="00E7071A">
        <w:rPr>
          <w:rFonts w:ascii="Cambria" w:eastAsia="Times New Roman" w:hAnsi="Cambria" w:cs="Times New Roman"/>
          <w:color w:val="575757"/>
          <w:sz w:val="24"/>
          <w:szCs w:val="24"/>
        </w:rPr>
        <w:t>refer back</w:t>
      </w:r>
      <w:proofErr w:type="gramEnd"/>
      <w:r w:rsidRPr="00E7071A">
        <w:rPr>
          <w:rFonts w:ascii="Cambria" w:eastAsia="Times New Roman" w:hAnsi="Cambria" w:cs="Times New Roman"/>
          <w:color w:val="575757"/>
          <w:sz w:val="24"/>
          <w:szCs w:val="24"/>
        </w:rPr>
        <w:t xml:space="preserve"> to </w:t>
      </w:r>
      <w:hyperlink r:id="rId150" w:history="1">
        <w:r w:rsidRPr="00E7071A">
          <w:rPr>
            <w:rFonts w:ascii="Cambria" w:eastAsia="Times New Roman" w:hAnsi="Cambria" w:cs="Times New Roman"/>
            <w:color w:val="0081BC"/>
            <w:sz w:val="24"/>
            <w:szCs w:val="24"/>
          </w:rPr>
          <w:t>Figure 6-15</w:t>
        </w:r>
      </w:hyperlink>
      <w:r w:rsidRPr="00E7071A">
        <w:rPr>
          <w:rFonts w:ascii="Cambria" w:eastAsia="Times New Roman" w:hAnsi="Cambria" w:cs="Times New Roman"/>
          <w:color w:val="575757"/>
          <w:sz w:val="24"/>
          <w:szCs w:val="24"/>
        </w:rPr>
        <w:t>). You can cancel the wizard and manually install the drivers.</w:t>
      </w:r>
    </w:p>
    <w:p w14:paraId="389E137D" w14:textId="77777777" w:rsidR="00E7071A" w:rsidRPr="00E7071A" w:rsidRDefault="00E7071A" w:rsidP="00E7071A">
      <w:pPr>
        <w:numPr>
          <w:ilvl w:val="0"/>
          <w:numId w:val="25"/>
        </w:numPr>
        <w:shd w:val="clear" w:color="auto" w:fill="FFFFFF"/>
        <w:spacing w:after="225" w:line="240" w:lineRule="auto"/>
        <w:ind w:left="1695" w:right="975"/>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Insert the CD that came bundled with the card and launch the setup program on the CD. The card documentation will tell you the name of the program (examples are Setup.exe and Autorun.exe). </w:t>
      </w:r>
      <w:hyperlink r:id="rId151" w:history="1">
        <w:r w:rsidRPr="00E7071A">
          <w:rPr>
            <w:rFonts w:ascii="Cambria" w:eastAsia="Times New Roman" w:hAnsi="Cambria" w:cs="Times New Roman"/>
            <w:color w:val="0081BC"/>
            <w:sz w:val="24"/>
            <w:szCs w:val="24"/>
          </w:rPr>
          <w:t>Figure 6-35</w:t>
        </w:r>
      </w:hyperlink>
      <w:r w:rsidRPr="00E7071A">
        <w:rPr>
          <w:rFonts w:ascii="Cambria" w:eastAsia="Times New Roman" w:hAnsi="Cambria" w:cs="Times New Roman"/>
          <w:color w:val="575757"/>
          <w:sz w:val="24"/>
          <w:szCs w:val="24"/>
        </w:rPr>
        <w:t> shows the opening menu for one setup program for a video card. Click </w:t>
      </w:r>
      <w:r w:rsidRPr="00E7071A">
        <w:rPr>
          <w:rFonts w:ascii="Cambria" w:eastAsia="Times New Roman" w:hAnsi="Cambria" w:cs="Times New Roman"/>
          <w:b/>
          <w:bCs/>
          <w:color w:val="575757"/>
          <w:sz w:val="24"/>
          <w:szCs w:val="24"/>
        </w:rPr>
        <w:t>Install Video Drivers</w:t>
      </w:r>
      <w:r w:rsidRPr="00E7071A">
        <w:rPr>
          <w:rFonts w:ascii="Cambria" w:eastAsia="Times New Roman" w:hAnsi="Cambria" w:cs="Times New Roman"/>
          <w:color w:val="575757"/>
          <w:sz w:val="24"/>
          <w:szCs w:val="24"/>
        </w:rPr>
        <w:t> and follow the on-screen instructions to install the drivers. If you are using downloaded driver files, double-click the file to begin the installation and follow the directions on screen.</w:t>
      </w:r>
    </w:p>
    <w:p w14:paraId="235E85D8" w14:textId="77777777" w:rsidR="00E7071A" w:rsidRPr="00E7071A" w:rsidRDefault="00E7071A" w:rsidP="00E7071A">
      <w:pPr>
        <w:spacing w:after="150" w:line="240" w:lineRule="auto"/>
        <w:ind w:left="1320" w:right="975"/>
        <w:rPr>
          <w:rFonts w:ascii="Tahoma" w:eastAsia="Times New Roman" w:hAnsi="Tahoma" w:cs="Tahoma"/>
          <w:b/>
          <w:bCs/>
          <w:color w:val="C15827"/>
          <w:sz w:val="25"/>
          <w:szCs w:val="25"/>
        </w:rPr>
      </w:pPr>
      <w:r w:rsidRPr="00E7071A">
        <w:rPr>
          <w:rFonts w:ascii="Tahoma" w:eastAsia="Times New Roman" w:hAnsi="Tahoma" w:cs="Tahoma"/>
          <w:b/>
          <w:bCs/>
          <w:color w:val="535957"/>
          <w:sz w:val="28"/>
          <w:szCs w:val="28"/>
          <w:shd w:val="clear" w:color="auto" w:fill="DAD9E1"/>
        </w:rPr>
        <w:t>Figure 6-35</w:t>
      </w:r>
    </w:p>
    <w:p w14:paraId="7C41645D" w14:textId="77777777" w:rsidR="00E7071A" w:rsidRPr="00E7071A" w:rsidRDefault="00E7071A" w:rsidP="00E7071A">
      <w:pPr>
        <w:shd w:val="clear" w:color="auto" w:fill="FFFFFF"/>
        <w:spacing w:line="360" w:lineRule="atLeast"/>
        <w:ind w:left="1695" w:right="975"/>
        <w:rPr>
          <w:rFonts w:ascii="Tahoma" w:eastAsia="Times New Roman" w:hAnsi="Tahoma" w:cs="Tahoma"/>
          <w:color w:val="575757"/>
          <w:sz w:val="25"/>
          <w:szCs w:val="25"/>
        </w:rPr>
      </w:pPr>
      <w:r w:rsidRPr="00E7071A">
        <w:rPr>
          <w:rFonts w:ascii="Tahoma" w:eastAsia="Times New Roman" w:hAnsi="Tahoma" w:cs="Tahoma"/>
          <w:color w:val="575757"/>
          <w:sz w:val="25"/>
          <w:szCs w:val="25"/>
        </w:rPr>
        <w:t>An opening menu to install video drivers</w:t>
      </w:r>
    </w:p>
    <w:p w14:paraId="73B44D20" w14:textId="760E4219" w:rsidR="00E7071A" w:rsidRPr="00E7071A" w:rsidRDefault="00E7071A" w:rsidP="00E7071A">
      <w:pPr>
        <w:shd w:val="clear" w:color="auto" w:fill="FFFFFF"/>
        <w:spacing w:line="240" w:lineRule="auto"/>
        <w:ind w:left="1695" w:right="975"/>
        <w:jc w:val="center"/>
        <w:rPr>
          <w:rFonts w:ascii="Cambria" w:eastAsia="Times New Roman" w:hAnsi="Cambria" w:cs="Times New Roman"/>
          <w:color w:val="575757"/>
          <w:sz w:val="24"/>
          <w:szCs w:val="24"/>
        </w:rPr>
      </w:pPr>
      <w:r w:rsidRPr="00E7071A">
        <w:rPr>
          <w:rFonts w:ascii="Cambria" w:eastAsia="Times New Roman" w:hAnsi="Cambria" w:cs="Times New Roman"/>
          <w:noProof/>
          <w:color w:val="575757"/>
          <w:sz w:val="24"/>
          <w:szCs w:val="24"/>
        </w:rPr>
        <w:lastRenderedPageBreak/>
        <w:drawing>
          <wp:inline distT="0" distB="0" distL="0" distR="0" wp14:anchorId="43372E64" wp14:editId="528FE9EE">
            <wp:extent cx="5403215" cy="3634105"/>
            <wp:effectExtent l="0" t="0" r="6985" b="4445"/>
            <wp:docPr id="50" name="Picture 50" descr="The image shows an opening menu for one setup program for a video card for installation of video driv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The image shows an opening menu for one setup program for a video card for installation of video drivers. "/>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403215" cy="3634105"/>
                    </a:xfrm>
                    <a:prstGeom prst="rect">
                      <a:avLst/>
                    </a:prstGeom>
                    <a:noFill/>
                    <a:ln>
                      <a:noFill/>
                    </a:ln>
                  </pic:spPr>
                </pic:pic>
              </a:graphicData>
            </a:graphic>
          </wp:inline>
        </w:drawing>
      </w:r>
    </w:p>
    <w:p w14:paraId="66FFC2E1" w14:textId="77777777" w:rsidR="00E7071A" w:rsidRPr="00E7071A" w:rsidRDefault="00E7071A" w:rsidP="00E7071A">
      <w:pPr>
        <w:shd w:val="clear" w:color="auto" w:fill="FFFFFF"/>
        <w:spacing w:after="0" w:line="210" w:lineRule="atLeast"/>
        <w:ind w:left="1695" w:right="975"/>
        <w:rPr>
          <w:rFonts w:ascii="Tahoma" w:eastAsia="Times New Roman" w:hAnsi="Tahoma" w:cs="Tahoma"/>
          <w:color w:val="666666"/>
          <w:sz w:val="19"/>
          <w:szCs w:val="19"/>
        </w:rPr>
      </w:pPr>
      <w:r w:rsidRPr="00E7071A">
        <w:rPr>
          <w:rFonts w:ascii="Tahoma" w:eastAsia="Times New Roman" w:hAnsi="Tahoma" w:cs="Tahoma"/>
          <w:color w:val="666666"/>
          <w:sz w:val="19"/>
          <w:szCs w:val="19"/>
        </w:rPr>
        <w:t>Source: EVGA</w:t>
      </w:r>
    </w:p>
    <w:p w14:paraId="7CE40E1F" w14:textId="77777777" w:rsidR="00E7071A" w:rsidRPr="00E7071A" w:rsidRDefault="00E7071A" w:rsidP="00E7071A">
      <w:pPr>
        <w:spacing w:line="240" w:lineRule="auto"/>
        <w:ind w:left="120" w:right="-150"/>
        <w:rPr>
          <w:rFonts w:ascii="Cambria" w:eastAsia="Times New Roman" w:hAnsi="Cambria" w:cs="Times New Roman"/>
          <w:color w:val="575757"/>
          <w:sz w:val="24"/>
          <w:szCs w:val="24"/>
        </w:rPr>
      </w:pPr>
      <w:r w:rsidRPr="00E7071A">
        <w:rPr>
          <w:rFonts w:ascii="Tahoma" w:eastAsia="Times New Roman" w:hAnsi="Tahoma" w:cs="Tahoma"/>
          <w:b/>
          <w:bCs/>
          <w:color w:val="FFFFFF"/>
          <w:spacing w:val="7"/>
          <w:sz w:val="27"/>
          <w:szCs w:val="27"/>
          <w:shd w:val="clear" w:color="auto" w:fill="FF9733"/>
        </w:rPr>
        <w:t>Notes</w:t>
      </w:r>
    </w:p>
    <w:p w14:paraId="53FEBA0A" w14:textId="77777777" w:rsidR="00E7071A" w:rsidRPr="00E7071A" w:rsidRDefault="00E7071A" w:rsidP="00E7071A">
      <w:pPr>
        <w:shd w:val="clear" w:color="auto" w:fill="FFFFFF"/>
        <w:spacing w:line="240" w:lineRule="auto"/>
        <w:ind w:left="495" w:right="-150"/>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 xml:space="preserve">All 64-bit drivers must be certified by Microsoft to work in Windows. However, some 32-bit drivers might not be. During the driver installation, if you see a message that 32-bit drivers have not been certified, go </w:t>
      </w:r>
      <w:proofErr w:type="gramStart"/>
      <w:r w:rsidRPr="00E7071A">
        <w:rPr>
          <w:rFonts w:ascii="Cambria" w:eastAsia="Times New Roman" w:hAnsi="Cambria" w:cs="Times New Roman"/>
          <w:color w:val="575757"/>
          <w:sz w:val="24"/>
          <w:szCs w:val="24"/>
        </w:rPr>
        <w:t>ahead</w:t>
      </w:r>
      <w:proofErr w:type="gramEnd"/>
      <w:r w:rsidRPr="00E7071A">
        <w:rPr>
          <w:rFonts w:ascii="Cambria" w:eastAsia="Times New Roman" w:hAnsi="Cambria" w:cs="Times New Roman"/>
          <w:color w:val="575757"/>
          <w:sz w:val="24"/>
          <w:szCs w:val="24"/>
        </w:rPr>
        <w:t xml:space="preserve"> and give permission to install the drivers if you obtained them from the manufacturer or another reliable source.</w:t>
      </w:r>
    </w:p>
    <w:p w14:paraId="6E33F85B" w14:textId="77777777" w:rsidR="00E7071A" w:rsidRPr="00E7071A" w:rsidRDefault="00E7071A" w:rsidP="00E7071A">
      <w:pPr>
        <w:numPr>
          <w:ilvl w:val="0"/>
          <w:numId w:val="25"/>
        </w:numPr>
        <w:shd w:val="clear" w:color="auto" w:fill="FFFFFF"/>
        <w:spacing w:after="0" w:line="240" w:lineRule="auto"/>
        <w:ind w:left="1695" w:right="975"/>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After the drivers are installed, you might be asked to restart the system. Then you can configure the card or use it with application software. If you have problems with the installation, turn to Device Manager and look for errors reported about the device. The card might not be properly seated in the slot.</w:t>
      </w:r>
    </w:p>
    <w:p w14:paraId="5ACBBC62" w14:textId="77777777" w:rsidR="00E7071A" w:rsidRPr="00E7071A" w:rsidRDefault="00E7071A" w:rsidP="00E7071A">
      <w:pPr>
        <w:shd w:val="clear" w:color="auto" w:fill="FFFFFF"/>
        <w:spacing w:line="240" w:lineRule="auto"/>
        <w:ind w:left="975" w:right="975"/>
        <w:rPr>
          <w:rFonts w:ascii="Cambria" w:eastAsia="Times New Roman" w:hAnsi="Cambria" w:cs="Times New Roman"/>
          <w:color w:val="575757"/>
          <w:sz w:val="24"/>
          <w:szCs w:val="24"/>
        </w:rPr>
      </w:pPr>
      <w:r w:rsidRPr="00E7071A">
        <w:rPr>
          <w:rFonts w:ascii="Cambria" w:eastAsia="Times New Roman" w:hAnsi="Cambria" w:cs="Times New Roman"/>
          <w:color w:val="575757"/>
          <w:sz w:val="24"/>
          <w:szCs w:val="24"/>
        </w:rPr>
        <w:t>Now let’s turn our attention to sound cards you might be called on to install. As with any adapter card you install, be sure to become familiar with the user guide before you start the installation so that you know the card’s hardware and software requirements and what peripheral devices it supports.</w:t>
      </w:r>
    </w:p>
    <w:p w14:paraId="5506E938" w14:textId="433DE809" w:rsidR="00E7071A" w:rsidRPr="00E7071A" w:rsidRDefault="00E7071A" w:rsidP="00E7071A">
      <w:pPr>
        <w:shd w:val="clear" w:color="auto" w:fill="FFFFFF"/>
        <w:spacing w:after="0" w:line="240" w:lineRule="auto"/>
        <w:rPr>
          <w:rFonts w:ascii="Cambria" w:eastAsia="Times New Roman" w:hAnsi="Cambria" w:cs="Times New Roman"/>
          <w:color w:val="575757"/>
          <w:sz w:val="24"/>
          <w:szCs w:val="24"/>
        </w:rPr>
      </w:pPr>
      <w:bookmarkStart w:id="20" w:name="PageEnd_286"/>
      <w:bookmarkEnd w:id="20"/>
      <w:r w:rsidRPr="00E7071A">
        <w:rPr>
          <w:rFonts w:ascii="Cambria" w:eastAsia="Times New Roman" w:hAnsi="Cambria" w:cs="Times New Roman"/>
          <w:color w:val="575757"/>
          <w:sz w:val="24"/>
          <w:szCs w:val="24"/>
        </w:rPr>
        <w:t>Go to pg.</w:t>
      </w:r>
      <w:r w:rsidRPr="00E7071A">
        <w:rPr>
          <w:rFonts w:ascii="Cambria" w:eastAsia="Times New Roman" w:hAnsi="Cambria" w:cs="Times New Roman"/>
          <w:color w:val="575757"/>
          <w:sz w:val="24"/>
          <w:szCs w:val="24"/>
        </w:rPr>
        <w:object w:dxaOrig="1440" w:dyaOrig="1440" w14:anchorId="36FB8367">
          <v:shape id="_x0000_i1187" type="#_x0000_t75" style="width:42.1pt;height:17.75pt" o:ole="">
            <v:imagedata r:id="rId44" o:title=""/>
          </v:shape>
          <w:control r:id="rId153" w:name="DefaultOcxName16" w:shapeid="_x0000_i1187"/>
        </w:object>
      </w:r>
    </w:p>
    <w:p w14:paraId="052DFF96" w14:textId="77777777" w:rsidR="00E7071A" w:rsidRPr="00E7071A" w:rsidRDefault="00E7071A" w:rsidP="00E7071A">
      <w:pPr>
        <w:shd w:val="clear" w:color="auto" w:fill="FFFFFF"/>
        <w:spacing w:after="0" w:line="240" w:lineRule="auto"/>
        <w:rPr>
          <w:rFonts w:ascii="Cambria" w:eastAsia="Times New Roman" w:hAnsi="Cambria" w:cs="Times New Roman"/>
          <w:color w:val="575757"/>
          <w:sz w:val="24"/>
          <w:szCs w:val="24"/>
        </w:rPr>
      </w:pPr>
      <w:hyperlink r:id="rId154" w:tooltip="Help" w:history="1">
        <w:r w:rsidRPr="00E7071A">
          <w:rPr>
            <w:rFonts w:ascii="Helvetica" w:eastAsia="Times New Roman" w:hAnsi="Helvetica" w:cs="Helvetica"/>
            <w:b/>
            <w:bCs/>
            <w:color w:val="7A7A7A"/>
            <w:sz w:val="23"/>
            <w:szCs w:val="23"/>
            <w:bdr w:val="none" w:sz="0" w:space="0" w:color="auto" w:frame="1"/>
          </w:rPr>
          <w:t>help</w:t>
        </w:r>
      </w:hyperlink>
    </w:p>
    <w:p w14:paraId="4D6C7771" w14:textId="77777777" w:rsidR="00E7071A" w:rsidRDefault="00E7071A" w:rsidP="00E7071A">
      <w:pPr>
        <w:ind w:hanging="28816"/>
        <w:rPr>
          <w:rFonts w:ascii="Cambria" w:hAnsi="Cambria"/>
          <w:color w:val="575757"/>
        </w:rPr>
      </w:pPr>
      <w:r>
        <w:rPr>
          <w:rFonts w:ascii="Cambria" w:hAnsi="Cambria"/>
          <w:color w:val="575757"/>
        </w:rPr>
        <w:t>Application Opened</w:t>
      </w:r>
    </w:p>
    <w:p w14:paraId="552F0E87" w14:textId="77777777" w:rsidR="00E7071A" w:rsidRDefault="00E7071A" w:rsidP="00E7071A">
      <w:pPr>
        <w:shd w:val="clear" w:color="auto" w:fill="FFFFFF"/>
        <w:rPr>
          <w:rFonts w:ascii="Cambria" w:hAnsi="Cambria"/>
          <w:color w:val="575757"/>
        </w:rPr>
      </w:pPr>
      <w:hyperlink r:id="rId155" w:anchor="header" w:history="1">
        <w:r>
          <w:rPr>
            <w:rStyle w:val="Hyperlink"/>
            <w:rFonts w:ascii="Cambria" w:hAnsi="Cambria"/>
            <w:color w:val="0081BC"/>
            <w:u w:val="none"/>
          </w:rPr>
          <w:t>Main content</w:t>
        </w:r>
      </w:hyperlink>
    </w:p>
    <w:p w14:paraId="094D4124" w14:textId="77777777" w:rsidR="00E7071A" w:rsidRDefault="00E7071A" w:rsidP="00E7071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6-3a</w:t>
      </w:r>
      <w:r>
        <w:rPr>
          <w:rStyle w:val="headingtext"/>
          <w:rFonts w:ascii="Open Sans" w:hAnsi="Open Sans" w:cs="Open Sans"/>
          <w:color w:val="DF7300"/>
          <w:sz w:val="54"/>
          <w:szCs w:val="54"/>
        </w:rPr>
        <w:t>Sound Cards and Onboard Sound</w:t>
      </w:r>
    </w:p>
    <w:p w14:paraId="73C8AB5C" w14:textId="77777777" w:rsidR="00E7071A" w:rsidRDefault="00E7071A" w:rsidP="00E7071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7462EBD8" w14:textId="77777777" w:rsidR="00E7071A" w:rsidRDefault="00E7071A" w:rsidP="00E7071A">
      <w:pPr>
        <w:numPr>
          <w:ilvl w:val="0"/>
          <w:numId w:val="26"/>
        </w:numPr>
        <w:spacing w:after="150" w:line="240" w:lineRule="auto"/>
        <w:rPr>
          <w:rFonts w:ascii="Cambria" w:hAnsi="Cambria"/>
          <w:color w:val="696969"/>
        </w:rPr>
      </w:pPr>
      <w:r>
        <w:rPr>
          <w:rStyle w:val="manuallabel"/>
          <w:rFonts w:ascii="Cambria" w:hAnsi="Cambria"/>
          <w:color w:val="696969"/>
        </w:rPr>
        <w:t>3.5</w:t>
      </w:r>
    </w:p>
    <w:p w14:paraId="11FEAE64" w14:textId="77777777" w:rsidR="00E7071A" w:rsidRDefault="00E7071A" w:rsidP="00E7071A">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motherboards, CPUs, and add-on cards.</w:t>
      </w:r>
    </w:p>
    <w:p w14:paraId="7274DB9C" w14:textId="77777777" w:rsidR="00E7071A" w:rsidRDefault="00E7071A" w:rsidP="00E7071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156" w:history="1">
        <w:r>
          <w:rPr>
            <w:rStyle w:val="primaryterm"/>
            <w:rFonts w:ascii="Cambria" w:hAnsi="Cambria"/>
            <w:b/>
            <w:bCs/>
            <w:color w:val="00609A"/>
          </w:rPr>
          <w:t>sound card</w:t>
        </w:r>
      </w:hyperlink>
      <w:r>
        <w:rPr>
          <w:rFonts w:ascii="Cambria" w:hAnsi="Cambria"/>
          <w:color w:val="575757"/>
        </w:rPr>
        <w:t> (an expansion card with sound ports) or onboard sound (sound ports embedded on a motherboard) can play and record sound and save it in a file. </w:t>
      </w:r>
      <w:hyperlink r:id="rId157" w:history="1">
        <w:r>
          <w:rPr>
            <w:rStyle w:val="Hyperlink"/>
            <w:rFonts w:ascii="Cambria" w:hAnsi="Cambria"/>
            <w:color w:val="0081BC"/>
            <w:u w:val="none"/>
          </w:rPr>
          <w:t>Figure 6-36</w:t>
        </w:r>
      </w:hyperlink>
      <w:r>
        <w:rPr>
          <w:rFonts w:ascii="Cambria" w:hAnsi="Cambria"/>
          <w:color w:val="575757"/>
        </w:rPr>
        <w:t> shows a sound card by Creative (</w:t>
      </w:r>
      <w:bookmarkStart w:id="21" w:name="PBEB5FZMWBXHR3DFE523"/>
      <w:r>
        <w:rPr>
          <w:rFonts w:ascii="Cambria" w:hAnsi="Cambria"/>
          <w:color w:val="575757"/>
        </w:rPr>
        <w:fldChar w:fldCharType="begin"/>
      </w:r>
      <w:r>
        <w:rPr>
          <w:rFonts w:ascii="Cambria" w:hAnsi="Cambria"/>
          <w:color w:val="575757"/>
        </w:rPr>
        <w:instrText xml:space="preserve"> HYPERLINK "http://creative.com/" \t "_blank" </w:instrText>
      </w:r>
      <w:r>
        <w:rPr>
          <w:rFonts w:ascii="Cambria" w:hAnsi="Cambria"/>
          <w:color w:val="575757"/>
        </w:rPr>
        <w:fldChar w:fldCharType="separate"/>
      </w:r>
      <w:r>
        <w:rPr>
          <w:rStyle w:val="Hyperlink"/>
          <w:rFonts w:ascii="Cambria" w:hAnsi="Cambria"/>
          <w:color w:val="0081BC"/>
          <w:u w:val="none"/>
        </w:rPr>
        <w:t>creative.com</w:t>
      </w:r>
      <w:r>
        <w:rPr>
          <w:rFonts w:ascii="Cambria" w:hAnsi="Cambria"/>
          <w:color w:val="575757"/>
        </w:rPr>
        <w:fldChar w:fldCharType="end"/>
      </w:r>
      <w:bookmarkEnd w:id="21"/>
      <w:r>
        <w:rPr>
          <w:rFonts w:ascii="Cambria" w:hAnsi="Cambria"/>
          <w:color w:val="575757"/>
        </w:rPr>
        <w:t xml:space="preserve">). This Sound Blaster card uses a PCIe ×1 slot and supports up to eight surround sound version 7.1 speakers. The color-coded speaker ports are for these speakers: front left and right, front center, rear left and right, subwoofer, and two additional rear speakers. The two SPDIF (Sony-Philips Digital </w:t>
      </w:r>
      <w:proofErr w:type="spellStart"/>
      <w:r>
        <w:rPr>
          <w:rFonts w:ascii="Cambria" w:hAnsi="Cambria"/>
          <w:color w:val="575757"/>
        </w:rPr>
        <w:t>InterFace</w:t>
      </w:r>
      <w:proofErr w:type="spellEnd"/>
      <w:r>
        <w:rPr>
          <w:rFonts w:ascii="Cambria" w:hAnsi="Cambria"/>
          <w:color w:val="575757"/>
        </w:rPr>
        <w:t>) ports are used to connect to external sound equipment such as a CD or DVD player.</w:t>
      </w:r>
    </w:p>
    <w:p w14:paraId="0819F31A" w14:textId="77777777" w:rsidR="00E7071A" w:rsidRDefault="00E7071A" w:rsidP="00E7071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6-36</w:t>
      </w:r>
    </w:p>
    <w:p w14:paraId="668FD0A2" w14:textId="77777777" w:rsidR="00E7071A" w:rsidRDefault="00E7071A" w:rsidP="00E7071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Sound Blaster X-Fi Titanium sound card by Creative uses a PCIe ×1 slot</w:t>
      </w:r>
    </w:p>
    <w:p w14:paraId="3643CCCA" w14:textId="58C36E0F" w:rsidR="00E7071A" w:rsidRDefault="00E7071A" w:rsidP="00E7071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844A8B4" wp14:editId="503D3FBF">
            <wp:extent cx="4073525" cy="3099435"/>
            <wp:effectExtent l="0" t="0" r="3175" b="5715"/>
            <wp:docPr id="57" name="Picture 5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 "/>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073525" cy="3099435"/>
                    </a:xfrm>
                    <a:prstGeom prst="rect">
                      <a:avLst/>
                    </a:prstGeom>
                    <a:noFill/>
                    <a:ln>
                      <a:noFill/>
                    </a:ln>
                  </pic:spPr>
                </pic:pic>
              </a:graphicData>
            </a:graphic>
          </wp:inline>
        </w:drawing>
      </w:r>
    </w:p>
    <w:p w14:paraId="62143779" w14:textId="77777777" w:rsidR="00E7071A" w:rsidRDefault="00E7071A" w:rsidP="00E7071A">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Courtesy of Creative Technology Ltd.</w:t>
      </w:r>
    </w:p>
    <w:p w14:paraId="3CA111D8" w14:textId="77777777" w:rsidR="00E7071A" w:rsidRDefault="00E7071A" w:rsidP="00E7071A">
      <w:pPr>
        <w:spacing w:line="240" w:lineRule="auto"/>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Notes</w:t>
      </w:r>
    </w:p>
    <w:p w14:paraId="0A367319" w14:textId="77777777" w:rsidR="00E7071A" w:rsidRDefault="00E7071A" w:rsidP="00E7071A">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If you are using a single speaker or two speakers with a single sound cable, connect the cable to the lime-green sound port on the motherboard, which is usually the middle port.</w:t>
      </w:r>
    </w:p>
    <w:p w14:paraId="65EA4193" w14:textId="3C0B2346" w:rsidR="00E7071A" w:rsidRDefault="00E7071A" w:rsidP="00E7071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D0900B2">
          <v:shape id="_x0000_i1192" type="#_x0000_t75" style="width:42.1pt;height:17.75pt" o:ole="">
            <v:imagedata r:id="rId44" o:title=""/>
          </v:shape>
          <w:control r:id="rId159" w:name="DefaultOcxName17" w:shapeid="_x0000_i1192"/>
        </w:object>
      </w:r>
    </w:p>
    <w:p w14:paraId="66E286C8" w14:textId="77777777" w:rsidR="00E7071A" w:rsidRDefault="00E7071A" w:rsidP="00E7071A">
      <w:pPr>
        <w:shd w:val="clear" w:color="auto" w:fill="FFFFFF"/>
        <w:rPr>
          <w:rFonts w:ascii="Cambria" w:hAnsi="Cambria"/>
          <w:color w:val="575757"/>
        </w:rPr>
      </w:pPr>
      <w:hyperlink r:id="rId160" w:tooltip="Help" w:history="1">
        <w:r>
          <w:rPr>
            <w:rStyle w:val="novisual"/>
            <w:rFonts w:ascii="Helvetica" w:hAnsi="Helvetica" w:cs="Helvetica"/>
            <w:b/>
            <w:bCs/>
            <w:color w:val="7A7A7A"/>
            <w:sz w:val="23"/>
            <w:szCs w:val="23"/>
            <w:bdr w:val="none" w:sz="0" w:space="0" w:color="auto" w:frame="1"/>
          </w:rPr>
          <w:t>help</w:t>
        </w:r>
      </w:hyperlink>
    </w:p>
    <w:p w14:paraId="18C125F7" w14:textId="77777777" w:rsidR="00AF78E4" w:rsidRDefault="00AF78E4" w:rsidP="00AF78E4">
      <w:pPr>
        <w:ind w:hanging="28816"/>
        <w:rPr>
          <w:rFonts w:ascii="Cambria" w:hAnsi="Cambria"/>
          <w:color w:val="575757"/>
        </w:rPr>
      </w:pPr>
      <w:r>
        <w:rPr>
          <w:rFonts w:ascii="Cambria" w:hAnsi="Cambria"/>
          <w:color w:val="575757"/>
        </w:rPr>
        <w:t>Application Opened</w:t>
      </w:r>
    </w:p>
    <w:p w14:paraId="44DA3B3D" w14:textId="77777777" w:rsidR="00AF78E4" w:rsidRDefault="00AF78E4" w:rsidP="00AF78E4">
      <w:pPr>
        <w:shd w:val="clear" w:color="auto" w:fill="FFFFFF"/>
        <w:rPr>
          <w:rFonts w:ascii="Cambria" w:hAnsi="Cambria"/>
          <w:color w:val="575757"/>
        </w:rPr>
      </w:pPr>
      <w:hyperlink r:id="rId161" w:anchor="header" w:history="1">
        <w:r>
          <w:rPr>
            <w:rStyle w:val="Hyperlink"/>
            <w:rFonts w:ascii="Cambria" w:hAnsi="Cambria"/>
            <w:color w:val="0081BC"/>
            <w:u w:val="none"/>
          </w:rPr>
          <w:t>Main content</w:t>
        </w:r>
      </w:hyperlink>
    </w:p>
    <w:p w14:paraId="031F6A15" w14:textId="77777777" w:rsidR="00AF78E4" w:rsidRDefault="00AF78E4" w:rsidP="00AF78E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6-3b</w:t>
      </w:r>
      <w:r>
        <w:rPr>
          <w:rStyle w:val="headingtext"/>
          <w:rFonts w:ascii="Open Sans" w:hAnsi="Open Sans" w:cs="Open Sans"/>
          <w:color w:val="DF7300"/>
          <w:sz w:val="54"/>
          <w:szCs w:val="54"/>
        </w:rPr>
        <w:t>Replacing Expansion Cards in a Laptop</w:t>
      </w:r>
    </w:p>
    <w:p w14:paraId="67354FB7" w14:textId="77777777" w:rsidR="00AF78E4" w:rsidRDefault="00AF78E4" w:rsidP="00AF78E4">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03400025" w14:textId="77777777" w:rsidR="00AF78E4" w:rsidRDefault="00AF78E4" w:rsidP="00AF78E4">
      <w:pPr>
        <w:numPr>
          <w:ilvl w:val="0"/>
          <w:numId w:val="27"/>
        </w:numPr>
        <w:spacing w:after="150" w:line="240" w:lineRule="auto"/>
        <w:rPr>
          <w:rFonts w:ascii="Cambria" w:hAnsi="Cambria"/>
          <w:color w:val="696969"/>
        </w:rPr>
      </w:pPr>
      <w:r>
        <w:rPr>
          <w:rStyle w:val="manuallabel"/>
          <w:rFonts w:ascii="Cambria" w:hAnsi="Cambria"/>
          <w:color w:val="696969"/>
        </w:rPr>
        <w:t>1.1</w:t>
      </w:r>
    </w:p>
    <w:p w14:paraId="49523BB2" w14:textId="77777777" w:rsidR="00AF78E4" w:rsidRDefault="00AF78E4" w:rsidP="00AF78E4">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laptop hardware and components.</w:t>
      </w:r>
    </w:p>
    <w:p w14:paraId="72C8F49A"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laptop does not contain the normal PCI Express or PCI slots found in desktop systems. Newer laptops are likely to use the </w:t>
      </w:r>
      <w:hyperlink r:id="rId162" w:history="1">
        <w:r>
          <w:rPr>
            <w:rStyle w:val="primaryterm"/>
            <w:rFonts w:ascii="Cambria" w:hAnsi="Cambria"/>
            <w:b/>
            <w:bCs/>
            <w:color w:val="00609A"/>
          </w:rPr>
          <w:t>Mini PCI Express</w:t>
        </w:r>
      </w:hyperlink>
      <w:r>
        <w:rPr>
          <w:rFonts w:ascii="Cambria" w:hAnsi="Cambria"/>
          <w:color w:val="575757"/>
        </w:rPr>
        <w:t> slots (also called </w:t>
      </w:r>
      <w:hyperlink r:id="rId163" w:history="1">
        <w:r>
          <w:rPr>
            <w:rStyle w:val="primaryterm"/>
            <w:rFonts w:ascii="Cambria" w:hAnsi="Cambria"/>
            <w:b/>
            <w:bCs/>
            <w:color w:val="00609A"/>
          </w:rPr>
          <w:t>Mini PCIe</w:t>
        </w:r>
      </w:hyperlink>
      <w:r>
        <w:rPr>
          <w:rFonts w:ascii="Cambria" w:hAnsi="Cambria"/>
          <w:color w:val="575757"/>
        </w:rPr>
        <w:t> slots) that use the PCI Express standards applied to laptops. Mini PCI Express slots use 52 pins on the edge connector. These slots can be used by many kinds of Mini PCIe cards. These cards are often used to enhance communications options for a laptop, including Wi-Fi wireless, cellular WAN, video, and Bluetooth Mini PCIe cards. </w:t>
      </w:r>
      <w:hyperlink r:id="rId164" w:history="1">
        <w:r>
          <w:rPr>
            <w:rStyle w:val="Hyperlink"/>
            <w:rFonts w:ascii="Cambria" w:hAnsi="Cambria"/>
            <w:color w:val="0081BC"/>
            <w:u w:val="none"/>
          </w:rPr>
          <w:t>Figure 6-37</w:t>
        </w:r>
      </w:hyperlink>
      <w:r>
        <w:rPr>
          <w:rFonts w:ascii="Cambria" w:hAnsi="Cambria"/>
          <w:color w:val="575757"/>
        </w:rPr>
        <w:t> shows a Mini PCI Express card by Sierra Wireless that provides mobile broadband Internet.</w:t>
      </w:r>
    </w:p>
    <w:p w14:paraId="225CC018" w14:textId="77777777" w:rsidR="00AF78E4" w:rsidRDefault="00AF78E4" w:rsidP="00AF78E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6-37</w:t>
      </w:r>
    </w:p>
    <w:p w14:paraId="5B420DD7" w14:textId="77777777" w:rsidR="00AF78E4" w:rsidRDefault="00AF78E4" w:rsidP="00AF78E4">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MC8775 Mini PCI Express card by Sierra Wireless used for voice and data transmissions on cellular networks</w:t>
      </w:r>
    </w:p>
    <w:p w14:paraId="1019E8FE" w14:textId="0405F9F4" w:rsidR="00AF78E4" w:rsidRDefault="00AF78E4" w:rsidP="00AF78E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491C7D3" wp14:editId="4C6CC673">
            <wp:extent cx="2280285" cy="3515360"/>
            <wp:effectExtent l="0" t="0" r="5715" b="8890"/>
            <wp:docPr id="63" name="Picture 6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 "/>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80285" cy="3515360"/>
                    </a:xfrm>
                    <a:prstGeom prst="rect">
                      <a:avLst/>
                    </a:prstGeom>
                    <a:noFill/>
                    <a:ln>
                      <a:noFill/>
                    </a:ln>
                  </pic:spPr>
                </pic:pic>
              </a:graphicData>
            </a:graphic>
          </wp:inline>
        </w:drawing>
      </w:r>
    </w:p>
    <w:p w14:paraId="4D0C23BA" w14:textId="77777777" w:rsidR="00AF78E4" w:rsidRDefault="00AF78E4" w:rsidP="00AF78E4">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Sierra Wireless</w:t>
      </w:r>
    </w:p>
    <w:p w14:paraId="65C36D09"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many laptops, you can remove a cover on the bottom to expose expansion cards so that you can exchange them without an extensive disassembly. For example, to remove the cover on the bottom of one Lenovo laptop, first remove several screws and then lift the laptop cover up and out. Several internal components are exposed, as shown in </w:t>
      </w:r>
      <w:hyperlink r:id="rId166" w:history="1">
        <w:r>
          <w:rPr>
            <w:rStyle w:val="Hyperlink"/>
            <w:rFonts w:ascii="Cambria" w:hAnsi="Cambria"/>
            <w:color w:val="0081BC"/>
            <w:u w:val="none"/>
          </w:rPr>
          <w:t>Figure 6-38</w:t>
        </w:r>
      </w:hyperlink>
      <w:r>
        <w:rPr>
          <w:rFonts w:ascii="Cambria" w:hAnsi="Cambria"/>
          <w:color w:val="575757"/>
        </w:rPr>
        <w:t>.</w:t>
      </w:r>
    </w:p>
    <w:p w14:paraId="153AE3A4" w14:textId="77777777" w:rsidR="00AF78E4" w:rsidRDefault="00AF78E4" w:rsidP="00AF78E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6-38</w:t>
      </w:r>
    </w:p>
    <w:p w14:paraId="0F3BB73D" w14:textId="77777777" w:rsidR="00AF78E4" w:rsidRDefault="00AF78E4" w:rsidP="00AF78E4">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Removing the cover from the bottom of a laptop exposes several internal components</w:t>
      </w:r>
    </w:p>
    <w:p w14:paraId="00F15C88" w14:textId="6EC517B2" w:rsidR="00AF78E4" w:rsidRDefault="00AF78E4" w:rsidP="00AF78E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7ABA79F" wp14:editId="5426C7A0">
            <wp:extent cx="5664835" cy="3693160"/>
            <wp:effectExtent l="0" t="0" r="0" b="2540"/>
            <wp:docPr id="62" name="Picture 6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 "/>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664835" cy="3693160"/>
                    </a:xfrm>
                    <a:prstGeom prst="rect">
                      <a:avLst/>
                    </a:prstGeom>
                    <a:noFill/>
                    <a:ln>
                      <a:noFill/>
                    </a:ln>
                  </pic:spPr>
                </pic:pic>
              </a:graphicData>
            </a:graphic>
          </wp:inline>
        </w:drawing>
      </w:r>
    </w:p>
    <w:p w14:paraId="467777D1" w14:textId="277FB452" w:rsidR="00AF78E4" w:rsidRDefault="00AF78E4" w:rsidP="00AF78E4">
      <w:pPr>
        <w:shd w:val="clear" w:color="auto" w:fill="FFFFFF"/>
        <w:jc w:val="center"/>
        <w:rPr>
          <w:rFonts w:ascii="Cambria" w:hAnsi="Cambria"/>
          <w:color w:val="575757"/>
        </w:rPr>
      </w:pPr>
      <w:r>
        <w:rPr>
          <w:rFonts w:ascii="Cambria" w:hAnsi="Cambria"/>
          <w:noProof/>
          <w:color w:val="575757"/>
        </w:rPr>
        <w:drawing>
          <wp:inline distT="0" distB="0" distL="0" distR="0" wp14:anchorId="5F4A3A8E" wp14:editId="4F23B265">
            <wp:extent cx="201930" cy="201930"/>
            <wp:effectExtent l="0" t="0" r="7620" b="7620"/>
            <wp:docPr id="61" name="Picture 6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Enlarg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03C5F6C"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bookmarkStart w:id="22" w:name="PageEnd_287"/>
      <w:bookmarkEnd w:id="22"/>
      <w:r>
        <w:rPr>
          <w:rFonts w:ascii="Cambria" w:hAnsi="Cambria"/>
          <w:color w:val="575757"/>
        </w:rPr>
        <w:t>The half-size Mini PCIe wireless Wi-Fi card shown in </w:t>
      </w:r>
      <w:hyperlink r:id="rId168" w:history="1">
        <w:r>
          <w:rPr>
            <w:rStyle w:val="Hyperlink"/>
            <w:rFonts w:ascii="Cambria" w:hAnsi="Cambria"/>
            <w:color w:val="0081BC"/>
            <w:u w:val="none"/>
          </w:rPr>
          <w:t>Figure 6-39</w:t>
        </w:r>
      </w:hyperlink>
      <w:r>
        <w:rPr>
          <w:rFonts w:ascii="Cambria" w:hAnsi="Cambria"/>
          <w:color w:val="575757"/>
        </w:rPr>
        <w:t> has two antennas. To remove the card, first remove the one screw shown in the photo and disconnect the two black and white antenna wires. Note the black and white triangles labeled with a 1 and a 2 on the label of the card so you know which wire goes on which connector when replacing the card. Then slide the card forward and out of the slot. You can then install a new card.</w:t>
      </w:r>
    </w:p>
    <w:p w14:paraId="57259703" w14:textId="77777777" w:rsidR="00AF78E4" w:rsidRDefault="00AF78E4" w:rsidP="00AF78E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6-39</w:t>
      </w:r>
    </w:p>
    <w:p w14:paraId="581F33C4" w14:textId="77777777" w:rsidR="00AF78E4" w:rsidRDefault="00AF78E4" w:rsidP="00AF78E4">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half-size Mini PCIe wireless card is anchored in the expansion slot with one screw</w:t>
      </w:r>
    </w:p>
    <w:p w14:paraId="4011D2B3" w14:textId="568E4B15" w:rsidR="00AF78E4" w:rsidRDefault="00AF78E4" w:rsidP="00AF78E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DB5317A" wp14:editId="1A735B9D">
            <wp:extent cx="4773930" cy="3799840"/>
            <wp:effectExtent l="0" t="0" r="7620" b="0"/>
            <wp:docPr id="60" name="Picture 6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 "/>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773930" cy="3799840"/>
                    </a:xfrm>
                    <a:prstGeom prst="rect">
                      <a:avLst/>
                    </a:prstGeom>
                    <a:noFill/>
                    <a:ln>
                      <a:noFill/>
                    </a:ln>
                  </pic:spPr>
                </pic:pic>
              </a:graphicData>
            </a:graphic>
          </wp:inline>
        </w:drawing>
      </w:r>
    </w:p>
    <w:bookmarkStart w:id="23" w:name="PageEnd_288"/>
    <w:bookmarkEnd w:id="23"/>
    <w:p w14:paraId="06CCF778"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Hyperlink"/>
          <w:rFonts w:ascii="Cambria" w:hAnsi="Cambria"/>
          <w:color w:val="0081BC"/>
          <w:u w:val="none"/>
        </w:rPr>
        <w:t>Figure 6-40</w:t>
      </w:r>
      <w:r>
        <w:rPr>
          <w:rFonts w:ascii="Cambria" w:hAnsi="Cambria"/>
          <w:color w:val="575757"/>
        </w:rPr>
        <w:fldChar w:fldCharType="end"/>
      </w:r>
      <w:r>
        <w:rPr>
          <w:rFonts w:ascii="Cambria" w:hAnsi="Cambria"/>
          <w:color w:val="575757"/>
        </w:rPr>
        <w:t> shows a full-size Mini PCIe card installed in a laptop. First remove the one screw at the top of the card and disconnect the two antenna wires, and then pull the card forward and out of the slot.</w:t>
      </w:r>
    </w:p>
    <w:p w14:paraId="003E734A" w14:textId="77777777" w:rsidR="00AF78E4" w:rsidRDefault="00AF78E4" w:rsidP="00AF78E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6-40</w:t>
      </w:r>
    </w:p>
    <w:p w14:paraId="76D9964D" w14:textId="77777777" w:rsidR="00AF78E4" w:rsidRDefault="00AF78E4" w:rsidP="00AF78E4">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How to remove a Mini PCI Express card</w:t>
      </w:r>
    </w:p>
    <w:p w14:paraId="1467FF90" w14:textId="122A8744" w:rsidR="00AF78E4" w:rsidRDefault="00AF78E4" w:rsidP="00AF78E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B37F1A1" wp14:editId="53FFAA06">
            <wp:extent cx="4975860" cy="5236845"/>
            <wp:effectExtent l="0" t="0" r="0" b="1905"/>
            <wp:docPr id="59" name="Picture 59" descr="The photograph shows two pictures of a full-size mini P C I e card installed in a laptop, where it is shown how to remove a mini P C I express card.The first picture shows instructions to remove the screw and disconnect the antenna. In the second picture, they have been removed and the card has been pulled and lifted from the s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he photograph shows two pictures of a full-size mini P C I e card installed in a laptop, where it is shown how to remove a mini P C I express card.The first picture shows instructions to remove the screw and disconnect the antenna. In the second picture, they have been removed and the card has been pulled and lifted from the slot."/>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975860" cy="5236845"/>
                    </a:xfrm>
                    <a:prstGeom prst="rect">
                      <a:avLst/>
                    </a:prstGeom>
                    <a:noFill/>
                    <a:ln>
                      <a:noFill/>
                    </a:ln>
                  </pic:spPr>
                </pic:pic>
              </a:graphicData>
            </a:graphic>
          </wp:inline>
        </w:drawing>
      </w:r>
    </w:p>
    <w:p w14:paraId="74C3F546" w14:textId="7C48575C" w:rsidR="00AF78E4" w:rsidRDefault="00AF78E4" w:rsidP="00AF78E4">
      <w:pPr>
        <w:shd w:val="clear" w:color="auto" w:fill="FFFFFF"/>
        <w:jc w:val="center"/>
        <w:rPr>
          <w:rFonts w:ascii="Cambria" w:hAnsi="Cambria"/>
          <w:color w:val="575757"/>
        </w:rPr>
      </w:pPr>
      <w:r>
        <w:rPr>
          <w:rFonts w:ascii="Cambria" w:hAnsi="Cambria"/>
          <w:noProof/>
          <w:color w:val="575757"/>
        </w:rPr>
        <w:drawing>
          <wp:inline distT="0" distB="0" distL="0" distR="0" wp14:anchorId="5C3DA54C" wp14:editId="546686A5">
            <wp:extent cx="201930" cy="201930"/>
            <wp:effectExtent l="0" t="0" r="7620" b="7620"/>
            <wp:docPr id="58" name="Picture 5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Enlarg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CA586F4" w14:textId="77777777" w:rsidR="00AF78E4" w:rsidRDefault="00AF78E4" w:rsidP="00AF78E4">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1536F052" w14:textId="77777777" w:rsidR="00AF78E4" w:rsidRDefault="00AF78E4" w:rsidP="00AF78E4">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be able to determine when you would need to replace a Mini PCIe card in a laptop given a scenario.</w:t>
      </w:r>
    </w:p>
    <w:p w14:paraId="77AE3DAC"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After you have installed a Mini PCIe card that is a Bluetooth, cellular WAN, or other wireless adapter, try to connect the laptop to the wireless network. If you have problems making a connection, verify that Device Manager reports the device is working properly and that Event Viewer has not reported error events about the device.</w:t>
      </w:r>
    </w:p>
    <w:p w14:paraId="7280DF0D" w14:textId="2DD426BC" w:rsidR="00AF78E4" w:rsidRDefault="00AF78E4" w:rsidP="00AF78E4">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3FB3F88">
          <v:shape id="_x0000_i1207" type="#_x0000_t75" style="width:42.1pt;height:17.75pt" o:ole="">
            <v:imagedata r:id="rId44" o:title=""/>
          </v:shape>
          <w:control r:id="rId171" w:name="DefaultOcxName18" w:shapeid="_x0000_i1207"/>
        </w:object>
      </w:r>
    </w:p>
    <w:p w14:paraId="54F9E165" w14:textId="77777777" w:rsidR="00AF78E4" w:rsidRDefault="00AF78E4" w:rsidP="00AF78E4">
      <w:pPr>
        <w:shd w:val="clear" w:color="auto" w:fill="FFFFFF"/>
        <w:rPr>
          <w:rFonts w:ascii="Cambria" w:hAnsi="Cambria"/>
          <w:color w:val="575757"/>
        </w:rPr>
      </w:pPr>
      <w:hyperlink r:id="rId172" w:tooltip="Help" w:history="1">
        <w:r>
          <w:rPr>
            <w:rStyle w:val="novisual"/>
            <w:rFonts w:ascii="Helvetica" w:hAnsi="Helvetica" w:cs="Helvetica"/>
            <w:b/>
            <w:bCs/>
            <w:color w:val="7A7A7A"/>
            <w:sz w:val="23"/>
            <w:szCs w:val="23"/>
            <w:bdr w:val="none" w:sz="0" w:space="0" w:color="auto" w:frame="1"/>
          </w:rPr>
          <w:t>help</w:t>
        </w:r>
      </w:hyperlink>
    </w:p>
    <w:p w14:paraId="0DD7E904" w14:textId="77777777" w:rsidR="00AF78E4" w:rsidRPr="00AF78E4" w:rsidRDefault="00AF78E4" w:rsidP="00AF78E4">
      <w:pPr>
        <w:spacing w:after="0" w:line="240" w:lineRule="auto"/>
        <w:ind w:hanging="28816"/>
        <w:rPr>
          <w:rFonts w:ascii="Cambria" w:eastAsia="Times New Roman" w:hAnsi="Cambria" w:cs="Times New Roman"/>
          <w:color w:val="575757"/>
          <w:sz w:val="24"/>
          <w:szCs w:val="24"/>
        </w:rPr>
      </w:pPr>
      <w:r w:rsidRPr="00AF78E4">
        <w:rPr>
          <w:rFonts w:ascii="Cambria" w:eastAsia="Times New Roman" w:hAnsi="Cambria" w:cs="Times New Roman"/>
          <w:color w:val="575757"/>
          <w:sz w:val="24"/>
          <w:szCs w:val="24"/>
        </w:rPr>
        <w:t>Application Opened</w:t>
      </w:r>
    </w:p>
    <w:p w14:paraId="2F12EF02" w14:textId="77777777" w:rsidR="00AF78E4" w:rsidRPr="00AF78E4" w:rsidRDefault="00AF78E4" w:rsidP="00AF78E4">
      <w:pPr>
        <w:shd w:val="clear" w:color="auto" w:fill="FFFFFF"/>
        <w:spacing w:after="0" w:line="240" w:lineRule="auto"/>
        <w:rPr>
          <w:rFonts w:ascii="Cambria" w:eastAsia="Times New Roman" w:hAnsi="Cambria" w:cs="Times New Roman"/>
          <w:color w:val="575757"/>
          <w:sz w:val="24"/>
          <w:szCs w:val="24"/>
        </w:rPr>
      </w:pPr>
      <w:hyperlink r:id="rId173" w:anchor="header" w:history="1">
        <w:r w:rsidRPr="00AF78E4">
          <w:rPr>
            <w:rFonts w:ascii="Cambria" w:eastAsia="Times New Roman" w:hAnsi="Cambria" w:cs="Times New Roman"/>
            <w:color w:val="0081BC"/>
            <w:sz w:val="24"/>
            <w:szCs w:val="24"/>
          </w:rPr>
          <w:t>Main content</w:t>
        </w:r>
      </w:hyperlink>
    </w:p>
    <w:p w14:paraId="0467EE2E" w14:textId="77777777" w:rsidR="00AF78E4" w:rsidRPr="00AF78E4" w:rsidRDefault="00AF78E4" w:rsidP="00AF78E4">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AF78E4">
        <w:rPr>
          <w:rFonts w:ascii="Open Sans" w:eastAsia="Times New Roman" w:hAnsi="Open Sans" w:cs="Open Sans"/>
          <w:b/>
          <w:bCs/>
          <w:color w:val="7A7A7A"/>
          <w:kern w:val="36"/>
          <w:sz w:val="32"/>
          <w:szCs w:val="32"/>
        </w:rPr>
        <w:t>6-4</w:t>
      </w:r>
      <w:r w:rsidRPr="00AF78E4">
        <w:rPr>
          <w:rFonts w:ascii="Open Sans" w:eastAsia="Times New Roman" w:hAnsi="Open Sans" w:cs="Open Sans"/>
          <w:color w:val="007DB8"/>
          <w:kern w:val="36"/>
          <w:sz w:val="42"/>
          <w:szCs w:val="42"/>
        </w:rPr>
        <w:t>Supporting the Video Subsystem</w:t>
      </w:r>
    </w:p>
    <w:p w14:paraId="22291502" w14:textId="77777777" w:rsidR="00AF78E4" w:rsidRPr="00AF78E4" w:rsidRDefault="00AF78E4" w:rsidP="00AF78E4">
      <w:pPr>
        <w:spacing w:line="240" w:lineRule="auto"/>
        <w:rPr>
          <w:rFonts w:ascii="Cambria" w:eastAsia="Times New Roman" w:hAnsi="Cambria" w:cs="Times New Roman"/>
          <w:color w:val="575757"/>
          <w:sz w:val="24"/>
          <w:szCs w:val="24"/>
        </w:rPr>
      </w:pPr>
      <w:r w:rsidRPr="00AF78E4">
        <w:rPr>
          <w:rFonts w:ascii="Tahoma" w:eastAsia="Times New Roman" w:hAnsi="Tahoma" w:cs="Tahoma"/>
          <w:b/>
          <w:bCs/>
          <w:color w:val="FFFFFF"/>
          <w:spacing w:val="7"/>
          <w:sz w:val="27"/>
          <w:szCs w:val="27"/>
          <w:shd w:val="clear" w:color="auto" w:fill="A44F81"/>
        </w:rPr>
        <w:t>A+ Core 1</w:t>
      </w:r>
    </w:p>
    <w:p w14:paraId="1D17AD58" w14:textId="77777777" w:rsidR="00AF78E4" w:rsidRPr="00AF78E4" w:rsidRDefault="00AF78E4" w:rsidP="00AF78E4">
      <w:pPr>
        <w:numPr>
          <w:ilvl w:val="0"/>
          <w:numId w:val="28"/>
        </w:numPr>
        <w:spacing w:after="150" w:line="240" w:lineRule="auto"/>
        <w:ind w:left="1020"/>
        <w:rPr>
          <w:rFonts w:ascii="Cambria" w:eastAsia="Times New Roman" w:hAnsi="Cambria" w:cs="Times New Roman"/>
          <w:color w:val="696969"/>
          <w:sz w:val="24"/>
          <w:szCs w:val="24"/>
        </w:rPr>
      </w:pPr>
      <w:r w:rsidRPr="00AF78E4">
        <w:rPr>
          <w:rFonts w:ascii="Cambria" w:eastAsia="Times New Roman" w:hAnsi="Cambria" w:cs="Times New Roman"/>
          <w:color w:val="696969"/>
          <w:sz w:val="24"/>
          <w:szCs w:val="24"/>
        </w:rPr>
        <w:t>1.1</w:t>
      </w:r>
    </w:p>
    <w:p w14:paraId="3061C49D" w14:textId="77777777" w:rsidR="00AF78E4" w:rsidRPr="00AF78E4" w:rsidRDefault="00AF78E4" w:rsidP="00AF78E4">
      <w:pPr>
        <w:spacing w:after="105" w:line="240" w:lineRule="auto"/>
        <w:ind w:left="1020"/>
        <w:rPr>
          <w:rFonts w:ascii="Cambria" w:eastAsia="Times New Roman" w:hAnsi="Cambria" w:cs="Times New Roman"/>
          <w:color w:val="696969"/>
          <w:sz w:val="24"/>
          <w:szCs w:val="24"/>
        </w:rPr>
      </w:pPr>
      <w:r w:rsidRPr="00AF78E4">
        <w:rPr>
          <w:rFonts w:ascii="Cambria" w:eastAsia="Times New Roman" w:hAnsi="Cambria" w:cs="Times New Roman"/>
          <w:color w:val="696969"/>
          <w:sz w:val="24"/>
          <w:szCs w:val="24"/>
        </w:rPr>
        <w:t>Given a scenario, install and configure laptop hardware and components.</w:t>
      </w:r>
    </w:p>
    <w:p w14:paraId="31C084FE" w14:textId="77777777" w:rsidR="00AF78E4" w:rsidRPr="00AF78E4" w:rsidRDefault="00AF78E4" w:rsidP="00AF78E4">
      <w:pPr>
        <w:numPr>
          <w:ilvl w:val="0"/>
          <w:numId w:val="28"/>
        </w:numPr>
        <w:spacing w:after="150" w:line="240" w:lineRule="auto"/>
        <w:ind w:left="1020"/>
        <w:rPr>
          <w:rFonts w:ascii="Cambria" w:eastAsia="Times New Roman" w:hAnsi="Cambria" w:cs="Times New Roman"/>
          <w:color w:val="696969"/>
          <w:sz w:val="24"/>
          <w:szCs w:val="24"/>
        </w:rPr>
      </w:pPr>
      <w:r w:rsidRPr="00AF78E4">
        <w:rPr>
          <w:rFonts w:ascii="Cambria" w:eastAsia="Times New Roman" w:hAnsi="Cambria" w:cs="Times New Roman"/>
          <w:color w:val="696969"/>
          <w:sz w:val="24"/>
          <w:szCs w:val="24"/>
        </w:rPr>
        <w:t>1.2</w:t>
      </w:r>
    </w:p>
    <w:p w14:paraId="41BAC277" w14:textId="77777777" w:rsidR="00AF78E4" w:rsidRPr="00AF78E4" w:rsidRDefault="00AF78E4" w:rsidP="00AF78E4">
      <w:pPr>
        <w:spacing w:after="105" w:line="240" w:lineRule="auto"/>
        <w:ind w:left="1020"/>
        <w:rPr>
          <w:rFonts w:ascii="Cambria" w:eastAsia="Times New Roman" w:hAnsi="Cambria" w:cs="Times New Roman"/>
          <w:color w:val="696969"/>
          <w:sz w:val="24"/>
          <w:szCs w:val="24"/>
        </w:rPr>
      </w:pPr>
      <w:r w:rsidRPr="00AF78E4">
        <w:rPr>
          <w:rFonts w:ascii="Cambria" w:eastAsia="Times New Roman" w:hAnsi="Cambria" w:cs="Times New Roman"/>
          <w:color w:val="696969"/>
          <w:sz w:val="24"/>
          <w:szCs w:val="24"/>
        </w:rPr>
        <w:t>Given a scenario, install components within the display of a laptop.</w:t>
      </w:r>
    </w:p>
    <w:p w14:paraId="34C31FEE" w14:textId="77777777" w:rsidR="00AF78E4" w:rsidRPr="00AF78E4" w:rsidRDefault="00AF78E4" w:rsidP="00AF78E4">
      <w:pPr>
        <w:numPr>
          <w:ilvl w:val="0"/>
          <w:numId w:val="28"/>
        </w:numPr>
        <w:spacing w:after="150" w:line="240" w:lineRule="auto"/>
        <w:ind w:left="1020"/>
        <w:rPr>
          <w:rFonts w:ascii="Cambria" w:eastAsia="Times New Roman" w:hAnsi="Cambria" w:cs="Times New Roman"/>
          <w:color w:val="696969"/>
          <w:sz w:val="24"/>
          <w:szCs w:val="24"/>
        </w:rPr>
      </w:pPr>
      <w:r w:rsidRPr="00AF78E4">
        <w:rPr>
          <w:rFonts w:ascii="Cambria" w:eastAsia="Times New Roman" w:hAnsi="Cambria" w:cs="Times New Roman"/>
          <w:color w:val="696969"/>
          <w:sz w:val="24"/>
          <w:szCs w:val="24"/>
        </w:rPr>
        <w:t>3.1</w:t>
      </w:r>
    </w:p>
    <w:p w14:paraId="3CACB8FD" w14:textId="77777777" w:rsidR="00AF78E4" w:rsidRPr="00AF78E4" w:rsidRDefault="00AF78E4" w:rsidP="00AF78E4">
      <w:pPr>
        <w:spacing w:after="105" w:line="240" w:lineRule="auto"/>
        <w:ind w:left="1020"/>
        <w:rPr>
          <w:rFonts w:ascii="Cambria" w:eastAsia="Times New Roman" w:hAnsi="Cambria" w:cs="Times New Roman"/>
          <w:color w:val="696969"/>
          <w:sz w:val="24"/>
          <w:szCs w:val="24"/>
        </w:rPr>
      </w:pPr>
      <w:r w:rsidRPr="00AF78E4">
        <w:rPr>
          <w:rFonts w:ascii="Cambria" w:eastAsia="Times New Roman" w:hAnsi="Cambria" w:cs="Times New Roman"/>
          <w:color w:val="696969"/>
          <w:sz w:val="24"/>
          <w:szCs w:val="24"/>
        </w:rPr>
        <w:t>Explain basic cable types, features, and their purposes.</w:t>
      </w:r>
    </w:p>
    <w:p w14:paraId="49419F58" w14:textId="77777777" w:rsidR="00AF78E4" w:rsidRPr="00AF78E4" w:rsidRDefault="00AF78E4" w:rsidP="00AF78E4">
      <w:pPr>
        <w:numPr>
          <w:ilvl w:val="0"/>
          <w:numId w:val="28"/>
        </w:numPr>
        <w:spacing w:after="150" w:line="240" w:lineRule="auto"/>
        <w:ind w:left="1020"/>
        <w:rPr>
          <w:rFonts w:ascii="Cambria" w:eastAsia="Times New Roman" w:hAnsi="Cambria" w:cs="Times New Roman"/>
          <w:color w:val="696969"/>
          <w:sz w:val="24"/>
          <w:szCs w:val="24"/>
        </w:rPr>
      </w:pPr>
      <w:r w:rsidRPr="00AF78E4">
        <w:rPr>
          <w:rFonts w:ascii="Cambria" w:eastAsia="Times New Roman" w:hAnsi="Cambria" w:cs="Times New Roman"/>
          <w:color w:val="696969"/>
          <w:sz w:val="24"/>
          <w:szCs w:val="24"/>
        </w:rPr>
        <w:t>3.5</w:t>
      </w:r>
    </w:p>
    <w:p w14:paraId="758AE036" w14:textId="77777777" w:rsidR="00AF78E4" w:rsidRPr="00AF78E4" w:rsidRDefault="00AF78E4" w:rsidP="00AF78E4">
      <w:pPr>
        <w:spacing w:after="105" w:line="240" w:lineRule="auto"/>
        <w:ind w:left="1020"/>
        <w:rPr>
          <w:rFonts w:ascii="Cambria" w:eastAsia="Times New Roman" w:hAnsi="Cambria" w:cs="Times New Roman"/>
          <w:color w:val="696969"/>
          <w:sz w:val="24"/>
          <w:szCs w:val="24"/>
        </w:rPr>
      </w:pPr>
      <w:r w:rsidRPr="00AF78E4">
        <w:rPr>
          <w:rFonts w:ascii="Cambria" w:eastAsia="Times New Roman" w:hAnsi="Cambria" w:cs="Times New Roman"/>
          <w:color w:val="696969"/>
          <w:sz w:val="24"/>
          <w:szCs w:val="24"/>
        </w:rPr>
        <w:t>Given a scenario, install and configure motherboards, CPUs, and add-on cards.</w:t>
      </w:r>
    </w:p>
    <w:p w14:paraId="6BC87160" w14:textId="77777777" w:rsidR="00AF78E4" w:rsidRPr="00AF78E4" w:rsidRDefault="00AF78E4" w:rsidP="00AF78E4">
      <w:pPr>
        <w:numPr>
          <w:ilvl w:val="0"/>
          <w:numId w:val="28"/>
        </w:numPr>
        <w:spacing w:after="150" w:line="240" w:lineRule="auto"/>
        <w:ind w:left="1020"/>
        <w:rPr>
          <w:rFonts w:ascii="Cambria" w:eastAsia="Times New Roman" w:hAnsi="Cambria" w:cs="Times New Roman"/>
          <w:color w:val="696969"/>
          <w:sz w:val="24"/>
          <w:szCs w:val="24"/>
        </w:rPr>
      </w:pPr>
      <w:r w:rsidRPr="00AF78E4">
        <w:rPr>
          <w:rFonts w:ascii="Cambria" w:eastAsia="Times New Roman" w:hAnsi="Cambria" w:cs="Times New Roman"/>
          <w:color w:val="696969"/>
          <w:sz w:val="24"/>
          <w:szCs w:val="24"/>
        </w:rPr>
        <w:t>3.6</w:t>
      </w:r>
    </w:p>
    <w:p w14:paraId="03B25029" w14:textId="77777777" w:rsidR="00AF78E4" w:rsidRPr="00AF78E4" w:rsidRDefault="00AF78E4" w:rsidP="00AF78E4">
      <w:pPr>
        <w:spacing w:after="180" w:line="240" w:lineRule="auto"/>
        <w:ind w:left="1020"/>
        <w:rPr>
          <w:rFonts w:ascii="Cambria" w:eastAsia="Times New Roman" w:hAnsi="Cambria" w:cs="Times New Roman"/>
          <w:color w:val="696969"/>
          <w:sz w:val="24"/>
          <w:szCs w:val="24"/>
        </w:rPr>
      </w:pPr>
      <w:r w:rsidRPr="00AF78E4">
        <w:rPr>
          <w:rFonts w:ascii="Cambria" w:eastAsia="Times New Roman" w:hAnsi="Cambria" w:cs="Times New Roman"/>
          <w:color w:val="696969"/>
          <w:sz w:val="24"/>
          <w:szCs w:val="24"/>
        </w:rPr>
        <w:t>Explain the purposes and uses of various peripheral types.</w:t>
      </w:r>
    </w:p>
    <w:p w14:paraId="6AB9F81A" w14:textId="77777777" w:rsidR="00AF78E4" w:rsidRPr="00AF78E4" w:rsidRDefault="00AF78E4" w:rsidP="00AF78E4">
      <w:pPr>
        <w:shd w:val="clear" w:color="auto" w:fill="FFFFFF"/>
        <w:spacing w:line="240" w:lineRule="auto"/>
        <w:ind w:left="975" w:right="975"/>
        <w:rPr>
          <w:rFonts w:ascii="Cambria" w:eastAsia="Times New Roman" w:hAnsi="Cambria" w:cs="Times New Roman"/>
          <w:color w:val="575757"/>
          <w:sz w:val="24"/>
          <w:szCs w:val="24"/>
        </w:rPr>
      </w:pPr>
      <w:r w:rsidRPr="00AF78E4">
        <w:rPr>
          <w:rFonts w:ascii="Cambria" w:eastAsia="Times New Roman" w:hAnsi="Cambria" w:cs="Times New Roman"/>
          <w:color w:val="575757"/>
          <w:sz w:val="24"/>
          <w:szCs w:val="24"/>
        </w:rPr>
        <w:t>The primary output device of a computer is the monitor. The two necessary components for video output are the monitor and the video card (also called the video adapter and graphics adapter) or a video port on the motherboard. In this part of the chapter, you learn about monitors and how to support the video subsystem.</w:t>
      </w:r>
    </w:p>
    <w:p w14:paraId="7B6FFB06" w14:textId="06243D42" w:rsidR="00AF78E4" w:rsidRPr="00AF78E4" w:rsidRDefault="00AF78E4" w:rsidP="00AF78E4">
      <w:pPr>
        <w:shd w:val="clear" w:color="auto" w:fill="FFFFFF"/>
        <w:spacing w:after="0" w:line="240" w:lineRule="auto"/>
        <w:rPr>
          <w:rFonts w:ascii="Cambria" w:eastAsia="Times New Roman" w:hAnsi="Cambria" w:cs="Times New Roman"/>
          <w:color w:val="575757"/>
          <w:sz w:val="24"/>
          <w:szCs w:val="24"/>
        </w:rPr>
      </w:pPr>
      <w:bookmarkStart w:id="24" w:name="PageEnd_289"/>
      <w:bookmarkEnd w:id="24"/>
      <w:r w:rsidRPr="00AF78E4">
        <w:rPr>
          <w:rFonts w:ascii="Cambria" w:eastAsia="Times New Roman" w:hAnsi="Cambria" w:cs="Times New Roman"/>
          <w:color w:val="575757"/>
          <w:sz w:val="24"/>
          <w:szCs w:val="24"/>
        </w:rPr>
        <w:t>Go to pg.</w:t>
      </w:r>
      <w:r w:rsidRPr="00AF78E4">
        <w:rPr>
          <w:rFonts w:ascii="Cambria" w:eastAsia="Times New Roman" w:hAnsi="Cambria" w:cs="Times New Roman"/>
          <w:color w:val="575757"/>
          <w:sz w:val="24"/>
          <w:szCs w:val="24"/>
        </w:rPr>
        <w:object w:dxaOrig="1440" w:dyaOrig="1440" w14:anchorId="5F926274">
          <v:shape id="_x0000_i1210" type="#_x0000_t75" style="width:42.1pt;height:17.75pt" o:ole="">
            <v:imagedata r:id="rId44" o:title=""/>
          </v:shape>
          <w:control r:id="rId174" w:name="DefaultOcxName19" w:shapeid="_x0000_i1210"/>
        </w:object>
      </w:r>
    </w:p>
    <w:p w14:paraId="11FDFF82" w14:textId="77777777" w:rsidR="00AF78E4" w:rsidRPr="00AF78E4" w:rsidRDefault="00AF78E4" w:rsidP="00AF78E4">
      <w:pPr>
        <w:shd w:val="clear" w:color="auto" w:fill="FFFFFF"/>
        <w:spacing w:after="0" w:line="240" w:lineRule="auto"/>
        <w:rPr>
          <w:rFonts w:ascii="Cambria" w:eastAsia="Times New Roman" w:hAnsi="Cambria" w:cs="Times New Roman"/>
          <w:color w:val="575757"/>
          <w:sz w:val="24"/>
          <w:szCs w:val="24"/>
        </w:rPr>
      </w:pPr>
      <w:hyperlink r:id="rId175" w:tooltip="Help" w:history="1">
        <w:r w:rsidRPr="00AF78E4">
          <w:rPr>
            <w:rFonts w:ascii="Helvetica" w:eastAsia="Times New Roman" w:hAnsi="Helvetica" w:cs="Helvetica"/>
            <w:b/>
            <w:bCs/>
            <w:color w:val="7A7A7A"/>
            <w:sz w:val="23"/>
            <w:szCs w:val="23"/>
            <w:bdr w:val="none" w:sz="0" w:space="0" w:color="auto" w:frame="1"/>
          </w:rPr>
          <w:t>help</w:t>
        </w:r>
      </w:hyperlink>
    </w:p>
    <w:p w14:paraId="05FCC405" w14:textId="77777777" w:rsidR="00AF78E4" w:rsidRDefault="00AF78E4" w:rsidP="00AF78E4">
      <w:pPr>
        <w:ind w:hanging="28816"/>
        <w:rPr>
          <w:rFonts w:ascii="Cambria" w:hAnsi="Cambria"/>
          <w:color w:val="575757"/>
        </w:rPr>
      </w:pPr>
      <w:r>
        <w:rPr>
          <w:rFonts w:ascii="Cambria" w:hAnsi="Cambria"/>
          <w:color w:val="575757"/>
        </w:rPr>
        <w:t>Application Opened</w:t>
      </w:r>
    </w:p>
    <w:p w14:paraId="4CF8A618" w14:textId="77777777" w:rsidR="00AF78E4" w:rsidRDefault="00AF78E4" w:rsidP="00AF78E4">
      <w:pPr>
        <w:shd w:val="clear" w:color="auto" w:fill="FFFFFF"/>
        <w:rPr>
          <w:rFonts w:ascii="Cambria" w:hAnsi="Cambria"/>
          <w:color w:val="575757"/>
        </w:rPr>
      </w:pPr>
      <w:hyperlink r:id="rId176" w:anchor="header" w:history="1">
        <w:r>
          <w:rPr>
            <w:rStyle w:val="Hyperlink"/>
            <w:rFonts w:ascii="Cambria" w:hAnsi="Cambria"/>
            <w:color w:val="0081BC"/>
            <w:u w:val="none"/>
          </w:rPr>
          <w:t>Main content</w:t>
        </w:r>
      </w:hyperlink>
    </w:p>
    <w:p w14:paraId="7A08BBFC" w14:textId="77777777" w:rsidR="00AF78E4" w:rsidRDefault="00AF78E4" w:rsidP="00AF78E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6-4a</w:t>
      </w:r>
      <w:r>
        <w:rPr>
          <w:rStyle w:val="headingtext"/>
          <w:rFonts w:ascii="Open Sans" w:hAnsi="Open Sans" w:cs="Open Sans"/>
          <w:color w:val="DF7300"/>
          <w:sz w:val="54"/>
          <w:szCs w:val="54"/>
        </w:rPr>
        <w:t>Monitor Technologies and Features</w:t>
      </w:r>
    </w:p>
    <w:p w14:paraId="3C20A783" w14:textId="77777777" w:rsidR="00AF78E4" w:rsidRDefault="00AF78E4" w:rsidP="00AF78E4">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4BC714E5" w14:textId="77777777" w:rsidR="00AF78E4" w:rsidRDefault="00AF78E4" w:rsidP="00AF78E4">
      <w:pPr>
        <w:numPr>
          <w:ilvl w:val="0"/>
          <w:numId w:val="29"/>
        </w:numPr>
        <w:spacing w:after="150" w:line="240" w:lineRule="auto"/>
        <w:rPr>
          <w:rFonts w:ascii="Cambria" w:hAnsi="Cambria"/>
          <w:color w:val="696969"/>
        </w:rPr>
      </w:pPr>
      <w:r>
        <w:rPr>
          <w:rStyle w:val="manuallabel"/>
          <w:rFonts w:ascii="Cambria" w:hAnsi="Cambria"/>
          <w:color w:val="696969"/>
        </w:rPr>
        <w:t>1.2</w:t>
      </w:r>
    </w:p>
    <w:p w14:paraId="2F7979E5" w14:textId="77777777" w:rsidR="00AF78E4" w:rsidRDefault="00AF78E4" w:rsidP="00AF78E4">
      <w:pPr>
        <w:pStyle w:val="NormalWeb"/>
        <w:spacing w:before="0" w:beforeAutospacing="0" w:after="105" w:afterAutospacing="0"/>
        <w:ind w:left="720"/>
        <w:rPr>
          <w:rFonts w:ascii="Cambria" w:hAnsi="Cambria"/>
          <w:color w:val="696969"/>
        </w:rPr>
      </w:pPr>
      <w:r>
        <w:rPr>
          <w:rFonts w:ascii="Cambria" w:hAnsi="Cambria"/>
          <w:color w:val="696969"/>
        </w:rPr>
        <w:t>Given a scenario, install components within the display of a laptop.</w:t>
      </w:r>
    </w:p>
    <w:p w14:paraId="624624D3" w14:textId="77777777" w:rsidR="00AF78E4" w:rsidRDefault="00AF78E4" w:rsidP="00AF78E4">
      <w:pPr>
        <w:numPr>
          <w:ilvl w:val="0"/>
          <w:numId w:val="29"/>
        </w:numPr>
        <w:spacing w:after="150" w:line="240" w:lineRule="auto"/>
        <w:rPr>
          <w:rFonts w:ascii="Cambria" w:hAnsi="Cambria"/>
          <w:color w:val="696969"/>
        </w:rPr>
      </w:pPr>
      <w:r>
        <w:rPr>
          <w:rStyle w:val="manuallabel"/>
          <w:rFonts w:ascii="Cambria" w:hAnsi="Cambria"/>
          <w:color w:val="696969"/>
        </w:rPr>
        <w:lastRenderedPageBreak/>
        <w:t>3.6</w:t>
      </w:r>
    </w:p>
    <w:p w14:paraId="37FF9C4D" w14:textId="77777777" w:rsidR="00AF78E4" w:rsidRDefault="00AF78E4" w:rsidP="00AF78E4">
      <w:pPr>
        <w:pStyle w:val="NormalWeb"/>
        <w:spacing w:before="0" w:beforeAutospacing="0" w:after="105" w:afterAutospacing="0"/>
        <w:ind w:left="720"/>
        <w:rPr>
          <w:rFonts w:ascii="Cambria" w:hAnsi="Cambria"/>
          <w:color w:val="696969"/>
        </w:rPr>
      </w:pPr>
      <w:r>
        <w:rPr>
          <w:rFonts w:ascii="Cambria" w:hAnsi="Cambria"/>
          <w:color w:val="696969"/>
        </w:rPr>
        <w:t>Explain the purposes and uses of various peripheral types.</w:t>
      </w:r>
    </w:p>
    <w:p w14:paraId="641C1428"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most popular type of monitor for laptop and desktop systems is an LCD flat-screen monitor (see </w:t>
      </w:r>
      <w:hyperlink r:id="rId177" w:history="1">
        <w:r>
          <w:rPr>
            <w:rStyle w:val="Hyperlink"/>
            <w:rFonts w:ascii="Cambria" w:hAnsi="Cambria"/>
            <w:color w:val="0081BC"/>
            <w:u w:val="none"/>
          </w:rPr>
          <w:t>Figure 6-41</w:t>
        </w:r>
      </w:hyperlink>
      <w:r>
        <w:rPr>
          <w:rFonts w:ascii="Cambria" w:hAnsi="Cambria"/>
          <w:color w:val="575757"/>
        </w:rPr>
        <w:t>), but you have other choices as well. Here is a list and description of each type of monitor:</w:t>
      </w:r>
    </w:p>
    <w:p w14:paraId="243E28BC" w14:textId="77777777" w:rsidR="00AF78E4" w:rsidRDefault="00AF78E4" w:rsidP="00AF78E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6-41</w:t>
      </w:r>
    </w:p>
    <w:p w14:paraId="7FAD84D7" w14:textId="77777777" w:rsidR="00AF78E4" w:rsidRDefault="00AF78E4" w:rsidP="00AF78E4">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An LCD </w:t>
      </w:r>
      <w:proofErr w:type="gramStart"/>
      <w:r>
        <w:rPr>
          <w:rFonts w:ascii="Tahoma" w:hAnsi="Tahoma" w:cs="Tahoma"/>
          <w:color w:val="575757"/>
          <w:sz w:val="25"/>
          <w:szCs w:val="25"/>
        </w:rPr>
        <w:t>monitor</w:t>
      </w:r>
      <w:proofErr w:type="gramEnd"/>
    </w:p>
    <w:p w14:paraId="3ECE366C" w14:textId="276D0B99" w:rsidR="00AF78E4" w:rsidRDefault="00AF78E4" w:rsidP="00AF78E4">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A0972FF" wp14:editId="5D0517C0">
            <wp:extent cx="2802890" cy="2766695"/>
            <wp:effectExtent l="0" t="0" r="0" b="0"/>
            <wp:docPr id="72" name="Picture 7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 "/>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802890" cy="2766695"/>
                    </a:xfrm>
                    <a:prstGeom prst="rect">
                      <a:avLst/>
                    </a:prstGeom>
                    <a:noFill/>
                    <a:ln>
                      <a:noFill/>
                    </a:ln>
                  </pic:spPr>
                </pic:pic>
              </a:graphicData>
            </a:graphic>
          </wp:inline>
        </w:drawing>
      </w:r>
    </w:p>
    <w:p w14:paraId="080AB311" w14:textId="77777777" w:rsidR="00AF78E4" w:rsidRDefault="00AF78E4" w:rsidP="00AF78E4">
      <w:pPr>
        <w:pStyle w:val="NormalWeb"/>
        <w:numPr>
          <w:ilvl w:val="0"/>
          <w:numId w:val="30"/>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LCD monitor</w:t>
      </w:r>
      <w:r>
        <w:rPr>
          <w:rFonts w:ascii="Cambria" w:hAnsi="Cambria"/>
          <w:color w:val="575757"/>
        </w:rPr>
        <w:t>. The </w:t>
      </w:r>
      <w:hyperlink r:id="rId179" w:history="1">
        <w:r>
          <w:rPr>
            <w:rStyle w:val="primaryterm"/>
            <w:rFonts w:ascii="Cambria" w:hAnsi="Cambria"/>
            <w:b/>
            <w:bCs/>
            <w:color w:val="00609A"/>
          </w:rPr>
          <w:t>LCD (liquid crystal display) monitor</w:t>
        </w:r>
      </w:hyperlink>
      <w:r>
        <w:rPr>
          <w:rFonts w:ascii="Cambria" w:hAnsi="Cambria"/>
          <w:color w:val="575757"/>
        </w:rPr>
        <w:t>, also called a </w:t>
      </w:r>
      <w:hyperlink r:id="rId180" w:history="1">
        <w:proofErr w:type="gramStart"/>
        <w:r>
          <w:rPr>
            <w:rStyle w:val="primaryterm"/>
            <w:rFonts w:ascii="Cambria" w:hAnsi="Cambria"/>
            <w:b/>
            <w:bCs/>
            <w:color w:val="00609A"/>
          </w:rPr>
          <w:t>flat-panel</w:t>
        </w:r>
        <w:proofErr w:type="gramEnd"/>
        <w:r>
          <w:rPr>
            <w:rStyle w:val="primaryterm"/>
            <w:rFonts w:ascii="Cambria" w:hAnsi="Cambria"/>
            <w:b/>
            <w:bCs/>
            <w:color w:val="00609A"/>
          </w:rPr>
          <w:t xml:space="preserve"> monitor</w:t>
        </w:r>
      </w:hyperlink>
      <w:r>
        <w:rPr>
          <w:rFonts w:ascii="Cambria" w:hAnsi="Cambria"/>
          <w:color w:val="575757"/>
        </w:rPr>
        <w:t>, was first used in laptops. The monitor produces an image using a liquid crystal material made of large, easily polarized molecules. </w:t>
      </w:r>
      <w:hyperlink r:id="rId181" w:history="1">
        <w:r>
          <w:rPr>
            <w:rStyle w:val="Hyperlink"/>
            <w:rFonts w:ascii="Cambria" w:hAnsi="Cambria"/>
            <w:color w:val="0081BC"/>
            <w:u w:val="none"/>
          </w:rPr>
          <w:t>Figure 6-42</w:t>
        </w:r>
      </w:hyperlink>
      <w:r>
        <w:rPr>
          <w:rFonts w:ascii="Cambria" w:hAnsi="Cambria"/>
          <w:color w:val="575757"/>
        </w:rPr>
        <w:t> shows the layers of the LCD panel that together create the image. At the center of the layers is the liquid crystal material. Next to it is the layer responsible for providing color to the image. These two layers are sandwiched between two grids of electrodes forming columns and rows. Each intersection of a row electrode and a column electrode forms one </w:t>
      </w:r>
      <w:hyperlink r:id="rId182" w:history="1">
        <w:r>
          <w:rPr>
            <w:rStyle w:val="primaryterm"/>
            <w:rFonts w:ascii="Cambria" w:hAnsi="Cambria"/>
            <w:b/>
            <w:bCs/>
            <w:color w:val="00609A"/>
          </w:rPr>
          <w:t>pixel</w:t>
        </w:r>
      </w:hyperlink>
      <w:r>
        <w:rPr>
          <w:rFonts w:ascii="Cambria" w:hAnsi="Cambria"/>
          <w:color w:val="575757"/>
        </w:rPr>
        <w:t> on the LCD panel. Software can address each pixel to create an image.</w:t>
      </w:r>
    </w:p>
    <w:p w14:paraId="1D8440E2" w14:textId="77777777" w:rsidR="00AF78E4" w:rsidRDefault="00AF78E4" w:rsidP="00AF78E4">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6-42</w:t>
      </w:r>
    </w:p>
    <w:p w14:paraId="75B9F04C" w14:textId="77777777" w:rsidR="00AF78E4" w:rsidRDefault="00AF78E4" w:rsidP="00AF78E4">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Layers of an LCD panel</w:t>
      </w:r>
    </w:p>
    <w:p w14:paraId="79447769" w14:textId="7565111E" w:rsidR="00AF78E4" w:rsidRDefault="00AF78E4" w:rsidP="00AF78E4">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78D6917" wp14:editId="761A98CE">
            <wp:extent cx="5664835" cy="3728720"/>
            <wp:effectExtent l="0" t="0" r="0" b="5080"/>
            <wp:docPr id="71" name="Picture 71" descr="The image shows layers of an L C D panel. The layers are as follows. Backlighting, Polarizer, Column electrodes, Color layer, Liquid crystal layer (this layer blocks or allows light to pass for each pixel), Row electrodes, Glass, and Polarizer. An image is formed on the Polarizer layer. A pixel is formed by the intersection of the row and column electrodes which are two of the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The image shows layers of an L C D panel. The layers are as follows. Backlighting, Polarizer, Column electrodes, Color layer, Liquid crystal layer (this layer blocks or allows light to pass for each pixel), Row electrodes, Glass, and Polarizer. An image is formed on the Polarizer layer. A pixel is formed by the intersection of the row and column electrodes which are two of the layers."/>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664835" cy="3728720"/>
                    </a:xfrm>
                    <a:prstGeom prst="rect">
                      <a:avLst/>
                    </a:prstGeom>
                    <a:noFill/>
                    <a:ln>
                      <a:noFill/>
                    </a:ln>
                  </pic:spPr>
                </pic:pic>
              </a:graphicData>
            </a:graphic>
          </wp:inline>
        </w:drawing>
      </w:r>
    </w:p>
    <w:p w14:paraId="52A5F53F" w14:textId="12029A49" w:rsidR="00AF78E4" w:rsidRDefault="00AF78E4" w:rsidP="00AF78E4">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07058A00" wp14:editId="1C0F4CD0">
            <wp:extent cx="201930" cy="201930"/>
            <wp:effectExtent l="0" t="0" r="7620" b="7620"/>
            <wp:docPr id="70" name="Picture 7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Enlarg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3BE66B3" w14:textId="77777777" w:rsidR="00AF78E4" w:rsidRDefault="00AF78E4" w:rsidP="00AF78E4">
      <w:pPr>
        <w:pStyle w:val="NormalWeb"/>
        <w:numPr>
          <w:ilvl w:val="0"/>
          <w:numId w:val="30"/>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OLED monitor</w:t>
      </w:r>
      <w:r>
        <w:rPr>
          <w:rFonts w:ascii="Cambria" w:hAnsi="Cambria"/>
          <w:color w:val="575757"/>
        </w:rPr>
        <w:t>. An </w:t>
      </w:r>
      <w:hyperlink r:id="rId184" w:history="1">
        <w:r>
          <w:rPr>
            <w:rStyle w:val="primaryterm"/>
            <w:rFonts w:ascii="Cambria" w:hAnsi="Cambria"/>
            <w:b/>
            <w:bCs/>
            <w:color w:val="00609A"/>
          </w:rPr>
          <w:t>OLED (organic light-emitting diode)</w:t>
        </w:r>
      </w:hyperlink>
      <w:r>
        <w:rPr>
          <w:rFonts w:ascii="Cambria" w:hAnsi="Cambria"/>
          <w:color w:val="575757"/>
        </w:rPr>
        <w:t> monitor uses a thin LED (light-emitting diode) layer or film between two grids of electrodes and does not use backlighting. It does not emit as much light as an LCD monitor, and therefore can produce deeper blacks, provide better contrast, work in darker rooms, and use less power than an LCD monitor. On the other hand, LCD monitors give less glare than OLED monitors. OLED screens are used by mobile devices and other portable electronic devices. OLED monitors are just now appearing for desktop systems.</w:t>
      </w:r>
    </w:p>
    <w:p w14:paraId="7A76C1AE" w14:textId="77777777" w:rsidR="00AF78E4" w:rsidRDefault="00AF78E4" w:rsidP="00AF78E4">
      <w:pPr>
        <w:pStyle w:val="NormalWeb"/>
        <w:numPr>
          <w:ilvl w:val="0"/>
          <w:numId w:val="30"/>
        </w:numPr>
        <w:shd w:val="clear" w:color="auto" w:fill="FFFFFF"/>
        <w:spacing w:before="0" w:beforeAutospacing="0" w:after="225" w:afterAutospacing="0"/>
        <w:ind w:left="1695" w:right="975"/>
        <w:rPr>
          <w:rFonts w:ascii="Cambria" w:hAnsi="Cambria"/>
          <w:color w:val="575757"/>
        </w:rPr>
      </w:pPr>
      <w:bookmarkStart w:id="25" w:name="PageEnd_290"/>
      <w:bookmarkEnd w:id="25"/>
      <w:r>
        <w:rPr>
          <w:rStyle w:val="Emphasis"/>
          <w:rFonts w:ascii="Cambria" w:eastAsiaTheme="majorEastAsia" w:hAnsi="Cambria"/>
          <w:b/>
          <w:bCs/>
          <w:color w:val="575757"/>
        </w:rPr>
        <w:t>Projector</w:t>
      </w:r>
      <w:r>
        <w:rPr>
          <w:rFonts w:ascii="Cambria" w:hAnsi="Cambria"/>
          <w:color w:val="575757"/>
        </w:rPr>
        <w:t>. A digital </w:t>
      </w:r>
      <w:hyperlink r:id="rId185" w:history="1">
        <w:r>
          <w:rPr>
            <w:rStyle w:val="primaryterm"/>
            <w:rFonts w:ascii="Cambria" w:hAnsi="Cambria"/>
            <w:b/>
            <w:bCs/>
            <w:color w:val="00609A"/>
          </w:rPr>
          <w:t>projector</w:t>
        </w:r>
      </w:hyperlink>
      <w:r>
        <w:rPr>
          <w:rFonts w:ascii="Cambria" w:hAnsi="Cambria"/>
          <w:color w:val="575757"/>
        </w:rPr>
        <w:t> (see </w:t>
      </w:r>
      <w:hyperlink r:id="rId186" w:history="1">
        <w:r>
          <w:rPr>
            <w:rStyle w:val="Hyperlink"/>
            <w:rFonts w:ascii="Cambria" w:hAnsi="Cambria"/>
            <w:color w:val="0081BC"/>
            <w:u w:val="none"/>
          </w:rPr>
          <w:t>Figure 6-43</w:t>
        </w:r>
      </w:hyperlink>
      <w:r>
        <w:rPr>
          <w:rFonts w:ascii="Cambria" w:hAnsi="Cambria"/>
          <w:color w:val="575757"/>
        </w:rPr>
        <w:t>) shines a light that projects a transparent image onto a large screen and is often used in classrooms or with other large groups. Several types of technologies are used by projectors, including LCD. A projector is often installed as a dual monitor on a computer, which you learn how to do later in the chapter.</w:t>
      </w:r>
    </w:p>
    <w:p w14:paraId="38F13C8D" w14:textId="77777777" w:rsidR="00AF78E4" w:rsidRDefault="00AF78E4" w:rsidP="00AF78E4">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6-43</w:t>
      </w:r>
    </w:p>
    <w:p w14:paraId="19ACCF4E" w14:textId="77777777" w:rsidR="00AF78E4" w:rsidRDefault="00AF78E4" w:rsidP="00AF78E4">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portable XGA projector by Panasonic</w:t>
      </w:r>
    </w:p>
    <w:p w14:paraId="1599B443" w14:textId="15B665D3" w:rsidR="00AF78E4" w:rsidRDefault="00AF78E4" w:rsidP="00AF78E4">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A8BD22D" wp14:editId="4C272B56">
            <wp:extent cx="5201285" cy="1793240"/>
            <wp:effectExtent l="0" t="0" r="0" b="0"/>
            <wp:docPr id="69" name="Picture 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 "/>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01285" cy="1793240"/>
                    </a:xfrm>
                    <a:prstGeom prst="rect">
                      <a:avLst/>
                    </a:prstGeom>
                    <a:noFill/>
                    <a:ln>
                      <a:noFill/>
                    </a:ln>
                  </pic:spPr>
                </pic:pic>
              </a:graphicData>
            </a:graphic>
          </wp:inline>
        </w:drawing>
      </w:r>
    </w:p>
    <w:p w14:paraId="44A52869" w14:textId="77777777" w:rsidR="00AF78E4" w:rsidRDefault="00AF78E4" w:rsidP="00AF78E4">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Courtesy of Panasonic Corporation of North America</w:t>
      </w:r>
    </w:p>
    <w:p w14:paraId="0F0C1538" w14:textId="77777777" w:rsidR="00AF78E4" w:rsidRDefault="00AF78E4" w:rsidP="00AF78E4">
      <w:pPr>
        <w:spacing w:line="240" w:lineRule="auto"/>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A+ Exam Tip</w:t>
      </w:r>
    </w:p>
    <w:p w14:paraId="5D96CD59" w14:textId="77777777" w:rsidR="00AF78E4" w:rsidRDefault="00AF78E4" w:rsidP="00AF78E4">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compare LCD and OLED monitor types so that you can choose which one is the best fit for a given scenario.</w:t>
      </w:r>
    </w:p>
    <w:p w14:paraId="7D50BE86"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laptop display almost always uses LCD technology, although laptops that use an OLED display are available. Some laptop LCD panels use LED backlighting to improve display quality and conserve power. For desktops, LCD is by far the most popular monitor type. </w:t>
      </w:r>
      <w:hyperlink r:id="rId188" w:history="1">
        <w:r>
          <w:rPr>
            <w:rStyle w:val="Hyperlink"/>
            <w:rFonts w:ascii="Cambria" w:hAnsi="Cambria"/>
            <w:color w:val="0081BC"/>
            <w:u w:val="none"/>
          </w:rPr>
          <w:t>Figure 6-44</w:t>
        </w:r>
      </w:hyperlink>
      <w:r>
        <w:rPr>
          <w:rFonts w:ascii="Cambria" w:hAnsi="Cambria"/>
          <w:color w:val="575757"/>
        </w:rPr>
        <w:t> shows an ad for one best-selling LCD monitor. </w:t>
      </w:r>
      <w:hyperlink r:id="rId189" w:history="1">
        <w:r>
          <w:rPr>
            <w:rStyle w:val="Hyperlink"/>
            <w:rFonts w:ascii="Cambria" w:hAnsi="Cambria"/>
            <w:color w:val="0081BC"/>
            <w:u w:val="none"/>
          </w:rPr>
          <w:t>Table 6-3</w:t>
        </w:r>
      </w:hyperlink>
      <w:r>
        <w:rPr>
          <w:rFonts w:ascii="Cambria" w:hAnsi="Cambria"/>
          <w:color w:val="575757"/>
        </w:rPr>
        <w:t> explains the features mentioned in the ad.</w:t>
      </w:r>
    </w:p>
    <w:p w14:paraId="1DAA09CD" w14:textId="77777777" w:rsidR="00AF78E4" w:rsidRDefault="00AF78E4" w:rsidP="00AF78E4">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1F46BF56" w14:textId="77777777" w:rsidR="00AF78E4" w:rsidRDefault="00AF78E4" w:rsidP="00AF78E4">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know about the components within the display of a laptop, including the components used in LCD, LED, and OLED displays. You also need to know about backlighting, the function of an inverter, and how to replace one.</w:t>
      </w:r>
    </w:p>
    <w:p w14:paraId="7827131E" w14:textId="77777777" w:rsidR="00AF78E4" w:rsidRDefault="00AF78E4" w:rsidP="00AF78E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6-44</w:t>
      </w:r>
    </w:p>
    <w:p w14:paraId="0E154DAD" w14:textId="77777777" w:rsidR="00AF78E4" w:rsidRDefault="00AF78E4" w:rsidP="00AF78E4">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An ad for a monitor lists monitor </w:t>
      </w:r>
      <w:proofErr w:type="gramStart"/>
      <w:r>
        <w:rPr>
          <w:rFonts w:ascii="Tahoma" w:hAnsi="Tahoma" w:cs="Tahoma"/>
          <w:color w:val="575757"/>
          <w:sz w:val="25"/>
          <w:szCs w:val="25"/>
        </w:rPr>
        <w:t>features</w:t>
      </w:r>
      <w:proofErr w:type="gramEnd"/>
    </w:p>
    <w:p w14:paraId="6251AF5A" w14:textId="563458A6" w:rsidR="00AF78E4" w:rsidRDefault="00AF78E4" w:rsidP="00AF78E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10B00AE" wp14:editId="3D6E9419">
            <wp:extent cx="5664835" cy="2885440"/>
            <wp:effectExtent l="0" t="0" r="0" b="0"/>
            <wp:docPr id="68" name="Picture 68" descr="A page from the online shopping site Amazon dot com lists the best-selling Acer L C D monitor. The price and features of the monitor are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 page from the online shopping site Amazon dot com lists the best-selling Acer L C D monitor. The price and features of the monitor are listed."/>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664835" cy="2885440"/>
                    </a:xfrm>
                    <a:prstGeom prst="rect">
                      <a:avLst/>
                    </a:prstGeom>
                    <a:noFill/>
                    <a:ln>
                      <a:noFill/>
                    </a:ln>
                  </pic:spPr>
                </pic:pic>
              </a:graphicData>
            </a:graphic>
          </wp:inline>
        </w:drawing>
      </w:r>
    </w:p>
    <w:p w14:paraId="72C0F0CD" w14:textId="586F62D2" w:rsidR="00AF78E4" w:rsidRDefault="00AF78E4" w:rsidP="00AF78E4">
      <w:pPr>
        <w:shd w:val="clear" w:color="auto" w:fill="FFFFFF"/>
        <w:jc w:val="center"/>
        <w:rPr>
          <w:rFonts w:ascii="Cambria" w:hAnsi="Cambria"/>
          <w:color w:val="575757"/>
        </w:rPr>
      </w:pPr>
      <w:r>
        <w:rPr>
          <w:rFonts w:ascii="Cambria" w:hAnsi="Cambria"/>
          <w:noProof/>
          <w:color w:val="575757"/>
        </w:rPr>
        <w:drawing>
          <wp:inline distT="0" distB="0" distL="0" distR="0" wp14:anchorId="7E26089F" wp14:editId="2A213EB5">
            <wp:extent cx="201930" cy="201930"/>
            <wp:effectExtent l="0" t="0" r="7620" b="7620"/>
            <wp:docPr id="67" name="Picture 6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Enlarg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EE2D1E5" w14:textId="77777777" w:rsidR="00AF78E4" w:rsidRDefault="00AF78E4" w:rsidP="00AF78E4">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w:t>
      </w:r>
      <w:bookmarkStart w:id="26" w:name="SBWG8H9Y680B6TRQT793"/>
      <w:r>
        <w:rPr>
          <w:rFonts w:ascii="Tahoma" w:hAnsi="Tahoma" w:cs="Tahoma"/>
          <w:color w:val="666666"/>
          <w:sz w:val="19"/>
          <w:szCs w:val="19"/>
        </w:rPr>
        <w:fldChar w:fldCharType="begin"/>
      </w:r>
      <w:r>
        <w:rPr>
          <w:rFonts w:ascii="Tahoma" w:hAnsi="Tahoma" w:cs="Tahoma"/>
          <w:color w:val="666666"/>
          <w:sz w:val="19"/>
          <w:szCs w:val="19"/>
        </w:rPr>
        <w:instrText xml:space="preserve"> HYPERLINK "http://amazon.com/"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amazon.com</w:t>
      </w:r>
      <w:r>
        <w:rPr>
          <w:rFonts w:ascii="Tahoma" w:hAnsi="Tahoma" w:cs="Tahoma"/>
          <w:color w:val="666666"/>
          <w:sz w:val="19"/>
          <w:szCs w:val="19"/>
        </w:rPr>
        <w:fldChar w:fldCharType="end"/>
      </w:r>
      <w:bookmarkEnd w:id="26"/>
    </w:p>
    <w:p w14:paraId="0E9B2DEA" w14:textId="77777777" w:rsidR="00AF78E4" w:rsidRDefault="00AF78E4" w:rsidP="00AF78E4">
      <w:pPr>
        <w:spacing w:line="240" w:lineRule="auto"/>
        <w:rPr>
          <w:rFonts w:ascii="Cambria" w:hAnsi="Cambria" w:cs="Times New Roman"/>
          <w:color w:val="575757"/>
          <w:sz w:val="24"/>
          <w:szCs w:val="24"/>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6-3</w:t>
      </w:r>
    </w:p>
    <w:p w14:paraId="723D16E3" w14:textId="77777777" w:rsidR="00AF78E4" w:rsidRDefault="00AF78E4" w:rsidP="00AF78E4">
      <w:pPr>
        <w:pStyle w:val="Heading3"/>
        <w:spacing w:before="0"/>
        <w:ind w:left="375"/>
        <w:rPr>
          <w:rFonts w:ascii="Tahoma" w:hAnsi="Tahoma" w:cs="Tahoma"/>
          <w:color w:val="3F3F3F"/>
          <w:sz w:val="26"/>
          <w:szCs w:val="26"/>
        </w:rPr>
      </w:pPr>
      <w:r>
        <w:rPr>
          <w:rFonts w:ascii="Tahoma" w:hAnsi="Tahoma" w:cs="Tahoma"/>
          <w:color w:val="3F3F3F"/>
          <w:sz w:val="26"/>
          <w:szCs w:val="26"/>
        </w:rPr>
        <w:t>Important Features of a Monitor</w:t>
      </w:r>
    </w:p>
    <w:tbl>
      <w:tblPr>
        <w:tblW w:w="85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32"/>
        <w:gridCol w:w="6763"/>
      </w:tblGrid>
      <w:tr w:rsidR="00AF78E4" w14:paraId="4B65DCEB" w14:textId="77777777" w:rsidTr="00AF78E4">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CA3FB1A" w14:textId="77777777" w:rsidR="00AF78E4" w:rsidRDefault="00AF78E4">
            <w:pPr>
              <w:rPr>
                <w:rFonts w:ascii="Tahoma" w:hAnsi="Tahoma" w:cs="Tahoma"/>
                <w:b/>
                <w:bCs/>
                <w:color w:val="696969"/>
                <w:sz w:val="21"/>
                <w:szCs w:val="21"/>
              </w:rPr>
            </w:pPr>
            <w:r>
              <w:rPr>
                <w:rFonts w:ascii="Tahoma" w:hAnsi="Tahoma" w:cs="Tahoma"/>
                <w:b/>
                <w:bCs/>
                <w:color w:val="696969"/>
                <w:sz w:val="21"/>
                <w:szCs w:val="21"/>
              </w:rPr>
              <w:t>Monitor Characteristic</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9E4D902" w14:textId="77777777" w:rsidR="00AF78E4" w:rsidRDefault="00AF78E4">
            <w:pPr>
              <w:rPr>
                <w:rFonts w:ascii="Tahoma" w:hAnsi="Tahoma" w:cs="Tahoma"/>
                <w:b/>
                <w:bCs/>
                <w:color w:val="696969"/>
                <w:sz w:val="21"/>
                <w:szCs w:val="21"/>
              </w:rPr>
            </w:pPr>
            <w:r>
              <w:rPr>
                <w:rFonts w:ascii="Tahoma" w:hAnsi="Tahoma" w:cs="Tahoma"/>
                <w:b/>
                <w:bCs/>
                <w:color w:val="696969"/>
                <w:sz w:val="21"/>
                <w:szCs w:val="21"/>
              </w:rPr>
              <w:t>Description</w:t>
            </w:r>
          </w:p>
        </w:tc>
      </w:tr>
      <w:tr w:rsidR="00AF78E4" w14:paraId="5B4B4A80" w14:textId="77777777" w:rsidTr="00AF78E4">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DD9103F" w14:textId="77777777" w:rsidR="00AF78E4" w:rsidRDefault="00AF78E4">
            <w:pPr>
              <w:rPr>
                <w:rFonts w:ascii="Tahoma" w:hAnsi="Tahoma" w:cs="Tahoma"/>
                <w:sz w:val="21"/>
                <w:szCs w:val="21"/>
              </w:rPr>
            </w:pPr>
            <w:r>
              <w:rPr>
                <w:rFonts w:ascii="Tahoma" w:hAnsi="Tahoma" w:cs="Tahoma"/>
                <w:sz w:val="21"/>
                <w:szCs w:val="21"/>
              </w:rPr>
              <w:t>Screen size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B50F171" w14:textId="77777777" w:rsidR="00AF78E4" w:rsidRDefault="00AF78E4">
            <w:pPr>
              <w:rPr>
                <w:rFonts w:ascii="Tahoma" w:hAnsi="Tahoma" w:cs="Tahoma"/>
                <w:sz w:val="21"/>
                <w:szCs w:val="21"/>
              </w:rPr>
            </w:pPr>
            <w:r>
              <w:rPr>
                <w:rFonts w:ascii="Tahoma" w:hAnsi="Tahoma" w:cs="Tahoma"/>
                <w:sz w:val="21"/>
                <w:szCs w:val="21"/>
              </w:rPr>
              <w:t>The screen size is the diagonal length of the screen surface in inches.</w:t>
            </w:r>
          </w:p>
        </w:tc>
      </w:tr>
      <w:tr w:rsidR="00AF78E4" w14:paraId="7F5C6A4E" w14:textId="77777777" w:rsidTr="00AF78E4">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275F128" w14:textId="77777777" w:rsidR="00AF78E4" w:rsidRDefault="00AF78E4">
            <w:pPr>
              <w:rPr>
                <w:rFonts w:ascii="Tahoma" w:hAnsi="Tahoma" w:cs="Tahoma"/>
                <w:sz w:val="21"/>
                <w:szCs w:val="21"/>
              </w:rPr>
            </w:pPr>
            <w:r>
              <w:rPr>
                <w:rFonts w:ascii="Tahoma" w:hAnsi="Tahoma" w:cs="Tahoma"/>
                <w:sz w:val="21"/>
                <w:szCs w:val="21"/>
              </w:rPr>
              <w:t>Refresh rate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1B17183" w14:textId="77777777" w:rsidR="00AF78E4" w:rsidRDefault="00AF78E4">
            <w:pPr>
              <w:rPr>
                <w:rFonts w:ascii="Tahoma" w:hAnsi="Tahoma" w:cs="Tahoma"/>
                <w:sz w:val="21"/>
                <w:szCs w:val="21"/>
              </w:rPr>
            </w:pPr>
            <w:r>
              <w:rPr>
                <w:rFonts w:ascii="Tahoma" w:hAnsi="Tahoma" w:cs="Tahoma"/>
                <w:sz w:val="21"/>
                <w:szCs w:val="21"/>
              </w:rPr>
              <w:t>The refresh rate is the number of times a monitor screen is built or refreshed in 1 second, measured in Hz (cycles per second). The ad in </w:t>
            </w:r>
            <w:hyperlink r:id="rId191" w:history="1">
              <w:r>
                <w:rPr>
                  <w:rStyle w:val="Hyperlink"/>
                  <w:rFonts w:ascii="Tahoma" w:hAnsi="Tahoma" w:cs="Tahoma"/>
                  <w:color w:val="0081BC"/>
                  <w:sz w:val="21"/>
                  <w:szCs w:val="21"/>
                  <w:u w:val="none"/>
                </w:rPr>
                <w:t>Figure 6-44</w:t>
              </w:r>
            </w:hyperlink>
            <w:r>
              <w:rPr>
                <w:rFonts w:ascii="Tahoma" w:hAnsi="Tahoma" w:cs="Tahoma"/>
                <w:sz w:val="21"/>
                <w:szCs w:val="21"/>
              </w:rPr>
              <w:t xml:space="preserve"> shows the monitor refresh rate as 75 Hz (75 frames per second)—the higher, the better. Related to refresh rate, the response time is the time it takes to build one frame, measured in </w:t>
            </w:r>
            <w:proofErr w:type="spellStart"/>
            <w:r>
              <w:rPr>
                <w:rFonts w:ascii="Tahoma" w:hAnsi="Tahoma" w:cs="Tahoma"/>
                <w:sz w:val="21"/>
                <w:szCs w:val="21"/>
              </w:rPr>
              <w:t>ms</w:t>
            </w:r>
            <w:proofErr w:type="spellEnd"/>
            <w:r>
              <w:rPr>
                <w:rFonts w:ascii="Tahoma" w:hAnsi="Tahoma" w:cs="Tahoma"/>
                <w:sz w:val="21"/>
                <w:szCs w:val="21"/>
              </w:rPr>
              <w:t xml:space="preserve"> (milliseconds)—the lower, the better. The ad in </w:t>
            </w:r>
            <w:hyperlink r:id="rId192" w:history="1">
              <w:r>
                <w:rPr>
                  <w:rStyle w:val="Hyperlink"/>
                  <w:rFonts w:ascii="Tahoma" w:hAnsi="Tahoma" w:cs="Tahoma"/>
                  <w:color w:val="0081BC"/>
                  <w:sz w:val="21"/>
                  <w:szCs w:val="21"/>
                  <w:u w:val="none"/>
                </w:rPr>
                <w:t>Figure 6-44</w:t>
              </w:r>
            </w:hyperlink>
            <w:r>
              <w:rPr>
                <w:rFonts w:ascii="Tahoma" w:hAnsi="Tahoma" w:cs="Tahoma"/>
                <w:sz w:val="21"/>
                <w:szCs w:val="21"/>
              </w:rPr>
              <w:t xml:space="preserve"> shows a response time of 4 </w:t>
            </w:r>
            <w:proofErr w:type="spellStart"/>
            <w:r>
              <w:rPr>
                <w:rFonts w:ascii="Tahoma" w:hAnsi="Tahoma" w:cs="Tahoma"/>
                <w:sz w:val="21"/>
                <w:szCs w:val="21"/>
              </w:rPr>
              <w:t>ms.</w:t>
            </w:r>
            <w:proofErr w:type="spellEnd"/>
          </w:p>
        </w:tc>
      </w:tr>
      <w:tr w:rsidR="00AF78E4" w14:paraId="0A65E43D" w14:textId="77777777" w:rsidTr="00AF78E4">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76729A0" w14:textId="77777777" w:rsidR="00AF78E4" w:rsidRDefault="00AF78E4">
            <w:pPr>
              <w:rPr>
                <w:rFonts w:ascii="Tahoma" w:hAnsi="Tahoma" w:cs="Tahoma"/>
                <w:sz w:val="21"/>
                <w:szCs w:val="21"/>
              </w:rPr>
            </w:pPr>
            <w:r>
              <w:rPr>
                <w:rFonts w:ascii="Tahoma" w:hAnsi="Tahoma" w:cs="Tahoma"/>
                <w:sz w:val="21"/>
                <w:szCs w:val="21"/>
              </w:rPr>
              <w:t>Pixel pitch</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BB49931" w14:textId="77777777" w:rsidR="00AF78E4" w:rsidRDefault="00AF78E4">
            <w:pPr>
              <w:rPr>
                <w:rFonts w:ascii="Tahoma" w:hAnsi="Tahoma" w:cs="Tahoma"/>
                <w:sz w:val="21"/>
                <w:szCs w:val="21"/>
              </w:rPr>
            </w:pPr>
            <w:r>
              <w:rPr>
                <w:rFonts w:ascii="Tahoma" w:hAnsi="Tahoma" w:cs="Tahoma"/>
                <w:sz w:val="21"/>
                <w:szCs w:val="21"/>
              </w:rPr>
              <w:t>A pixel is a spot or dot on the screen that can be addressed by software. The pixel pitch is the distance between adjacent pixels on the screen—the smaller the number, the better. For example, </w:t>
            </w:r>
            <w:hyperlink r:id="rId193" w:history="1">
              <w:r>
                <w:rPr>
                  <w:rStyle w:val="Hyperlink"/>
                  <w:rFonts w:ascii="Tahoma" w:hAnsi="Tahoma" w:cs="Tahoma"/>
                  <w:color w:val="0081BC"/>
                  <w:sz w:val="21"/>
                  <w:szCs w:val="21"/>
                  <w:u w:val="none"/>
                </w:rPr>
                <w:t>Figure 6-44</w:t>
              </w:r>
            </w:hyperlink>
            <w:r>
              <w:rPr>
                <w:rFonts w:ascii="Tahoma" w:hAnsi="Tahoma" w:cs="Tahoma"/>
                <w:sz w:val="21"/>
                <w:szCs w:val="21"/>
              </w:rPr>
              <w:t> shows a pixel pitch of 0.311 mm.</w:t>
            </w:r>
          </w:p>
        </w:tc>
      </w:tr>
      <w:tr w:rsidR="00AF78E4" w14:paraId="69D2D0AD" w14:textId="77777777" w:rsidTr="00AF78E4">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1F1C052" w14:textId="77777777" w:rsidR="00AF78E4" w:rsidRDefault="00AF78E4">
            <w:pPr>
              <w:rPr>
                <w:rFonts w:ascii="Tahoma" w:hAnsi="Tahoma" w:cs="Tahoma"/>
                <w:sz w:val="21"/>
                <w:szCs w:val="21"/>
              </w:rPr>
            </w:pPr>
            <w:r>
              <w:rPr>
                <w:rFonts w:ascii="Tahoma" w:hAnsi="Tahoma" w:cs="Tahoma"/>
                <w:sz w:val="21"/>
                <w:szCs w:val="21"/>
              </w:rPr>
              <w:lastRenderedPageBreak/>
              <w:t>Resolution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26BBA32" w14:textId="77777777" w:rsidR="00AF78E4" w:rsidRDefault="00AF78E4">
            <w:pPr>
              <w:rPr>
                <w:rFonts w:ascii="Tahoma" w:hAnsi="Tahoma" w:cs="Tahoma"/>
                <w:sz w:val="21"/>
                <w:szCs w:val="21"/>
              </w:rPr>
            </w:pPr>
            <w:r>
              <w:rPr>
                <w:rFonts w:ascii="Tahoma" w:hAnsi="Tahoma" w:cs="Tahoma"/>
                <w:sz w:val="21"/>
                <w:szCs w:val="21"/>
              </w:rPr>
              <w:t>The resolution is the number of spots or pixels on a screen that can be addressed by software. Values can range from 640 × 480 up to 4096 × 2160 for high-end monitors. Popular resolutions are 1920 × 1080 and 1366 × 768.</w:t>
            </w:r>
          </w:p>
        </w:tc>
      </w:tr>
      <w:tr w:rsidR="00AF78E4" w14:paraId="6E73940A" w14:textId="77777777" w:rsidTr="00AF78E4">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79C7CC0" w14:textId="77777777" w:rsidR="00AF78E4" w:rsidRDefault="00AF78E4">
            <w:pPr>
              <w:rPr>
                <w:rFonts w:ascii="Tahoma" w:hAnsi="Tahoma" w:cs="Tahoma"/>
                <w:sz w:val="21"/>
                <w:szCs w:val="21"/>
              </w:rPr>
            </w:pPr>
            <w:r>
              <w:rPr>
                <w:rFonts w:ascii="Tahoma" w:hAnsi="Tahoma" w:cs="Tahoma"/>
                <w:sz w:val="21"/>
                <w:szCs w:val="21"/>
              </w:rPr>
              <w:t>Contrast ratio</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96AADEA" w14:textId="77777777" w:rsidR="00AF78E4" w:rsidRDefault="00AF78E4">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Contrast ratio is the contrast between true black and true white on the screen—the higher the contrast ratio, the better. 1000:1 is better than 700:1.</w:t>
            </w:r>
          </w:p>
          <w:p w14:paraId="7C9EAD84" w14:textId="77777777" w:rsidR="00AF78E4" w:rsidRDefault="00AF78E4">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xml:space="preserve">An advertised dynamic contrast ratio is much higher than the contrast </w:t>
            </w:r>
            <w:proofErr w:type="gramStart"/>
            <w:r>
              <w:rPr>
                <w:rFonts w:ascii="Tahoma" w:hAnsi="Tahoma" w:cs="Tahoma"/>
                <w:color w:val="575757"/>
                <w:sz w:val="18"/>
                <w:szCs w:val="18"/>
              </w:rPr>
              <w:t>ratio, but</w:t>
            </w:r>
            <w:proofErr w:type="gramEnd"/>
            <w:r>
              <w:rPr>
                <w:rFonts w:ascii="Tahoma" w:hAnsi="Tahoma" w:cs="Tahoma"/>
                <w:color w:val="575757"/>
                <w:sz w:val="18"/>
                <w:szCs w:val="18"/>
              </w:rPr>
              <w:t xml:space="preserve"> is not a true measurement of contrast. Dynamic contrast adjusts the backlighting to give the effect of an overall brighter or darker image. For example, if the contrast ratio is 1000:1, the dynamic ratio is 20,000,000:1. When comparing quality of monitors, pay more attention to the contrast ratio than the dynamic ratio.</w:t>
            </w:r>
          </w:p>
        </w:tc>
      </w:tr>
      <w:tr w:rsidR="00AF78E4" w14:paraId="4726ADC5" w14:textId="77777777" w:rsidTr="00AF78E4">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30343D5" w14:textId="77777777" w:rsidR="00AF78E4" w:rsidRDefault="00AF78E4">
            <w:pPr>
              <w:rPr>
                <w:rFonts w:ascii="Tahoma" w:hAnsi="Tahoma" w:cs="Tahoma"/>
                <w:sz w:val="21"/>
                <w:szCs w:val="21"/>
              </w:rPr>
            </w:pPr>
            <w:r>
              <w:rPr>
                <w:rFonts w:ascii="Tahoma" w:hAnsi="Tahoma" w:cs="Tahoma"/>
                <w:sz w:val="21"/>
                <w:szCs w:val="21"/>
              </w:rPr>
              <w:t>Viewing angle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F4E3A7E" w14:textId="77777777" w:rsidR="00AF78E4" w:rsidRDefault="00AF78E4">
            <w:pPr>
              <w:rPr>
                <w:rFonts w:ascii="Tahoma" w:hAnsi="Tahoma" w:cs="Tahoma"/>
                <w:sz w:val="21"/>
                <w:szCs w:val="21"/>
              </w:rPr>
            </w:pPr>
            <w:r>
              <w:rPr>
                <w:rFonts w:ascii="Tahoma" w:hAnsi="Tahoma" w:cs="Tahoma"/>
                <w:sz w:val="21"/>
                <w:szCs w:val="21"/>
              </w:rPr>
              <w:t>The viewing angle is the angle at which a monitor becomes difficult to see from the side. A viewing angle of 170 degrees is better than 140 degrees.</w:t>
            </w:r>
          </w:p>
        </w:tc>
      </w:tr>
      <w:tr w:rsidR="00AF78E4" w14:paraId="0CD6CB0E" w14:textId="77777777" w:rsidTr="00AF78E4">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1E528AC" w14:textId="77777777" w:rsidR="00AF78E4" w:rsidRDefault="00AF78E4">
            <w:pPr>
              <w:rPr>
                <w:rFonts w:ascii="Tahoma" w:hAnsi="Tahoma" w:cs="Tahoma"/>
                <w:sz w:val="21"/>
                <w:szCs w:val="21"/>
              </w:rPr>
            </w:pPr>
            <w:r>
              <w:rPr>
                <w:rFonts w:ascii="Tahoma" w:hAnsi="Tahoma" w:cs="Tahoma"/>
                <w:sz w:val="21"/>
                <w:szCs w:val="21"/>
              </w:rPr>
              <w:t>Backlighting or brightness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F561A9D" w14:textId="77777777" w:rsidR="00AF78E4" w:rsidRDefault="00AF78E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Brightness is measured </w:t>
            </w:r>
            <w:proofErr w:type="gramStart"/>
            <w:r>
              <w:rPr>
                <w:rFonts w:ascii="Tahoma" w:hAnsi="Tahoma" w:cs="Tahoma"/>
                <w:color w:val="575757"/>
                <w:sz w:val="18"/>
                <w:szCs w:val="18"/>
              </w:rPr>
              <w:t>in </w:t>
            </w:r>
            <w:r>
              <w:rPr>
                <w:rStyle w:val="inlinemath"/>
                <w:rFonts w:ascii="Tahoma" w:hAnsi="Tahoma" w:cs="Tahoma"/>
                <w:color w:val="575757"/>
                <w:sz w:val="18"/>
                <w:szCs w:val="18"/>
              </w:rPr>
              <w:t> </w:t>
            </w:r>
            <w:r>
              <w:rPr>
                <w:rFonts w:ascii="Tahoma" w:hAnsi="Tahoma" w:cs="Tahoma"/>
                <w:color w:val="575757"/>
                <w:sz w:val="18"/>
                <w:szCs w:val="18"/>
              </w:rPr>
              <w:t>(</w:t>
            </w:r>
            <w:proofErr w:type="gramEnd"/>
            <w:r>
              <w:rPr>
                <w:rFonts w:ascii="Tahoma" w:hAnsi="Tahoma" w:cs="Tahoma"/>
                <w:color w:val="575757"/>
                <w:sz w:val="18"/>
                <w:szCs w:val="18"/>
              </w:rPr>
              <w:t>candela per square meter), which is the same as </w:t>
            </w:r>
            <w:r>
              <w:rPr>
                <w:rStyle w:val="inlinemath"/>
                <w:rFonts w:ascii="Tahoma" w:hAnsi="Tahoma" w:cs="Tahoma"/>
                <w:color w:val="575757"/>
                <w:sz w:val="18"/>
                <w:szCs w:val="18"/>
              </w:rPr>
              <w:t> </w:t>
            </w:r>
            <w:r>
              <w:rPr>
                <w:rFonts w:ascii="Tahoma" w:hAnsi="Tahoma" w:cs="Tahoma"/>
                <w:color w:val="575757"/>
                <w:sz w:val="18"/>
                <w:szCs w:val="18"/>
              </w:rPr>
              <w:t>(lumens per square meter).</w:t>
            </w:r>
          </w:p>
          <w:p w14:paraId="6547C17D" w14:textId="77777777" w:rsidR="00AF78E4" w:rsidRDefault="00AF78E4">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In addition, the best LED backlighting for viewing photography is class IPS (in-plane switching), which provides the most accurate color.</w:t>
            </w:r>
          </w:p>
        </w:tc>
      </w:tr>
      <w:tr w:rsidR="00AF78E4" w14:paraId="000C69F8" w14:textId="77777777" w:rsidTr="00AF78E4">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738881E" w14:textId="77777777" w:rsidR="00AF78E4" w:rsidRDefault="00AF78E4">
            <w:pPr>
              <w:rPr>
                <w:rFonts w:ascii="Tahoma" w:hAnsi="Tahoma" w:cs="Tahoma"/>
                <w:sz w:val="21"/>
                <w:szCs w:val="21"/>
              </w:rPr>
            </w:pPr>
            <w:r>
              <w:rPr>
                <w:rFonts w:ascii="Tahoma" w:hAnsi="Tahoma" w:cs="Tahoma"/>
                <w:sz w:val="21"/>
                <w:szCs w:val="21"/>
              </w:rPr>
              <w:t>Connectors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ECAAAEF" w14:textId="77777777" w:rsidR="00AF78E4" w:rsidRDefault="00AF78E4">
            <w:pPr>
              <w:rPr>
                <w:rFonts w:ascii="Tahoma" w:hAnsi="Tahoma" w:cs="Tahoma"/>
                <w:sz w:val="21"/>
                <w:szCs w:val="21"/>
              </w:rPr>
            </w:pPr>
            <w:r>
              <w:rPr>
                <w:rFonts w:ascii="Tahoma" w:hAnsi="Tahoma" w:cs="Tahoma"/>
                <w:sz w:val="21"/>
                <w:szCs w:val="21"/>
              </w:rPr>
              <w:t>Popular options for connectors are VGA, DVI-I, DVI-D, HDMI, DisplayPort, and Apple’s Thunderbolt. Some monitors offer more than one connector (see </w:t>
            </w:r>
            <w:hyperlink r:id="rId194" w:history="1">
              <w:r>
                <w:rPr>
                  <w:rStyle w:val="Hyperlink"/>
                  <w:rFonts w:ascii="Tahoma" w:hAnsi="Tahoma" w:cs="Tahoma"/>
                  <w:color w:val="0081BC"/>
                  <w:sz w:val="21"/>
                  <w:szCs w:val="21"/>
                  <w:u w:val="none"/>
                </w:rPr>
                <w:t>Figure 6-45</w:t>
              </w:r>
            </w:hyperlink>
            <w:r>
              <w:rPr>
                <w:rFonts w:ascii="Tahoma" w:hAnsi="Tahoma" w:cs="Tahoma"/>
                <w:sz w:val="21"/>
                <w:szCs w:val="21"/>
              </w:rPr>
              <w:t>).</w:t>
            </w:r>
          </w:p>
        </w:tc>
      </w:tr>
      <w:tr w:rsidR="00AF78E4" w14:paraId="1CB2F156" w14:textId="77777777" w:rsidTr="00AF78E4">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74A0C15" w14:textId="77777777" w:rsidR="00AF78E4" w:rsidRDefault="00AF78E4">
            <w:pPr>
              <w:rPr>
                <w:rFonts w:ascii="Tahoma" w:hAnsi="Tahoma" w:cs="Tahoma"/>
                <w:sz w:val="21"/>
                <w:szCs w:val="21"/>
              </w:rPr>
            </w:pPr>
            <w:r>
              <w:rPr>
                <w:rFonts w:ascii="Tahoma" w:hAnsi="Tahoma" w:cs="Tahoma"/>
                <w:sz w:val="21"/>
                <w:szCs w:val="21"/>
              </w:rPr>
              <w:t>Other features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EBE7C49" w14:textId="77777777" w:rsidR="00AF78E4" w:rsidRDefault="00AF78E4">
            <w:pPr>
              <w:rPr>
                <w:rFonts w:ascii="Tahoma" w:hAnsi="Tahoma" w:cs="Tahoma"/>
                <w:sz w:val="21"/>
                <w:szCs w:val="21"/>
              </w:rPr>
            </w:pPr>
            <w:r>
              <w:rPr>
                <w:rFonts w:ascii="Tahoma" w:hAnsi="Tahoma" w:cs="Tahoma"/>
                <w:sz w:val="21"/>
                <w:szCs w:val="21"/>
              </w:rPr>
              <w:t>LCD monitors can also provide a privacy or antiglare surface, tilt screens, microphone input, speakers, USB ports, adjustable stands, and perhaps even an input for your smartphone. Some monitors are also touch screens, so they can be used with a stylus or finger touch.</w:t>
            </w:r>
          </w:p>
        </w:tc>
      </w:tr>
    </w:tbl>
    <w:p w14:paraId="17E12A9D" w14:textId="19E83ADE" w:rsidR="00AF78E4" w:rsidRDefault="00AF78E4" w:rsidP="00AF78E4">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1425ADCE" wp14:editId="6555714B">
            <wp:extent cx="201930" cy="201930"/>
            <wp:effectExtent l="0" t="0" r="7620" b="7620"/>
            <wp:docPr id="66" name="Picture 66"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Enlarge Tabl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42C8F9E" w14:textId="77777777" w:rsidR="00AF78E4" w:rsidRDefault="00AF78E4" w:rsidP="00AF78E4">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2C8E7E49" w14:textId="77777777" w:rsidR="00AF78E4" w:rsidRDefault="00AF78E4" w:rsidP="00AF78E4">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know about monitor features such as refresh rate, resolution, brightness in lumens, and connectors used, and why these features affect which monitor you would choose given a scenario.</w:t>
      </w:r>
    </w:p>
    <w:p w14:paraId="718F80D8" w14:textId="77777777" w:rsidR="00AF78E4" w:rsidRDefault="00AF78E4" w:rsidP="00AF78E4">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294EE5DE" w14:textId="77777777" w:rsidR="00AF78E4" w:rsidRDefault="00AF78E4" w:rsidP="00AF78E4">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If you spend many hours in front of a computer, you may strain your eyes. To protect your eyes from strain, look away from the monitor into the distance every few minutes. Use a good monitor with a high refresh rate or low response time. The lower refresh rates that </w:t>
      </w:r>
      <w:r>
        <w:rPr>
          <w:rFonts w:ascii="Cambria" w:hAnsi="Cambria"/>
          <w:color w:val="575757"/>
        </w:rPr>
        <w:lastRenderedPageBreak/>
        <w:t>cause monitor flicker can tire and damage your eyes. When you first install a monitor, set the refresh rate at the highest value the monitor can support.</w:t>
      </w:r>
    </w:p>
    <w:p w14:paraId="52D531D1" w14:textId="77777777" w:rsidR="00AF78E4" w:rsidRDefault="00AF78E4" w:rsidP="00AF78E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6-45</w:t>
      </w:r>
    </w:p>
    <w:p w14:paraId="57E4F34B" w14:textId="77777777" w:rsidR="00AF78E4" w:rsidRDefault="00AF78E4" w:rsidP="00AF78E4">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rear of this LCD monitor shows digital and analog video ports to accommodate a video cable with either a 15-pin analog VGA connector or a digital DVI connector</w:t>
      </w:r>
    </w:p>
    <w:p w14:paraId="05567252" w14:textId="48A143E5" w:rsidR="00AF78E4" w:rsidRDefault="00AF78E4" w:rsidP="00AF78E4">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4897D00" wp14:editId="7FFA83DA">
            <wp:extent cx="5664835" cy="3147060"/>
            <wp:effectExtent l="0" t="0" r="0" b="0"/>
            <wp:docPr id="65" name="Picture 6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 "/>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664835" cy="3147060"/>
                    </a:xfrm>
                    <a:prstGeom prst="rect">
                      <a:avLst/>
                    </a:prstGeom>
                    <a:noFill/>
                    <a:ln>
                      <a:noFill/>
                    </a:ln>
                  </pic:spPr>
                </pic:pic>
              </a:graphicData>
            </a:graphic>
          </wp:inline>
        </w:drawing>
      </w:r>
    </w:p>
    <w:p w14:paraId="606C60BF" w14:textId="1001A8AB" w:rsidR="00AF78E4" w:rsidRDefault="00AF78E4" w:rsidP="00AF78E4">
      <w:pPr>
        <w:shd w:val="clear" w:color="auto" w:fill="FFFFFF"/>
        <w:jc w:val="center"/>
        <w:rPr>
          <w:rFonts w:ascii="Cambria" w:hAnsi="Cambria"/>
          <w:color w:val="575757"/>
        </w:rPr>
      </w:pPr>
      <w:r>
        <w:rPr>
          <w:rFonts w:ascii="Cambria" w:hAnsi="Cambria"/>
          <w:noProof/>
          <w:color w:val="575757"/>
        </w:rPr>
        <w:drawing>
          <wp:inline distT="0" distB="0" distL="0" distR="0" wp14:anchorId="298D0F37" wp14:editId="56477FE0">
            <wp:extent cx="201930" cy="201930"/>
            <wp:effectExtent l="0" t="0" r="7620" b="7620"/>
            <wp:docPr id="64" name="Picture 6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Enlarg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8C858A1"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bookmarkStart w:id="27" w:name="PageEnd_291"/>
      <w:bookmarkEnd w:id="27"/>
      <w:r>
        <w:rPr>
          <w:rFonts w:ascii="Cambria" w:hAnsi="Cambria"/>
          <w:color w:val="575757"/>
        </w:rPr>
        <w:t>Now let’s see how to configure a monitor or dual monitors connected to a Windows computer.</w:t>
      </w:r>
    </w:p>
    <w:p w14:paraId="78FCD8C6" w14:textId="672215D4" w:rsidR="00AF78E4" w:rsidRDefault="00AF78E4" w:rsidP="00AF78E4">
      <w:pPr>
        <w:shd w:val="clear" w:color="auto" w:fill="FFFFFF"/>
        <w:rPr>
          <w:rFonts w:ascii="Cambria" w:hAnsi="Cambria"/>
          <w:color w:val="575757"/>
        </w:rPr>
      </w:pPr>
      <w:bookmarkStart w:id="28" w:name="PageEnd_292"/>
      <w:bookmarkEnd w:id="28"/>
      <w:r>
        <w:rPr>
          <w:rStyle w:val="jumptopage-label"/>
          <w:rFonts w:ascii="Cambria" w:hAnsi="Cambria"/>
          <w:color w:val="575757"/>
        </w:rPr>
        <w:t>Go to pg.</w:t>
      </w:r>
      <w:r>
        <w:rPr>
          <w:rFonts w:ascii="Cambria" w:hAnsi="Cambria"/>
          <w:color w:val="575757"/>
        </w:rPr>
        <w:object w:dxaOrig="1440" w:dyaOrig="1440" w14:anchorId="238D7CE3">
          <v:shape id="_x0000_i1231" type="#_x0000_t75" style="width:42.1pt;height:17.75pt" o:ole="">
            <v:imagedata r:id="rId44" o:title=""/>
          </v:shape>
          <w:control r:id="rId196" w:name="DefaultOcxName20" w:shapeid="_x0000_i1231"/>
        </w:object>
      </w:r>
    </w:p>
    <w:p w14:paraId="17151E4A" w14:textId="77777777" w:rsidR="00AF78E4" w:rsidRDefault="00AF78E4" w:rsidP="00AF78E4">
      <w:pPr>
        <w:shd w:val="clear" w:color="auto" w:fill="FFFFFF"/>
        <w:rPr>
          <w:rFonts w:ascii="Cambria" w:hAnsi="Cambria"/>
          <w:color w:val="575757"/>
        </w:rPr>
      </w:pPr>
      <w:hyperlink r:id="rId197" w:tooltip="Help" w:history="1">
        <w:r>
          <w:rPr>
            <w:rStyle w:val="novisual"/>
            <w:rFonts w:ascii="Helvetica" w:hAnsi="Helvetica" w:cs="Helvetica"/>
            <w:b/>
            <w:bCs/>
            <w:color w:val="7A7A7A"/>
            <w:sz w:val="23"/>
            <w:szCs w:val="23"/>
            <w:bdr w:val="none" w:sz="0" w:space="0" w:color="auto" w:frame="1"/>
          </w:rPr>
          <w:t>help</w:t>
        </w:r>
      </w:hyperlink>
    </w:p>
    <w:p w14:paraId="354EA044" w14:textId="77777777" w:rsidR="00AF78E4" w:rsidRDefault="00AF78E4" w:rsidP="00AF78E4">
      <w:pPr>
        <w:ind w:hanging="28816"/>
        <w:rPr>
          <w:rFonts w:ascii="Cambria" w:hAnsi="Cambria"/>
          <w:color w:val="575757"/>
        </w:rPr>
      </w:pPr>
      <w:r>
        <w:rPr>
          <w:rFonts w:ascii="Cambria" w:hAnsi="Cambria"/>
          <w:color w:val="575757"/>
        </w:rPr>
        <w:t>Application Opened</w:t>
      </w:r>
    </w:p>
    <w:p w14:paraId="24672633" w14:textId="77777777" w:rsidR="00AF78E4" w:rsidRDefault="00AF78E4" w:rsidP="00AF78E4">
      <w:pPr>
        <w:shd w:val="clear" w:color="auto" w:fill="FFFFFF"/>
        <w:rPr>
          <w:rFonts w:ascii="Cambria" w:hAnsi="Cambria"/>
          <w:color w:val="575757"/>
        </w:rPr>
      </w:pPr>
      <w:hyperlink r:id="rId198" w:anchor="header" w:history="1">
        <w:r>
          <w:rPr>
            <w:rStyle w:val="Hyperlink"/>
            <w:rFonts w:ascii="Cambria" w:hAnsi="Cambria"/>
            <w:color w:val="0081BC"/>
            <w:u w:val="none"/>
          </w:rPr>
          <w:t>Main content</w:t>
        </w:r>
      </w:hyperlink>
    </w:p>
    <w:p w14:paraId="24312FAC" w14:textId="77777777" w:rsidR="00AF78E4" w:rsidRDefault="00AF78E4" w:rsidP="00AF78E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6-4b</w:t>
      </w:r>
      <w:r>
        <w:rPr>
          <w:rStyle w:val="headingtext"/>
          <w:rFonts w:ascii="Open Sans" w:hAnsi="Open Sans" w:cs="Open Sans"/>
          <w:color w:val="DF7300"/>
          <w:sz w:val="54"/>
          <w:szCs w:val="54"/>
        </w:rPr>
        <w:t>Changing Monitor Settings</w:t>
      </w:r>
    </w:p>
    <w:p w14:paraId="0DFE955B" w14:textId="77777777" w:rsidR="00AF78E4" w:rsidRDefault="00AF78E4" w:rsidP="00AF78E4">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7AB47C8D" w14:textId="77777777" w:rsidR="00AF78E4" w:rsidRDefault="00AF78E4" w:rsidP="00AF78E4">
      <w:pPr>
        <w:numPr>
          <w:ilvl w:val="0"/>
          <w:numId w:val="31"/>
        </w:numPr>
        <w:spacing w:after="150" w:line="240" w:lineRule="auto"/>
        <w:rPr>
          <w:rFonts w:ascii="Cambria" w:hAnsi="Cambria"/>
          <w:color w:val="696969"/>
        </w:rPr>
      </w:pPr>
      <w:r>
        <w:rPr>
          <w:rStyle w:val="manuallabel"/>
          <w:rFonts w:ascii="Cambria" w:hAnsi="Cambria"/>
          <w:color w:val="696969"/>
        </w:rPr>
        <w:t>3.6</w:t>
      </w:r>
    </w:p>
    <w:p w14:paraId="791B2BC6" w14:textId="77777777" w:rsidR="00AF78E4" w:rsidRDefault="00AF78E4" w:rsidP="00AF78E4">
      <w:pPr>
        <w:pStyle w:val="NormalWeb"/>
        <w:spacing w:before="0" w:beforeAutospacing="0" w:after="105" w:afterAutospacing="0"/>
        <w:ind w:left="720"/>
        <w:rPr>
          <w:rFonts w:ascii="Cambria" w:hAnsi="Cambria"/>
          <w:color w:val="696969"/>
        </w:rPr>
      </w:pPr>
      <w:r>
        <w:rPr>
          <w:rFonts w:ascii="Cambria" w:hAnsi="Cambria"/>
          <w:color w:val="696969"/>
        </w:rPr>
        <w:t>Explain the purposes and uses of various peripheral types.</w:t>
      </w:r>
    </w:p>
    <w:p w14:paraId="226B4331" w14:textId="77777777" w:rsidR="00AF78E4" w:rsidRDefault="00AF78E4" w:rsidP="00AF78E4">
      <w:pPr>
        <w:numPr>
          <w:ilvl w:val="0"/>
          <w:numId w:val="31"/>
        </w:numPr>
        <w:spacing w:after="150" w:line="240" w:lineRule="auto"/>
        <w:rPr>
          <w:rFonts w:ascii="Cambria" w:hAnsi="Cambria"/>
          <w:color w:val="696969"/>
        </w:rPr>
      </w:pPr>
      <w:r>
        <w:rPr>
          <w:rStyle w:val="manuallabel"/>
          <w:rFonts w:ascii="Cambria" w:hAnsi="Cambria"/>
          <w:color w:val="696969"/>
        </w:rPr>
        <w:t>5.4</w:t>
      </w:r>
    </w:p>
    <w:p w14:paraId="07FD76D0" w14:textId="77777777" w:rsidR="00AF78E4" w:rsidRDefault="00AF78E4" w:rsidP="00AF78E4">
      <w:pPr>
        <w:pStyle w:val="NormalWeb"/>
        <w:spacing w:before="0" w:beforeAutospacing="0" w:after="105" w:afterAutospacing="0"/>
        <w:ind w:left="720"/>
        <w:rPr>
          <w:rFonts w:ascii="Cambria" w:hAnsi="Cambria"/>
          <w:color w:val="696969"/>
        </w:rPr>
      </w:pPr>
      <w:r>
        <w:rPr>
          <w:rFonts w:ascii="Cambria" w:hAnsi="Cambria"/>
          <w:color w:val="696969"/>
        </w:rPr>
        <w:t>Given a scenario, troubleshoot video, projector, and display issues.</w:t>
      </w:r>
    </w:p>
    <w:p w14:paraId="21C3AC08"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Settings that apply to the monitor can be managed by using the monitor buttons, function keys on a keyboard, and Windows utilities. Using the monitor buttons, you can adjust the horizontal and vertical position of the screen on the monitor surface and change the brightness and contrast settings. Adjust these settings to correct a distorted image. For laptops, the brightness and contrast settings can be changed using function keys on the laptop.</w:t>
      </w:r>
    </w:p>
    <w:p w14:paraId="6AAB77A9" w14:textId="77777777" w:rsidR="00AF78E4" w:rsidRDefault="00AF78E4" w:rsidP="00AF78E4">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4F1A768B" w14:textId="77777777" w:rsidR="00AF78E4" w:rsidRDefault="00AF78E4" w:rsidP="00AF78E4">
      <w:pPr>
        <w:pStyle w:val="Heading3"/>
        <w:spacing w:before="0"/>
        <w:ind w:left="300"/>
        <w:rPr>
          <w:rFonts w:ascii="Tahoma" w:hAnsi="Tahoma" w:cs="Tahoma"/>
          <w:color w:val="000000"/>
          <w:spacing w:val="7"/>
        </w:rPr>
      </w:pPr>
      <w:r>
        <w:rPr>
          <w:rFonts w:ascii="Tahoma" w:hAnsi="Tahoma" w:cs="Tahoma"/>
          <w:color w:val="000000"/>
          <w:spacing w:val="7"/>
        </w:rPr>
        <w:t>Installing Dual Monitors</w:t>
      </w:r>
    </w:p>
    <w:p w14:paraId="45429EC4" w14:textId="77777777" w:rsidR="00AF78E4" w:rsidRDefault="00AF78E4" w:rsidP="00AF78E4">
      <w:pPr>
        <w:pStyle w:val="NormalWeb"/>
        <w:shd w:val="clear" w:color="auto" w:fill="FFFFFF"/>
        <w:spacing w:before="0" w:beforeAutospacing="0" w:after="225" w:afterAutospacing="0"/>
        <w:rPr>
          <w:rFonts w:ascii="Cambria" w:hAnsi="Cambria"/>
          <w:color w:val="575757"/>
        </w:rPr>
      </w:pPr>
      <w:r>
        <w:rPr>
          <w:rFonts w:ascii="Cambria" w:hAnsi="Cambria"/>
          <w:color w:val="575757"/>
        </w:rPr>
        <w:t>To increase the size of your Windows desktop, you can install more than one monitor for a single computer. To install dual monitors, you need two video ports on your system, which can come from motherboard video ports, a video card that provides two video ports, or two video cards.</w:t>
      </w:r>
    </w:p>
    <w:p w14:paraId="27D1B11A" w14:textId="77777777" w:rsidR="00AF78E4" w:rsidRDefault="00AF78E4" w:rsidP="00AF78E4">
      <w:pPr>
        <w:pStyle w:val="NormalWeb"/>
        <w:shd w:val="clear" w:color="auto" w:fill="FFFFFF"/>
        <w:spacing w:before="0" w:beforeAutospacing="0" w:after="225" w:afterAutospacing="0"/>
        <w:rPr>
          <w:rFonts w:ascii="Cambria" w:hAnsi="Cambria"/>
          <w:color w:val="575757"/>
        </w:rPr>
      </w:pPr>
      <w:r>
        <w:rPr>
          <w:rFonts w:ascii="Cambria" w:hAnsi="Cambria"/>
          <w:color w:val="575757"/>
        </w:rPr>
        <w:t>To install a second monitor in a dual-monitor setup using two video cards, follow these steps:</w:t>
      </w:r>
    </w:p>
    <w:p w14:paraId="3283FB80" w14:textId="77777777" w:rsidR="00AF78E4" w:rsidRDefault="00AF78E4" w:rsidP="00AF78E4">
      <w:pPr>
        <w:pStyle w:val="NormalWeb"/>
        <w:numPr>
          <w:ilvl w:val="0"/>
          <w:numId w:val="32"/>
        </w:numPr>
        <w:shd w:val="clear" w:color="auto" w:fill="FFFFFF"/>
        <w:spacing w:before="0" w:beforeAutospacing="0" w:after="0" w:afterAutospacing="0"/>
        <w:rPr>
          <w:rFonts w:ascii="Cambria" w:hAnsi="Cambria"/>
          <w:color w:val="575757"/>
        </w:rPr>
      </w:pPr>
      <w:r>
        <w:rPr>
          <w:rFonts w:ascii="Cambria" w:hAnsi="Cambria"/>
          <w:color w:val="575757"/>
        </w:rPr>
        <w:t>Verify that the original video card works properly and decide whether it will be the primary monitor.</w:t>
      </w:r>
    </w:p>
    <w:p w14:paraId="0C543B2A" w14:textId="77777777" w:rsidR="00AF78E4" w:rsidRDefault="00AF78E4" w:rsidP="00AF78E4">
      <w:pPr>
        <w:pStyle w:val="NormalWeb"/>
        <w:numPr>
          <w:ilvl w:val="0"/>
          <w:numId w:val="32"/>
        </w:numPr>
        <w:shd w:val="clear" w:color="auto" w:fill="FFFFFF"/>
        <w:spacing w:before="0" w:beforeAutospacing="0" w:after="225" w:afterAutospacing="0"/>
        <w:rPr>
          <w:rFonts w:ascii="Cambria" w:hAnsi="Cambria"/>
          <w:color w:val="575757"/>
        </w:rPr>
      </w:pPr>
      <w:r>
        <w:rPr>
          <w:rFonts w:ascii="Cambria" w:hAnsi="Cambria"/>
          <w:color w:val="575757"/>
        </w:rPr>
        <w:t>Boot the computer and enter BIOS/UEFI setup. If BIOS/UEFI setup has the option to select the order in which video cards are initialized, verify that the currently installed card is configured to initialize first. For example, for the BIOS/UEFI system in </w:t>
      </w:r>
      <w:hyperlink r:id="rId199" w:history="1">
        <w:r>
          <w:rPr>
            <w:rStyle w:val="Hyperlink"/>
            <w:rFonts w:ascii="Cambria" w:hAnsi="Cambria"/>
            <w:color w:val="0081BC"/>
            <w:u w:val="none"/>
          </w:rPr>
          <w:t>Figure 6-46</w:t>
        </w:r>
      </w:hyperlink>
      <w:r>
        <w:rPr>
          <w:rFonts w:ascii="Cambria" w:hAnsi="Cambria"/>
          <w:color w:val="575757"/>
        </w:rPr>
        <w:t>, the video adapter in the PCIe slot initializes first before other video adapters. If it does not initialize first and you install the second card, video might not work at all when you first boot with two cards.</w:t>
      </w:r>
      <w:bookmarkStart w:id="29" w:name="PageEnd_293"/>
      <w:bookmarkEnd w:id="29"/>
    </w:p>
    <w:p w14:paraId="166E6FAF" w14:textId="77777777" w:rsidR="00AF78E4" w:rsidRDefault="00AF78E4" w:rsidP="00AF78E4">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6-46</w:t>
      </w:r>
    </w:p>
    <w:p w14:paraId="25BF539C" w14:textId="77777777" w:rsidR="00AF78E4" w:rsidRDefault="00AF78E4" w:rsidP="00AF78E4">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In BIOS/UEFI setup, verify that the currently installed video adapter is set to initialize first</w:t>
      </w:r>
    </w:p>
    <w:p w14:paraId="37F742A4" w14:textId="467A69AE" w:rsidR="00AF78E4" w:rsidRDefault="00AF78E4" w:rsidP="00AF78E4">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8E6771A" wp14:editId="7CDD079F">
            <wp:extent cx="5059045" cy="3823970"/>
            <wp:effectExtent l="0" t="0" r="8255" b="5080"/>
            <wp:docPr id="74" name="Picture 74" descr="B I O S U E F I setup lists the graphics configuration page. In the primary display option, the currently installed video adapter shoulb be set to initialize first. In the B I O S U E F I utility, P C I E is selected as the primary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B I O S U E F I setup lists the graphics configuration page. In the primary display option, the currently installed video adapter shoulb be set to initialize first. In the B I O S U E F I utility, P C I E is selected as the primary display."/>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059045" cy="3823970"/>
                    </a:xfrm>
                    <a:prstGeom prst="rect">
                      <a:avLst/>
                    </a:prstGeom>
                    <a:noFill/>
                    <a:ln>
                      <a:noFill/>
                    </a:ln>
                  </pic:spPr>
                </pic:pic>
              </a:graphicData>
            </a:graphic>
          </wp:inline>
        </w:drawing>
      </w:r>
    </w:p>
    <w:p w14:paraId="23C4658C" w14:textId="77777777" w:rsidR="00AF78E4" w:rsidRDefault="00AF78E4" w:rsidP="00AF78E4">
      <w:pPr>
        <w:shd w:val="clear" w:color="auto" w:fill="FFFFFF"/>
        <w:spacing w:line="210" w:lineRule="atLeast"/>
        <w:ind w:left="720"/>
        <w:rPr>
          <w:rFonts w:ascii="Tahoma" w:hAnsi="Tahoma" w:cs="Tahoma"/>
          <w:color w:val="666666"/>
          <w:sz w:val="19"/>
          <w:szCs w:val="19"/>
        </w:rPr>
      </w:pPr>
      <w:r>
        <w:rPr>
          <w:rFonts w:ascii="Tahoma" w:hAnsi="Tahoma" w:cs="Tahoma"/>
          <w:color w:val="666666"/>
          <w:sz w:val="19"/>
          <w:szCs w:val="19"/>
        </w:rPr>
        <w:t>Source: American Megatrends, Inc.</w:t>
      </w:r>
    </w:p>
    <w:p w14:paraId="407868C7" w14:textId="77777777" w:rsidR="00AF78E4" w:rsidRDefault="00AF78E4" w:rsidP="00AF78E4">
      <w:pPr>
        <w:pStyle w:val="NormalWeb"/>
        <w:numPr>
          <w:ilvl w:val="0"/>
          <w:numId w:val="32"/>
        </w:numPr>
        <w:shd w:val="clear" w:color="auto" w:fill="FFFFFF"/>
        <w:spacing w:before="0" w:beforeAutospacing="0" w:after="0" w:afterAutospacing="0"/>
        <w:rPr>
          <w:rFonts w:ascii="Cambria" w:hAnsi="Cambria"/>
          <w:color w:val="575757"/>
        </w:rPr>
      </w:pPr>
      <w:r>
        <w:rPr>
          <w:rFonts w:ascii="Cambria" w:hAnsi="Cambria"/>
          <w:color w:val="575757"/>
        </w:rPr>
        <w:t>Install a second video card in an empty slot. A computer might have a second PCIe slot or an unused PCI slot you can use. Attach the second monitor.</w:t>
      </w:r>
    </w:p>
    <w:p w14:paraId="6658679E" w14:textId="77777777" w:rsidR="00AF78E4" w:rsidRDefault="00AF78E4" w:rsidP="00AF78E4">
      <w:pPr>
        <w:pStyle w:val="NormalWeb"/>
        <w:numPr>
          <w:ilvl w:val="0"/>
          <w:numId w:val="32"/>
        </w:numPr>
        <w:shd w:val="clear" w:color="auto" w:fill="FFFFFF"/>
        <w:spacing w:before="0" w:beforeAutospacing="0" w:after="0" w:afterAutospacing="0"/>
        <w:rPr>
          <w:rFonts w:ascii="Cambria" w:hAnsi="Cambria"/>
          <w:color w:val="575757"/>
        </w:rPr>
      </w:pPr>
      <w:r>
        <w:rPr>
          <w:rFonts w:ascii="Cambria" w:hAnsi="Cambria"/>
          <w:color w:val="575757"/>
        </w:rPr>
        <w:t>Boot the system. Windows recognizes the new hardware and launches Device Setup. You can use the utility to install the video card drivers or cancel the utility and install them manually, as you learned to do earlier in the chapter.</w:t>
      </w:r>
    </w:p>
    <w:p w14:paraId="688C039E" w14:textId="77777777" w:rsidR="00AF78E4" w:rsidRDefault="00AF78E4" w:rsidP="00AF78E4">
      <w:pPr>
        <w:pStyle w:val="NormalWeb"/>
        <w:shd w:val="clear" w:color="auto" w:fill="FFFFFF"/>
        <w:spacing w:before="0" w:beforeAutospacing="0" w:after="225" w:afterAutospacing="0"/>
        <w:rPr>
          <w:rFonts w:ascii="Cambria" w:hAnsi="Cambria"/>
          <w:color w:val="575757"/>
        </w:rPr>
      </w:pPr>
      <w:r>
        <w:rPr>
          <w:rFonts w:ascii="Cambria" w:hAnsi="Cambria"/>
          <w:color w:val="575757"/>
        </w:rPr>
        <w:t>Here are the steps to configure dual monitors:</w:t>
      </w:r>
    </w:p>
    <w:p w14:paraId="5E73C1D4" w14:textId="77777777" w:rsidR="00AF78E4" w:rsidRDefault="00AF78E4" w:rsidP="00AF78E4">
      <w:pPr>
        <w:pStyle w:val="NormalWeb"/>
        <w:numPr>
          <w:ilvl w:val="0"/>
          <w:numId w:val="33"/>
        </w:numPr>
        <w:shd w:val="clear" w:color="auto" w:fill="FFFFFF"/>
        <w:spacing w:before="0" w:beforeAutospacing="0" w:after="225" w:afterAutospacing="0"/>
        <w:rPr>
          <w:rFonts w:ascii="Cambria" w:hAnsi="Cambria"/>
          <w:color w:val="575757"/>
        </w:rPr>
      </w:pPr>
      <w:r>
        <w:rPr>
          <w:rFonts w:ascii="Cambria" w:hAnsi="Cambria"/>
          <w:color w:val="575757"/>
        </w:rPr>
        <w:t>Connect two monitors to your system. In Windows 10, open the </w:t>
      </w:r>
      <w:r>
        <w:rPr>
          <w:rStyle w:val="Strong"/>
          <w:rFonts w:ascii="Cambria" w:eastAsiaTheme="majorEastAsia" w:hAnsi="Cambria"/>
          <w:color w:val="575757"/>
        </w:rPr>
        <w:t>Settings</w:t>
      </w:r>
      <w:r>
        <w:rPr>
          <w:rFonts w:ascii="Cambria" w:hAnsi="Cambria"/>
          <w:color w:val="575757"/>
        </w:rPr>
        <w:t> app and click the </w:t>
      </w:r>
      <w:r>
        <w:rPr>
          <w:rStyle w:val="Strong"/>
          <w:rFonts w:ascii="Cambria" w:eastAsiaTheme="majorEastAsia" w:hAnsi="Cambria"/>
          <w:color w:val="575757"/>
        </w:rPr>
        <w:t>System</w:t>
      </w:r>
      <w:r>
        <w:rPr>
          <w:rFonts w:ascii="Cambria" w:hAnsi="Cambria"/>
          <w:color w:val="575757"/>
        </w:rPr>
        <w:t> group. The display settings appear, as shown in </w:t>
      </w:r>
      <w:hyperlink r:id="rId201" w:history="1">
        <w:r>
          <w:rPr>
            <w:rStyle w:val="Hyperlink"/>
            <w:rFonts w:ascii="Cambria" w:hAnsi="Cambria"/>
            <w:color w:val="0081BC"/>
            <w:u w:val="none"/>
          </w:rPr>
          <w:t>Figure 6-47</w:t>
        </w:r>
      </w:hyperlink>
      <w:r>
        <w:rPr>
          <w:rFonts w:ascii="Cambria" w:hAnsi="Cambria"/>
          <w:color w:val="575757"/>
        </w:rPr>
        <w:t>.</w:t>
      </w:r>
      <w:bookmarkStart w:id="30" w:name="PageEnd_294"/>
      <w:bookmarkEnd w:id="30"/>
    </w:p>
    <w:p w14:paraId="19DFBE68" w14:textId="77777777" w:rsidR="00AF78E4" w:rsidRDefault="00AF78E4" w:rsidP="00AF78E4">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6-47</w:t>
      </w:r>
    </w:p>
    <w:p w14:paraId="37984DD6" w14:textId="77777777" w:rsidR="00AF78E4" w:rsidRDefault="00AF78E4" w:rsidP="00AF78E4">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Configure each monitor in a dual-monitor configuration</w:t>
      </w:r>
    </w:p>
    <w:p w14:paraId="68EECB1A" w14:textId="019BF6B7" w:rsidR="00AF78E4" w:rsidRDefault="00AF78E4" w:rsidP="00AF78E4">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C73F411" wp14:editId="38612382">
            <wp:extent cx="5332095" cy="4109085"/>
            <wp:effectExtent l="0" t="0" r="1905" b="5715"/>
            <wp:docPr id="73" name="Picture 73" descr="Screenshot from Windows 10 shows dual monitor configuration. The Display settings page shows two monitors that can be configured individually in a dual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Screenshot from Windows 10 shows dual monitor configuration. The Display settings page shows two monitors that can be configured individually in a dual setup."/>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332095" cy="4109085"/>
                    </a:xfrm>
                    <a:prstGeom prst="rect">
                      <a:avLst/>
                    </a:prstGeom>
                    <a:noFill/>
                    <a:ln>
                      <a:noFill/>
                    </a:ln>
                  </pic:spPr>
                </pic:pic>
              </a:graphicData>
            </a:graphic>
          </wp:inline>
        </w:drawing>
      </w:r>
    </w:p>
    <w:p w14:paraId="2BF2A5C6" w14:textId="77777777" w:rsidR="00AF78E4" w:rsidRDefault="00AF78E4" w:rsidP="00AF78E4">
      <w:pPr>
        <w:ind w:left="720"/>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16CE640A" w14:textId="77777777" w:rsidR="00AF78E4" w:rsidRDefault="00AF78E4" w:rsidP="00AF78E4">
      <w:pPr>
        <w:pStyle w:val="NormalWeb"/>
        <w:shd w:val="clear" w:color="auto" w:fill="F1F1F1"/>
        <w:spacing w:before="0" w:beforeAutospacing="0" w:after="0" w:afterAutospacing="0"/>
        <w:ind w:left="720"/>
        <w:rPr>
          <w:rFonts w:ascii="Cambria" w:hAnsi="Cambria"/>
          <w:color w:val="575757"/>
        </w:rPr>
      </w:pPr>
      <w:r>
        <w:rPr>
          <w:rFonts w:ascii="Cambria" w:hAnsi="Cambria"/>
          <w:color w:val="575757"/>
        </w:rPr>
        <w:t>In Windows 8/7, open </w:t>
      </w:r>
      <w:r>
        <w:rPr>
          <w:rStyle w:val="Strong"/>
          <w:rFonts w:ascii="Cambria" w:eastAsiaTheme="majorEastAsia" w:hAnsi="Cambria"/>
          <w:color w:val="575757"/>
        </w:rPr>
        <w:t>Control Panel</w:t>
      </w:r>
      <w:r>
        <w:rPr>
          <w:rFonts w:ascii="Cambria" w:hAnsi="Cambria"/>
          <w:color w:val="575757"/>
        </w:rPr>
        <w:t> in Classic view, click </w:t>
      </w:r>
      <w:r>
        <w:rPr>
          <w:rStyle w:val="Strong"/>
          <w:rFonts w:ascii="Cambria" w:eastAsiaTheme="majorEastAsia" w:hAnsi="Cambria"/>
          <w:color w:val="575757"/>
        </w:rPr>
        <w:t>Display</w:t>
      </w:r>
      <w:r>
        <w:rPr>
          <w:rFonts w:ascii="Cambria" w:hAnsi="Cambria"/>
          <w:color w:val="575757"/>
        </w:rPr>
        <w:t>, and then click </w:t>
      </w:r>
      <w:r>
        <w:rPr>
          <w:rStyle w:val="Strong"/>
          <w:rFonts w:ascii="Cambria" w:eastAsiaTheme="majorEastAsia" w:hAnsi="Cambria"/>
          <w:color w:val="575757"/>
        </w:rPr>
        <w:t>Adjust resolution</w:t>
      </w:r>
      <w:r>
        <w:rPr>
          <w:rFonts w:ascii="Cambria" w:hAnsi="Cambria"/>
          <w:color w:val="575757"/>
        </w:rPr>
        <w:t>. The Screen Resolution window appears.</w:t>
      </w:r>
    </w:p>
    <w:p w14:paraId="06E09593" w14:textId="77777777" w:rsidR="00AF78E4" w:rsidRDefault="00AF78E4" w:rsidP="00AF78E4">
      <w:pPr>
        <w:pStyle w:val="NormalWeb"/>
        <w:numPr>
          <w:ilvl w:val="0"/>
          <w:numId w:val="33"/>
        </w:numPr>
        <w:shd w:val="clear" w:color="auto" w:fill="FFFFFF"/>
        <w:spacing w:before="0" w:beforeAutospacing="0" w:after="225" w:afterAutospacing="0"/>
        <w:rPr>
          <w:rFonts w:ascii="Cambria" w:hAnsi="Cambria"/>
          <w:color w:val="575757"/>
        </w:rPr>
      </w:pPr>
      <w:r>
        <w:rPr>
          <w:rFonts w:ascii="Cambria" w:hAnsi="Cambria"/>
          <w:color w:val="575757"/>
        </w:rPr>
        <w:t>Notice the two numbered boxes that represent your two monitors. When you click one of these boxes, the settings then apply to the selected monitor, and the screen resolution and orientation (Landscape, Portrait, Landscape flipped, or Portrait flipped) follow the selected monitor. This lets you customize the settings for each monitor separately. If necessary, use drag-and-drop to arrange the boxes so that they represent the physical arrangement of your monitors.</w:t>
      </w:r>
    </w:p>
    <w:p w14:paraId="70D6D5E2" w14:textId="77777777" w:rsidR="00AF78E4" w:rsidRDefault="00AF78E4" w:rsidP="00AF78E4">
      <w:pPr>
        <w:ind w:left="720"/>
        <w:rPr>
          <w:rFonts w:ascii="Cambria" w:hAnsi="Cambria"/>
          <w:color w:val="575757"/>
        </w:rPr>
      </w:pPr>
      <w:r>
        <w:rPr>
          <w:rStyle w:val="label"/>
          <w:rFonts w:ascii="Tahoma" w:hAnsi="Tahoma" w:cs="Tahoma"/>
          <w:b/>
          <w:bCs/>
          <w:color w:val="FFFFFF"/>
          <w:spacing w:val="7"/>
          <w:sz w:val="27"/>
          <w:szCs w:val="27"/>
          <w:shd w:val="clear" w:color="auto" w:fill="FF9733"/>
        </w:rPr>
        <w:t>Notes</w:t>
      </w:r>
    </w:p>
    <w:p w14:paraId="7CD822C1" w14:textId="77777777" w:rsidR="00AF78E4" w:rsidRDefault="00AF78E4" w:rsidP="00AF78E4">
      <w:pPr>
        <w:pStyle w:val="NormalWeb"/>
        <w:shd w:val="clear" w:color="auto" w:fill="F1F1F1"/>
        <w:spacing w:before="0" w:beforeAutospacing="0" w:after="0" w:afterAutospacing="0"/>
        <w:ind w:left="720"/>
        <w:rPr>
          <w:rFonts w:ascii="Cambria" w:hAnsi="Cambria"/>
          <w:color w:val="575757"/>
        </w:rPr>
      </w:pPr>
      <w:r>
        <w:rPr>
          <w:rFonts w:ascii="Cambria" w:hAnsi="Cambria"/>
          <w:color w:val="575757"/>
        </w:rPr>
        <w:t>If you see both numbered displays in the same box, the Multiple displays setting is set to Duplicate these displays. To separate the displays, change the Multiple displays setting to </w:t>
      </w:r>
      <w:r>
        <w:rPr>
          <w:rStyle w:val="Strong"/>
          <w:rFonts w:ascii="Cambria" w:eastAsiaTheme="majorEastAsia" w:hAnsi="Cambria"/>
          <w:color w:val="575757"/>
        </w:rPr>
        <w:t>Extend these displays</w:t>
      </w:r>
      <w:r>
        <w:rPr>
          <w:rFonts w:ascii="Cambria" w:hAnsi="Cambria"/>
          <w:color w:val="575757"/>
        </w:rPr>
        <w:t>. Then click </w:t>
      </w:r>
      <w:r>
        <w:rPr>
          <w:rStyle w:val="Strong"/>
          <w:rFonts w:ascii="Cambria" w:eastAsiaTheme="majorEastAsia" w:hAnsi="Cambria"/>
          <w:color w:val="575757"/>
        </w:rPr>
        <w:t>Keep changes</w:t>
      </w:r>
      <w:r>
        <w:rPr>
          <w:rFonts w:ascii="Cambria" w:hAnsi="Cambria"/>
          <w:color w:val="575757"/>
        </w:rPr>
        <w:t>.</w:t>
      </w:r>
    </w:p>
    <w:p w14:paraId="0ABA366F" w14:textId="77777777" w:rsidR="00AF78E4" w:rsidRDefault="00AF78E4" w:rsidP="00AF78E4">
      <w:pPr>
        <w:ind w:left="720"/>
        <w:rPr>
          <w:rFonts w:ascii="Cambria" w:hAnsi="Cambria"/>
          <w:color w:val="575757"/>
        </w:rPr>
      </w:pPr>
      <w:r>
        <w:rPr>
          <w:rStyle w:val="label"/>
          <w:rFonts w:ascii="Tahoma" w:hAnsi="Tahoma" w:cs="Tahoma"/>
          <w:b/>
          <w:bCs/>
          <w:color w:val="FFFFFF"/>
          <w:spacing w:val="7"/>
          <w:sz w:val="27"/>
          <w:szCs w:val="27"/>
          <w:shd w:val="clear" w:color="auto" w:fill="FF9733"/>
        </w:rPr>
        <w:t>Notes</w:t>
      </w:r>
    </w:p>
    <w:p w14:paraId="24C6FE97" w14:textId="77777777" w:rsidR="00AF78E4" w:rsidRDefault="00AF78E4" w:rsidP="00AF78E4">
      <w:pPr>
        <w:pStyle w:val="NormalWeb"/>
        <w:shd w:val="clear" w:color="auto" w:fill="F1F1F1"/>
        <w:spacing w:before="0" w:beforeAutospacing="0" w:after="0" w:afterAutospacing="0"/>
        <w:ind w:left="720"/>
        <w:rPr>
          <w:rFonts w:ascii="Cambria" w:hAnsi="Cambria"/>
          <w:color w:val="575757"/>
        </w:rPr>
      </w:pPr>
      <w:r>
        <w:rPr>
          <w:rFonts w:ascii="Cambria" w:hAnsi="Cambria"/>
          <w:color w:val="575757"/>
        </w:rPr>
        <w:t>In </w:t>
      </w:r>
      <w:hyperlink r:id="rId203" w:history="1">
        <w:r>
          <w:rPr>
            <w:rStyle w:val="Hyperlink"/>
            <w:rFonts w:ascii="Cambria" w:hAnsi="Cambria"/>
            <w:color w:val="0081BC"/>
            <w:u w:val="none"/>
          </w:rPr>
          <w:t>Figure 6-47</w:t>
        </w:r>
      </w:hyperlink>
      <w:r>
        <w:rPr>
          <w:rFonts w:ascii="Cambria" w:hAnsi="Cambria"/>
          <w:color w:val="575757"/>
        </w:rPr>
        <w:t>, if you arrange the two boxes side by side, your extended desktop will extend left or right. If you arrange the two boxes one on top of the other, your extended desktop will extend up and down.</w:t>
      </w:r>
    </w:p>
    <w:p w14:paraId="0121BE87" w14:textId="77777777" w:rsidR="00AF78E4" w:rsidRDefault="00AF78E4" w:rsidP="00AF78E4">
      <w:pPr>
        <w:pStyle w:val="NormalWeb"/>
        <w:numPr>
          <w:ilvl w:val="0"/>
          <w:numId w:val="33"/>
        </w:numPr>
        <w:shd w:val="clear" w:color="auto" w:fill="FFFFFF"/>
        <w:spacing w:before="0" w:beforeAutospacing="0" w:after="0" w:afterAutospacing="0"/>
        <w:rPr>
          <w:rFonts w:ascii="Cambria" w:hAnsi="Cambria"/>
          <w:color w:val="575757"/>
        </w:rPr>
      </w:pPr>
      <w:r>
        <w:rPr>
          <w:rFonts w:ascii="Cambria" w:hAnsi="Cambria"/>
          <w:color w:val="575757"/>
        </w:rPr>
        <w:lastRenderedPageBreak/>
        <w:t>Adjust the screen resolution according to your preferences. Most often the highest resolution is the best resolution for the monitor.</w:t>
      </w:r>
    </w:p>
    <w:p w14:paraId="0696E217" w14:textId="77777777" w:rsidR="00AF78E4" w:rsidRDefault="00AF78E4" w:rsidP="00AF78E4">
      <w:pPr>
        <w:pStyle w:val="NormalWeb"/>
        <w:numPr>
          <w:ilvl w:val="0"/>
          <w:numId w:val="33"/>
        </w:numPr>
        <w:shd w:val="clear" w:color="auto" w:fill="FFFFFF"/>
        <w:spacing w:before="0" w:beforeAutospacing="0" w:after="0" w:afterAutospacing="0"/>
        <w:rPr>
          <w:rFonts w:ascii="Cambria" w:hAnsi="Cambria"/>
          <w:color w:val="575757"/>
        </w:rPr>
      </w:pPr>
      <w:r>
        <w:rPr>
          <w:rFonts w:ascii="Cambria" w:hAnsi="Cambria"/>
          <w:color w:val="575757"/>
        </w:rPr>
        <w:t>The Multiple displays setting allows you to select how to handle multiple displays. You can extend your desktop onto the second monitor, duplicate displays, or disable the display on either monitor. To save the settings, click </w:t>
      </w:r>
      <w:r>
        <w:rPr>
          <w:rStyle w:val="Strong"/>
          <w:rFonts w:ascii="Cambria" w:eastAsiaTheme="majorEastAsia" w:hAnsi="Cambria"/>
          <w:color w:val="575757"/>
        </w:rPr>
        <w:t>Keep changes</w:t>
      </w:r>
      <w:r>
        <w:rPr>
          <w:rFonts w:ascii="Cambria" w:hAnsi="Cambria"/>
          <w:color w:val="575757"/>
        </w:rPr>
        <w:t>. The second monitor should initialize and show the extended or duplicated desktop.</w:t>
      </w:r>
    </w:p>
    <w:p w14:paraId="656C43CD" w14:textId="77777777" w:rsidR="00AF78E4" w:rsidRDefault="00AF78E4" w:rsidP="00AF78E4">
      <w:pPr>
        <w:pStyle w:val="NormalWeb"/>
        <w:numPr>
          <w:ilvl w:val="0"/>
          <w:numId w:val="33"/>
        </w:numPr>
        <w:shd w:val="clear" w:color="auto" w:fill="FFFFFF"/>
        <w:spacing w:before="0" w:beforeAutospacing="0" w:after="0" w:afterAutospacing="0"/>
        <w:rPr>
          <w:rFonts w:ascii="Cambria" w:hAnsi="Cambria"/>
          <w:color w:val="575757"/>
        </w:rPr>
      </w:pPr>
      <w:r>
        <w:rPr>
          <w:rFonts w:ascii="Cambria" w:hAnsi="Cambria"/>
          <w:color w:val="575757"/>
        </w:rPr>
        <w:t>Close the </w:t>
      </w:r>
      <w:r>
        <w:rPr>
          <w:rStyle w:val="Strong"/>
          <w:rFonts w:ascii="Cambria" w:eastAsiaTheme="majorEastAsia" w:hAnsi="Cambria"/>
          <w:color w:val="575757"/>
        </w:rPr>
        <w:t>Settings</w:t>
      </w:r>
      <w:r>
        <w:rPr>
          <w:rFonts w:ascii="Cambria" w:hAnsi="Cambria"/>
          <w:color w:val="575757"/>
        </w:rPr>
        <w:t> app. For an extended desktop, open an application and verify that you can use the second monitor by dragging the application window over to the second monitor’s desktop.</w:t>
      </w:r>
    </w:p>
    <w:p w14:paraId="057204B2" w14:textId="77777777" w:rsidR="00AF78E4" w:rsidRDefault="00AF78E4" w:rsidP="00AF78E4">
      <w:pPr>
        <w:pStyle w:val="NormalWeb"/>
        <w:shd w:val="clear" w:color="auto" w:fill="FFFFFF"/>
        <w:spacing w:before="0" w:beforeAutospacing="0" w:after="225" w:afterAutospacing="0"/>
        <w:rPr>
          <w:rFonts w:ascii="Cambria" w:hAnsi="Cambria"/>
          <w:color w:val="575757"/>
        </w:rPr>
      </w:pPr>
      <w:r>
        <w:rPr>
          <w:rFonts w:ascii="Cambria" w:hAnsi="Cambria"/>
          <w:color w:val="575757"/>
        </w:rPr>
        <w:t>After you add a second monitor to your system, you can move from one monitor to another simply by moving your mouse over the extended desktop. Switching from one monitor to the other does not require any special keystroke or menu option.</w:t>
      </w:r>
    </w:p>
    <w:p w14:paraId="022AE680" w14:textId="77777777" w:rsidR="00AF78E4" w:rsidRDefault="00AF78E4" w:rsidP="00AF78E4">
      <w:pPr>
        <w:pStyle w:val="NormalWeb"/>
        <w:shd w:val="clear" w:color="auto" w:fill="FFFFFF"/>
        <w:spacing w:before="0" w:beforeAutospacing="0" w:after="225" w:afterAutospacing="0"/>
        <w:rPr>
          <w:rFonts w:ascii="Cambria" w:hAnsi="Cambria"/>
          <w:color w:val="575757"/>
        </w:rPr>
      </w:pPr>
      <w:r>
        <w:rPr>
          <w:rFonts w:ascii="Cambria" w:hAnsi="Cambria"/>
          <w:color w:val="575757"/>
        </w:rPr>
        <w:t>Most laptop computers are designed to be used with projectors and provide a VGA, DisplayPort, or HDMI port for this purpose. To use a projector, plug it in to the extra port and then turn it on. For a laptop computer, use a function key to activate the video port and toggle between extending the desktop to the projector, using only the projector, duplicating the screen on the projector, or not using the projector. When giving a presentation, most people prefer to see it duplicated on the LCD screen and the projector.</w:t>
      </w:r>
    </w:p>
    <w:p w14:paraId="42D97B11" w14:textId="77777777" w:rsidR="00AF78E4" w:rsidRDefault="00AF78E4" w:rsidP="00AF78E4">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2C53085B" w14:textId="77777777" w:rsidR="00AF78E4" w:rsidRDefault="00AF78E4" w:rsidP="00AF78E4">
      <w:pPr>
        <w:pStyle w:val="NormalWeb"/>
        <w:shd w:val="clear" w:color="auto" w:fill="F1F1F1"/>
        <w:spacing w:before="0" w:beforeAutospacing="0" w:after="225" w:afterAutospacing="0"/>
        <w:rPr>
          <w:rFonts w:ascii="Cambria" w:hAnsi="Cambria"/>
          <w:color w:val="575757"/>
        </w:rPr>
      </w:pPr>
      <w:r>
        <w:rPr>
          <w:rFonts w:ascii="Cambria" w:hAnsi="Cambria"/>
          <w:color w:val="575757"/>
        </w:rPr>
        <w:t>For group presentations that require a projector, the most common software used is Microsoft PowerPoint. If you configure your projector as a dual monitor, you can use PowerPoint to display a presentation to your audience on the projector at the same time you are using your LCD display to manage your PowerPoint slides. To do so, select the </w:t>
      </w:r>
      <w:r>
        <w:rPr>
          <w:rStyle w:val="Strong"/>
          <w:rFonts w:ascii="Cambria" w:eastAsiaTheme="majorEastAsia" w:hAnsi="Cambria"/>
          <w:color w:val="575757"/>
        </w:rPr>
        <w:t>Slide Show</w:t>
      </w:r>
      <w:r>
        <w:rPr>
          <w:rFonts w:ascii="Cambria" w:hAnsi="Cambria"/>
          <w:color w:val="575757"/>
        </w:rPr>
        <w:t xml:space="preserve"> tab in PowerPoint. In the </w:t>
      </w:r>
      <w:proofErr w:type="gramStart"/>
      <w:r>
        <w:rPr>
          <w:rFonts w:ascii="Cambria" w:hAnsi="Cambria"/>
          <w:color w:val="575757"/>
        </w:rPr>
        <w:t>Set Up</w:t>
      </w:r>
      <w:proofErr w:type="gramEnd"/>
      <w:r>
        <w:rPr>
          <w:rFonts w:ascii="Cambria" w:hAnsi="Cambria"/>
          <w:color w:val="575757"/>
        </w:rPr>
        <w:t xml:space="preserve"> group, click </w:t>
      </w:r>
      <w:r>
        <w:rPr>
          <w:rStyle w:val="Strong"/>
          <w:rFonts w:ascii="Cambria" w:eastAsiaTheme="majorEastAsia" w:hAnsi="Cambria"/>
          <w:color w:val="575757"/>
        </w:rPr>
        <w:t>Set Up Slide Show</w:t>
      </w:r>
      <w:r>
        <w:rPr>
          <w:rFonts w:ascii="Cambria" w:hAnsi="Cambria"/>
          <w:color w:val="575757"/>
        </w:rPr>
        <w:t xml:space="preserve">. In the </w:t>
      </w:r>
      <w:proofErr w:type="gramStart"/>
      <w:r>
        <w:rPr>
          <w:rFonts w:ascii="Cambria" w:hAnsi="Cambria"/>
          <w:color w:val="575757"/>
        </w:rPr>
        <w:t>Set Up</w:t>
      </w:r>
      <w:proofErr w:type="gramEnd"/>
      <w:r>
        <w:rPr>
          <w:rFonts w:ascii="Cambria" w:hAnsi="Cambria"/>
          <w:color w:val="575757"/>
        </w:rPr>
        <w:t xml:space="preserve"> Show box under Multiple monitors, check </w:t>
      </w:r>
      <w:r>
        <w:rPr>
          <w:rStyle w:val="Strong"/>
          <w:rFonts w:ascii="Cambria" w:eastAsiaTheme="majorEastAsia" w:hAnsi="Cambria"/>
          <w:color w:val="575757"/>
        </w:rPr>
        <w:t>Show Presenter View</w:t>
      </w:r>
      <w:r>
        <w:rPr>
          <w:rFonts w:ascii="Cambria" w:hAnsi="Cambria"/>
          <w:color w:val="575757"/>
        </w:rPr>
        <w:t> or </w:t>
      </w:r>
      <w:r>
        <w:rPr>
          <w:rStyle w:val="Strong"/>
          <w:rFonts w:ascii="Cambria" w:eastAsiaTheme="majorEastAsia" w:hAnsi="Cambria"/>
          <w:color w:val="575757"/>
        </w:rPr>
        <w:t>Use Presenter View</w:t>
      </w:r>
      <w:r>
        <w:rPr>
          <w:rFonts w:ascii="Cambria" w:hAnsi="Cambria"/>
          <w:color w:val="575757"/>
        </w:rPr>
        <w:t> and click </w:t>
      </w:r>
      <w:r>
        <w:rPr>
          <w:rStyle w:val="Strong"/>
          <w:rFonts w:ascii="Cambria" w:eastAsiaTheme="majorEastAsia" w:hAnsi="Cambria"/>
          <w:color w:val="575757"/>
        </w:rPr>
        <w:t>OK</w:t>
      </w:r>
      <w:r>
        <w:rPr>
          <w:rFonts w:ascii="Cambria" w:hAnsi="Cambria"/>
          <w:color w:val="575757"/>
        </w:rPr>
        <w:t>.</w:t>
      </w:r>
    </w:p>
    <w:p w14:paraId="087458FD" w14:textId="36FCF9EE" w:rsidR="00AF78E4" w:rsidRDefault="00AF78E4" w:rsidP="00AF78E4">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766FEED">
          <v:shape id="_x0000_i1238" type="#_x0000_t75" style="width:42.1pt;height:17.75pt" o:ole="">
            <v:imagedata r:id="rId44" o:title=""/>
          </v:shape>
          <w:control r:id="rId204" w:name="DefaultOcxName21" w:shapeid="_x0000_i1238"/>
        </w:object>
      </w:r>
    </w:p>
    <w:p w14:paraId="728691C9" w14:textId="77777777" w:rsidR="00AF78E4" w:rsidRDefault="00AF78E4" w:rsidP="00AF78E4">
      <w:pPr>
        <w:shd w:val="clear" w:color="auto" w:fill="FFFFFF"/>
        <w:rPr>
          <w:rFonts w:ascii="Cambria" w:hAnsi="Cambria"/>
          <w:color w:val="575757"/>
        </w:rPr>
      </w:pPr>
      <w:hyperlink r:id="rId205" w:tooltip="Help" w:history="1">
        <w:r>
          <w:rPr>
            <w:rStyle w:val="novisual"/>
            <w:rFonts w:ascii="Helvetica" w:hAnsi="Helvetica" w:cs="Helvetica"/>
            <w:b/>
            <w:bCs/>
            <w:color w:val="7A7A7A"/>
            <w:sz w:val="23"/>
            <w:szCs w:val="23"/>
            <w:bdr w:val="none" w:sz="0" w:space="0" w:color="auto" w:frame="1"/>
          </w:rPr>
          <w:t>help</w:t>
        </w:r>
      </w:hyperlink>
    </w:p>
    <w:p w14:paraId="6E86ED80" w14:textId="77777777" w:rsidR="00AF78E4" w:rsidRPr="00AF78E4" w:rsidRDefault="00AF78E4" w:rsidP="00AF78E4">
      <w:pPr>
        <w:spacing w:after="0" w:line="240" w:lineRule="auto"/>
        <w:ind w:hanging="28816"/>
        <w:rPr>
          <w:rFonts w:ascii="Cambria" w:eastAsia="Times New Roman" w:hAnsi="Cambria" w:cs="Times New Roman"/>
          <w:color w:val="575757"/>
          <w:sz w:val="24"/>
          <w:szCs w:val="24"/>
        </w:rPr>
      </w:pPr>
      <w:r w:rsidRPr="00AF78E4">
        <w:rPr>
          <w:rFonts w:ascii="Cambria" w:eastAsia="Times New Roman" w:hAnsi="Cambria" w:cs="Times New Roman"/>
          <w:color w:val="575757"/>
          <w:sz w:val="24"/>
          <w:szCs w:val="24"/>
        </w:rPr>
        <w:t>Application Opened</w:t>
      </w:r>
    </w:p>
    <w:p w14:paraId="495236C5" w14:textId="77777777" w:rsidR="00AF78E4" w:rsidRPr="00AF78E4" w:rsidRDefault="00AF78E4" w:rsidP="00AF78E4">
      <w:pPr>
        <w:shd w:val="clear" w:color="auto" w:fill="FFFFFF"/>
        <w:spacing w:after="0" w:line="240" w:lineRule="auto"/>
        <w:rPr>
          <w:rFonts w:ascii="Cambria" w:eastAsia="Times New Roman" w:hAnsi="Cambria" w:cs="Times New Roman"/>
          <w:color w:val="575757"/>
          <w:sz w:val="24"/>
          <w:szCs w:val="24"/>
        </w:rPr>
      </w:pPr>
      <w:hyperlink r:id="rId206" w:anchor="header" w:history="1">
        <w:r w:rsidRPr="00AF78E4">
          <w:rPr>
            <w:rFonts w:ascii="Cambria" w:eastAsia="Times New Roman" w:hAnsi="Cambria" w:cs="Times New Roman"/>
            <w:color w:val="0081BC"/>
            <w:sz w:val="24"/>
            <w:szCs w:val="24"/>
          </w:rPr>
          <w:t>Main content</w:t>
        </w:r>
      </w:hyperlink>
    </w:p>
    <w:p w14:paraId="720BF35D" w14:textId="77777777" w:rsidR="00AF78E4" w:rsidRPr="00AF78E4" w:rsidRDefault="00AF78E4" w:rsidP="00AF78E4">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AF78E4">
        <w:rPr>
          <w:rFonts w:ascii="Open Sans" w:eastAsia="Times New Roman" w:hAnsi="Open Sans" w:cs="Open Sans"/>
          <w:b/>
          <w:bCs/>
          <w:color w:val="7A7A7A"/>
          <w:kern w:val="36"/>
          <w:sz w:val="32"/>
          <w:szCs w:val="32"/>
        </w:rPr>
        <w:t>6-5</w:t>
      </w:r>
      <w:r w:rsidRPr="00AF78E4">
        <w:rPr>
          <w:rFonts w:ascii="Open Sans" w:eastAsia="Times New Roman" w:hAnsi="Open Sans" w:cs="Open Sans"/>
          <w:color w:val="007DB8"/>
          <w:kern w:val="36"/>
          <w:sz w:val="42"/>
          <w:szCs w:val="42"/>
        </w:rPr>
        <w:t>Troubleshooting I/O Devices</w:t>
      </w:r>
    </w:p>
    <w:p w14:paraId="4F8421C8" w14:textId="77777777" w:rsidR="00AF78E4" w:rsidRPr="00AF78E4" w:rsidRDefault="00AF78E4" w:rsidP="00AF78E4">
      <w:pPr>
        <w:spacing w:line="240" w:lineRule="auto"/>
        <w:rPr>
          <w:rFonts w:ascii="Cambria" w:eastAsia="Times New Roman" w:hAnsi="Cambria" w:cs="Times New Roman"/>
          <w:color w:val="575757"/>
          <w:sz w:val="24"/>
          <w:szCs w:val="24"/>
        </w:rPr>
      </w:pPr>
      <w:r w:rsidRPr="00AF78E4">
        <w:rPr>
          <w:rFonts w:ascii="Tahoma" w:eastAsia="Times New Roman" w:hAnsi="Tahoma" w:cs="Tahoma"/>
          <w:b/>
          <w:bCs/>
          <w:color w:val="FFFFFF"/>
          <w:spacing w:val="7"/>
          <w:sz w:val="27"/>
          <w:szCs w:val="27"/>
          <w:shd w:val="clear" w:color="auto" w:fill="A44F81"/>
        </w:rPr>
        <w:t>A+ Core 1</w:t>
      </w:r>
    </w:p>
    <w:p w14:paraId="1B10DE2F" w14:textId="77777777" w:rsidR="00AF78E4" w:rsidRPr="00AF78E4" w:rsidRDefault="00AF78E4" w:rsidP="00AF78E4">
      <w:pPr>
        <w:numPr>
          <w:ilvl w:val="0"/>
          <w:numId w:val="34"/>
        </w:numPr>
        <w:spacing w:after="150" w:line="240" w:lineRule="auto"/>
        <w:ind w:left="1020"/>
        <w:rPr>
          <w:rFonts w:ascii="Cambria" w:eastAsia="Times New Roman" w:hAnsi="Cambria" w:cs="Times New Roman"/>
          <w:color w:val="696969"/>
          <w:sz w:val="24"/>
          <w:szCs w:val="24"/>
        </w:rPr>
      </w:pPr>
      <w:r w:rsidRPr="00AF78E4">
        <w:rPr>
          <w:rFonts w:ascii="Cambria" w:eastAsia="Times New Roman" w:hAnsi="Cambria" w:cs="Times New Roman"/>
          <w:color w:val="696969"/>
          <w:sz w:val="24"/>
          <w:szCs w:val="24"/>
        </w:rPr>
        <w:t>5.4</w:t>
      </w:r>
    </w:p>
    <w:p w14:paraId="71287375" w14:textId="77777777" w:rsidR="00AF78E4" w:rsidRPr="00AF78E4" w:rsidRDefault="00AF78E4" w:rsidP="00AF78E4">
      <w:pPr>
        <w:spacing w:after="105" w:line="240" w:lineRule="auto"/>
        <w:ind w:left="1020"/>
        <w:rPr>
          <w:rFonts w:ascii="Cambria" w:eastAsia="Times New Roman" w:hAnsi="Cambria" w:cs="Times New Roman"/>
          <w:color w:val="696969"/>
          <w:sz w:val="24"/>
          <w:szCs w:val="24"/>
        </w:rPr>
      </w:pPr>
      <w:r w:rsidRPr="00AF78E4">
        <w:rPr>
          <w:rFonts w:ascii="Cambria" w:eastAsia="Times New Roman" w:hAnsi="Cambria" w:cs="Times New Roman"/>
          <w:color w:val="696969"/>
          <w:sz w:val="24"/>
          <w:szCs w:val="24"/>
        </w:rPr>
        <w:t>Given a scenario, troubleshoot video, projector, and display issues.</w:t>
      </w:r>
    </w:p>
    <w:p w14:paraId="37E24D29" w14:textId="77777777" w:rsidR="00AF78E4" w:rsidRPr="00AF78E4" w:rsidRDefault="00AF78E4" w:rsidP="00AF78E4">
      <w:pPr>
        <w:numPr>
          <w:ilvl w:val="0"/>
          <w:numId w:val="34"/>
        </w:numPr>
        <w:spacing w:after="150" w:line="240" w:lineRule="auto"/>
        <w:ind w:left="1020"/>
        <w:rPr>
          <w:rFonts w:ascii="Cambria" w:eastAsia="Times New Roman" w:hAnsi="Cambria" w:cs="Times New Roman"/>
          <w:color w:val="696969"/>
          <w:sz w:val="24"/>
          <w:szCs w:val="24"/>
        </w:rPr>
      </w:pPr>
      <w:r w:rsidRPr="00AF78E4">
        <w:rPr>
          <w:rFonts w:ascii="Cambria" w:eastAsia="Times New Roman" w:hAnsi="Cambria" w:cs="Times New Roman"/>
          <w:color w:val="696969"/>
          <w:sz w:val="24"/>
          <w:szCs w:val="24"/>
        </w:rPr>
        <w:t>5.5</w:t>
      </w:r>
    </w:p>
    <w:p w14:paraId="7FB6E8E5" w14:textId="77777777" w:rsidR="00AF78E4" w:rsidRPr="00AF78E4" w:rsidRDefault="00AF78E4" w:rsidP="00AF78E4">
      <w:pPr>
        <w:spacing w:after="180" w:line="240" w:lineRule="auto"/>
        <w:ind w:left="1020"/>
        <w:rPr>
          <w:rFonts w:ascii="Cambria" w:eastAsia="Times New Roman" w:hAnsi="Cambria" w:cs="Times New Roman"/>
          <w:color w:val="696969"/>
          <w:sz w:val="24"/>
          <w:szCs w:val="24"/>
        </w:rPr>
      </w:pPr>
      <w:r w:rsidRPr="00AF78E4">
        <w:rPr>
          <w:rFonts w:ascii="Cambria" w:eastAsia="Times New Roman" w:hAnsi="Cambria" w:cs="Times New Roman"/>
          <w:color w:val="696969"/>
          <w:sz w:val="24"/>
          <w:szCs w:val="24"/>
        </w:rPr>
        <w:lastRenderedPageBreak/>
        <w:t>Given a scenario, troubleshoot common mobile device issues while adhering to the appropriate procedures.</w:t>
      </w:r>
    </w:p>
    <w:p w14:paraId="27119294" w14:textId="77777777" w:rsidR="00AF78E4" w:rsidRPr="00AF78E4" w:rsidRDefault="00AF78E4" w:rsidP="00AF78E4">
      <w:pPr>
        <w:shd w:val="clear" w:color="auto" w:fill="FFFFFF"/>
        <w:spacing w:line="240" w:lineRule="auto"/>
        <w:ind w:left="975" w:right="975"/>
        <w:rPr>
          <w:rFonts w:ascii="Cambria" w:eastAsia="Times New Roman" w:hAnsi="Cambria" w:cs="Times New Roman"/>
          <w:color w:val="575757"/>
          <w:sz w:val="24"/>
          <w:szCs w:val="24"/>
        </w:rPr>
      </w:pPr>
      <w:r w:rsidRPr="00AF78E4">
        <w:rPr>
          <w:rFonts w:ascii="Cambria" w:eastAsia="Times New Roman" w:hAnsi="Cambria" w:cs="Times New Roman"/>
          <w:color w:val="575757"/>
          <w:sz w:val="24"/>
          <w:szCs w:val="24"/>
        </w:rPr>
        <w:t>A computer usually has so many types of peripheral devices that you’ll probably troubleshoot at least one of each at some point in your technical career. When this happens, always try the least invasive and least expensive solutions first. For example, try updating drivers of a graphics tablet before replacing it. Now let’s learn how to handle some of the errors or problems you might encounter.</w:t>
      </w:r>
    </w:p>
    <w:p w14:paraId="6830F521" w14:textId="38754DF6" w:rsidR="00AF78E4" w:rsidRPr="00AF78E4" w:rsidRDefault="00AF78E4" w:rsidP="00AF78E4">
      <w:pPr>
        <w:shd w:val="clear" w:color="auto" w:fill="FFFFFF"/>
        <w:spacing w:after="0" w:line="240" w:lineRule="auto"/>
        <w:rPr>
          <w:rFonts w:ascii="Cambria" w:eastAsia="Times New Roman" w:hAnsi="Cambria" w:cs="Times New Roman"/>
          <w:color w:val="575757"/>
          <w:sz w:val="24"/>
          <w:szCs w:val="24"/>
        </w:rPr>
      </w:pPr>
      <w:bookmarkStart w:id="31" w:name="PageEnd_295"/>
      <w:bookmarkEnd w:id="31"/>
      <w:r w:rsidRPr="00AF78E4">
        <w:rPr>
          <w:rFonts w:ascii="Cambria" w:eastAsia="Times New Roman" w:hAnsi="Cambria" w:cs="Times New Roman"/>
          <w:color w:val="575757"/>
          <w:sz w:val="24"/>
          <w:szCs w:val="24"/>
        </w:rPr>
        <w:t>Go to pg.</w:t>
      </w:r>
      <w:r w:rsidRPr="00AF78E4">
        <w:rPr>
          <w:rFonts w:ascii="Cambria" w:eastAsia="Times New Roman" w:hAnsi="Cambria" w:cs="Times New Roman"/>
          <w:color w:val="575757"/>
          <w:sz w:val="24"/>
          <w:szCs w:val="24"/>
        </w:rPr>
        <w:object w:dxaOrig="1440" w:dyaOrig="1440" w14:anchorId="77E3858A">
          <v:shape id="_x0000_i1241" type="#_x0000_t75" style="width:42.1pt;height:17.75pt" o:ole="">
            <v:imagedata r:id="rId44" o:title=""/>
          </v:shape>
          <w:control r:id="rId207" w:name="DefaultOcxName22" w:shapeid="_x0000_i1241"/>
        </w:object>
      </w:r>
    </w:p>
    <w:p w14:paraId="3938EA20" w14:textId="77777777" w:rsidR="00AF78E4" w:rsidRPr="00AF78E4" w:rsidRDefault="00AF78E4" w:rsidP="00AF78E4">
      <w:pPr>
        <w:shd w:val="clear" w:color="auto" w:fill="FFFFFF"/>
        <w:spacing w:after="0" w:line="240" w:lineRule="auto"/>
        <w:rPr>
          <w:rFonts w:ascii="Cambria" w:eastAsia="Times New Roman" w:hAnsi="Cambria" w:cs="Times New Roman"/>
          <w:color w:val="575757"/>
          <w:sz w:val="24"/>
          <w:szCs w:val="24"/>
        </w:rPr>
      </w:pPr>
      <w:hyperlink r:id="rId208" w:tooltip="Help" w:history="1">
        <w:r w:rsidRPr="00AF78E4">
          <w:rPr>
            <w:rFonts w:ascii="Helvetica" w:eastAsia="Times New Roman" w:hAnsi="Helvetica" w:cs="Helvetica"/>
            <w:b/>
            <w:bCs/>
            <w:color w:val="7A7A7A"/>
            <w:sz w:val="23"/>
            <w:szCs w:val="23"/>
            <w:bdr w:val="none" w:sz="0" w:space="0" w:color="auto" w:frame="1"/>
          </w:rPr>
          <w:t>help</w:t>
        </w:r>
      </w:hyperlink>
    </w:p>
    <w:p w14:paraId="55B9F3D9" w14:textId="77777777" w:rsidR="00AF78E4" w:rsidRDefault="00AF78E4" w:rsidP="00AF78E4">
      <w:pPr>
        <w:ind w:hanging="28816"/>
        <w:rPr>
          <w:rFonts w:ascii="Cambria" w:hAnsi="Cambria"/>
          <w:color w:val="575757"/>
        </w:rPr>
      </w:pPr>
      <w:r>
        <w:rPr>
          <w:rFonts w:ascii="Cambria" w:hAnsi="Cambria"/>
          <w:color w:val="575757"/>
        </w:rPr>
        <w:t>Application Opened</w:t>
      </w:r>
    </w:p>
    <w:p w14:paraId="59CCB39B" w14:textId="77777777" w:rsidR="00AF78E4" w:rsidRDefault="00AF78E4" w:rsidP="00AF78E4">
      <w:pPr>
        <w:shd w:val="clear" w:color="auto" w:fill="FFFFFF"/>
        <w:rPr>
          <w:rFonts w:ascii="Cambria" w:hAnsi="Cambria"/>
          <w:color w:val="575757"/>
        </w:rPr>
      </w:pPr>
      <w:hyperlink r:id="rId209" w:anchor="header" w:history="1">
        <w:r>
          <w:rPr>
            <w:rStyle w:val="Hyperlink"/>
            <w:rFonts w:ascii="Cambria" w:hAnsi="Cambria"/>
            <w:color w:val="0081BC"/>
            <w:u w:val="none"/>
          </w:rPr>
          <w:t>Main content</w:t>
        </w:r>
      </w:hyperlink>
    </w:p>
    <w:p w14:paraId="1D13311B" w14:textId="77777777" w:rsidR="00AF78E4" w:rsidRDefault="00AF78E4" w:rsidP="00AF78E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6-5a</w:t>
      </w:r>
      <w:r>
        <w:rPr>
          <w:rStyle w:val="headingtext"/>
          <w:rFonts w:ascii="Open Sans" w:hAnsi="Open Sans" w:cs="Open Sans"/>
          <w:color w:val="DF7300"/>
          <w:sz w:val="54"/>
          <w:szCs w:val="54"/>
        </w:rPr>
        <w:t>NumLock Indicator Light</w:t>
      </w:r>
    </w:p>
    <w:p w14:paraId="044F8C97" w14:textId="77777777" w:rsidR="00AF78E4" w:rsidRDefault="00AF78E4" w:rsidP="00AF78E4">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7AD11DAC" w14:textId="77777777" w:rsidR="00AF78E4" w:rsidRDefault="00AF78E4" w:rsidP="00AF78E4">
      <w:pPr>
        <w:numPr>
          <w:ilvl w:val="0"/>
          <w:numId w:val="35"/>
        </w:numPr>
        <w:spacing w:after="150" w:line="240" w:lineRule="auto"/>
        <w:rPr>
          <w:rFonts w:ascii="Cambria" w:hAnsi="Cambria"/>
          <w:color w:val="696969"/>
        </w:rPr>
      </w:pPr>
      <w:r>
        <w:rPr>
          <w:rStyle w:val="manuallabel"/>
          <w:rFonts w:ascii="Cambria" w:hAnsi="Cambria"/>
          <w:color w:val="696969"/>
        </w:rPr>
        <w:t>5.5</w:t>
      </w:r>
    </w:p>
    <w:p w14:paraId="436C3EC1" w14:textId="77777777" w:rsidR="00AF78E4" w:rsidRDefault="00AF78E4" w:rsidP="00AF78E4">
      <w:pPr>
        <w:pStyle w:val="NormalWeb"/>
        <w:spacing w:before="0" w:beforeAutospacing="0" w:after="105" w:afterAutospacing="0"/>
        <w:ind w:left="720"/>
        <w:rPr>
          <w:rFonts w:ascii="Cambria" w:hAnsi="Cambria"/>
          <w:color w:val="696969"/>
        </w:rPr>
      </w:pPr>
      <w:r>
        <w:rPr>
          <w:rFonts w:ascii="Cambria" w:hAnsi="Cambria"/>
          <w:color w:val="696969"/>
        </w:rPr>
        <w:t>Given a scenario, troubleshoot common mobile device issues while adhering to the appropriate procedures.</w:t>
      </w:r>
    </w:p>
    <w:p w14:paraId="2AB041EA"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a user complains she cannot sign </w:t>
      </w:r>
      <w:proofErr w:type="gramStart"/>
      <w:r>
        <w:rPr>
          <w:rFonts w:ascii="Cambria" w:hAnsi="Cambria"/>
          <w:color w:val="575757"/>
        </w:rPr>
        <w:t>in to</w:t>
      </w:r>
      <w:proofErr w:type="gramEnd"/>
      <w:r>
        <w:rPr>
          <w:rFonts w:ascii="Cambria" w:hAnsi="Cambria"/>
          <w:color w:val="575757"/>
        </w:rPr>
        <w:t xml:space="preserve"> Windows even when she’s certain she is entering the correct password, ask her to make sure the </w:t>
      </w:r>
      <w:proofErr w:type="spellStart"/>
      <w:r>
        <w:rPr>
          <w:rFonts w:ascii="Cambria" w:hAnsi="Cambria"/>
          <w:color w:val="575757"/>
        </w:rPr>
        <w:t>NumLock</w:t>
      </w:r>
      <w:proofErr w:type="spellEnd"/>
      <w:r>
        <w:rPr>
          <w:rFonts w:ascii="Cambria" w:hAnsi="Cambria"/>
          <w:color w:val="575757"/>
        </w:rPr>
        <w:t xml:space="preserve"> key is set correctly. Laptops use this key to toggle between the keys interpreted as letters and numbers. Most laptops have a </w:t>
      </w:r>
      <w:proofErr w:type="spellStart"/>
      <w:r>
        <w:rPr>
          <w:rFonts w:ascii="Cambria" w:hAnsi="Cambria"/>
          <w:color w:val="575757"/>
        </w:rPr>
        <w:t>NumLock</w:t>
      </w:r>
      <w:proofErr w:type="spellEnd"/>
      <w:r>
        <w:rPr>
          <w:rFonts w:ascii="Cambria" w:hAnsi="Cambria"/>
          <w:color w:val="575757"/>
        </w:rPr>
        <w:t xml:space="preserve"> indicator light near the keyboard.</w:t>
      </w:r>
    </w:p>
    <w:p w14:paraId="46DD72A4" w14:textId="0A166DC8" w:rsidR="00AF78E4" w:rsidRDefault="00AF78E4" w:rsidP="00AF78E4">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B0A505D">
          <v:shape id="_x0000_i1244" type="#_x0000_t75" style="width:42.1pt;height:17.75pt" o:ole="">
            <v:imagedata r:id="rId44" o:title=""/>
          </v:shape>
          <w:control r:id="rId210" w:name="DefaultOcxName23" w:shapeid="_x0000_i1244"/>
        </w:object>
      </w:r>
    </w:p>
    <w:p w14:paraId="3883E61B" w14:textId="77777777" w:rsidR="00AF78E4" w:rsidRDefault="00AF78E4" w:rsidP="00AF78E4">
      <w:pPr>
        <w:shd w:val="clear" w:color="auto" w:fill="FFFFFF"/>
        <w:rPr>
          <w:rFonts w:ascii="Cambria" w:hAnsi="Cambria"/>
          <w:color w:val="575757"/>
        </w:rPr>
      </w:pPr>
      <w:hyperlink r:id="rId211" w:tooltip="Help" w:history="1">
        <w:r>
          <w:rPr>
            <w:rStyle w:val="novisual"/>
            <w:rFonts w:ascii="Helvetica" w:hAnsi="Helvetica" w:cs="Helvetica"/>
            <w:b/>
            <w:bCs/>
            <w:color w:val="7A7A7A"/>
            <w:sz w:val="23"/>
            <w:szCs w:val="23"/>
            <w:bdr w:val="none" w:sz="0" w:space="0" w:color="auto" w:frame="1"/>
          </w:rPr>
          <w:t>help</w:t>
        </w:r>
      </w:hyperlink>
    </w:p>
    <w:p w14:paraId="42B5A195" w14:textId="77777777" w:rsidR="00AF78E4" w:rsidRDefault="00AF78E4" w:rsidP="00AF78E4">
      <w:pPr>
        <w:ind w:hanging="28816"/>
        <w:rPr>
          <w:rFonts w:ascii="Cambria" w:hAnsi="Cambria"/>
          <w:color w:val="575757"/>
        </w:rPr>
      </w:pPr>
      <w:r>
        <w:rPr>
          <w:rFonts w:ascii="Cambria" w:hAnsi="Cambria"/>
          <w:color w:val="575757"/>
        </w:rPr>
        <w:t>Application Opened</w:t>
      </w:r>
    </w:p>
    <w:p w14:paraId="4D04B036" w14:textId="77777777" w:rsidR="00AF78E4" w:rsidRDefault="00AF78E4" w:rsidP="00AF78E4">
      <w:pPr>
        <w:shd w:val="clear" w:color="auto" w:fill="FFFFFF"/>
        <w:rPr>
          <w:rFonts w:ascii="Cambria" w:hAnsi="Cambria"/>
          <w:color w:val="575757"/>
        </w:rPr>
      </w:pPr>
      <w:hyperlink r:id="rId212" w:anchor="header" w:history="1">
        <w:r>
          <w:rPr>
            <w:rStyle w:val="Hyperlink"/>
            <w:rFonts w:ascii="Cambria" w:hAnsi="Cambria"/>
            <w:color w:val="0081BC"/>
            <w:u w:val="none"/>
          </w:rPr>
          <w:t>Main content</w:t>
        </w:r>
      </w:hyperlink>
    </w:p>
    <w:p w14:paraId="47E8F4B6" w14:textId="77777777" w:rsidR="00AF78E4" w:rsidRDefault="00AF78E4" w:rsidP="00AF78E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6-5b</w:t>
      </w:r>
      <w:r>
        <w:rPr>
          <w:rStyle w:val="headingtext"/>
          <w:rFonts w:ascii="Open Sans" w:hAnsi="Open Sans" w:cs="Open Sans"/>
          <w:color w:val="DF7300"/>
          <w:sz w:val="54"/>
          <w:szCs w:val="54"/>
        </w:rPr>
        <w:t>Device Manager</w:t>
      </w:r>
    </w:p>
    <w:p w14:paraId="4F00D5F0" w14:textId="77777777" w:rsidR="00AF78E4" w:rsidRDefault="00AF78E4" w:rsidP="00AF78E4">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6E1C40A3" w14:textId="77777777" w:rsidR="00AF78E4" w:rsidRDefault="00AF78E4" w:rsidP="00AF78E4">
      <w:pPr>
        <w:numPr>
          <w:ilvl w:val="0"/>
          <w:numId w:val="36"/>
        </w:numPr>
        <w:spacing w:after="150" w:line="240" w:lineRule="auto"/>
        <w:rPr>
          <w:rFonts w:ascii="Cambria" w:hAnsi="Cambria"/>
          <w:color w:val="696969"/>
        </w:rPr>
      </w:pPr>
      <w:r>
        <w:rPr>
          <w:rStyle w:val="manuallabel"/>
          <w:rFonts w:ascii="Cambria" w:hAnsi="Cambria"/>
          <w:color w:val="696969"/>
        </w:rPr>
        <w:t>5.4</w:t>
      </w:r>
    </w:p>
    <w:p w14:paraId="4CE88EFF" w14:textId="77777777" w:rsidR="00AF78E4" w:rsidRDefault="00AF78E4" w:rsidP="00AF78E4">
      <w:pPr>
        <w:pStyle w:val="NormalWeb"/>
        <w:spacing w:before="0" w:beforeAutospacing="0" w:after="105" w:afterAutospacing="0"/>
        <w:ind w:left="720"/>
        <w:rPr>
          <w:rFonts w:ascii="Cambria" w:hAnsi="Cambria"/>
          <w:color w:val="696969"/>
        </w:rPr>
      </w:pPr>
      <w:r>
        <w:rPr>
          <w:rFonts w:ascii="Cambria" w:hAnsi="Cambria"/>
          <w:color w:val="696969"/>
        </w:rPr>
        <w:t>Given a scenario, troubleshoot video, projector, and display issues.</w:t>
      </w:r>
    </w:p>
    <w:p w14:paraId="10C2A821" w14:textId="77777777" w:rsidR="00AF78E4" w:rsidRDefault="00AF78E4" w:rsidP="00AF78E4">
      <w:pPr>
        <w:numPr>
          <w:ilvl w:val="0"/>
          <w:numId w:val="36"/>
        </w:numPr>
        <w:spacing w:after="150" w:line="240" w:lineRule="auto"/>
        <w:rPr>
          <w:rFonts w:ascii="Cambria" w:hAnsi="Cambria"/>
          <w:color w:val="696969"/>
        </w:rPr>
      </w:pPr>
      <w:r>
        <w:rPr>
          <w:rStyle w:val="manuallabel"/>
          <w:rFonts w:ascii="Cambria" w:hAnsi="Cambria"/>
          <w:color w:val="696969"/>
        </w:rPr>
        <w:lastRenderedPageBreak/>
        <w:t>5.5</w:t>
      </w:r>
    </w:p>
    <w:p w14:paraId="16B8A526" w14:textId="77777777" w:rsidR="00AF78E4" w:rsidRDefault="00AF78E4" w:rsidP="00AF78E4">
      <w:pPr>
        <w:pStyle w:val="NormalWeb"/>
        <w:spacing w:before="0" w:beforeAutospacing="0" w:after="105" w:afterAutospacing="0"/>
        <w:ind w:left="720"/>
        <w:rPr>
          <w:rFonts w:ascii="Cambria" w:hAnsi="Cambria"/>
          <w:color w:val="696969"/>
        </w:rPr>
      </w:pPr>
      <w:r>
        <w:rPr>
          <w:rFonts w:ascii="Cambria" w:hAnsi="Cambria"/>
          <w:color w:val="696969"/>
        </w:rPr>
        <w:t>Given a scenario, troubleshoot common mobile device issues while adhering to the appropriate procedures.</w:t>
      </w:r>
    </w:p>
    <w:p w14:paraId="44A46E42"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Device Manager is usually a good place to start troubleshooting. A Device Manager window is shown on the left side of </w:t>
      </w:r>
      <w:hyperlink r:id="rId213" w:history="1">
        <w:r>
          <w:rPr>
            <w:rStyle w:val="Hyperlink"/>
            <w:rFonts w:ascii="Cambria" w:hAnsi="Cambria"/>
            <w:color w:val="0081BC"/>
            <w:u w:val="none"/>
          </w:rPr>
          <w:t>Figure 6-48</w:t>
        </w:r>
      </w:hyperlink>
      <w:r>
        <w:rPr>
          <w:rFonts w:ascii="Cambria" w:hAnsi="Cambria"/>
          <w:color w:val="575757"/>
        </w:rPr>
        <w:t>. Click a white arrow to expand the view of an item and click a black arrow to collapse the view. Notice the yellow triangle beside the SM Bus Controller, which indicates a problem with this motherboard component. To see a device’s properties box, right-click the device and click </w:t>
      </w:r>
      <w:r>
        <w:rPr>
          <w:rStyle w:val="Strong"/>
          <w:rFonts w:ascii="Cambria" w:hAnsi="Cambria"/>
          <w:color w:val="575757"/>
        </w:rPr>
        <w:t>Properties</w:t>
      </w:r>
      <w:r>
        <w:rPr>
          <w:rFonts w:ascii="Cambria" w:hAnsi="Cambria"/>
          <w:color w:val="575757"/>
        </w:rPr>
        <w:t>.</w:t>
      </w:r>
    </w:p>
    <w:p w14:paraId="7326B071" w14:textId="77777777" w:rsidR="00AF78E4" w:rsidRDefault="00AF78E4" w:rsidP="00AF78E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6-48</w:t>
      </w:r>
    </w:p>
    <w:p w14:paraId="2E4BD06B" w14:textId="77777777" w:rsidR="00AF78E4" w:rsidRDefault="00AF78E4" w:rsidP="00AF78E4">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 Device Manager to solve problems with hardware devices</w:t>
      </w:r>
    </w:p>
    <w:p w14:paraId="2D876BF8" w14:textId="6D2F7BE6" w:rsidR="00AF78E4" w:rsidRDefault="00AF78E4" w:rsidP="00AF78E4">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A05FA2A" wp14:editId="5C6A1834">
            <wp:extent cx="5664835" cy="3634105"/>
            <wp:effectExtent l="0" t="0" r="0" b="4445"/>
            <wp:docPr id="76" name="Picture 76" descr="Device manager window which can used to solve issues with hardware devices. A list of devices are listed with white arrows next to them. These arrows can be expanded by clicking. A yellow traingle next to the items indicates a problem with th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Device manager window which can used to solve issues with hardware devices. A list of devices are listed with white arrows next to them. These arrows can be expanded by clicking. A yellow traingle next to the items indicates a problem with the device."/>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664835" cy="3634105"/>
                    </a:xfrm>
                    <a:prstGeom prst="rect">
                      <a:avLst/>
                    </a:prstGeom>
                    <a:noFill/>
                    <a:ln>
                      <a:noFill/>
                    </a:ln>
                  </pic:spPr>
                </pic:pic>
              </a:graphicData>
            </a:graphic>
          </wp:inline>
        </w:drawing>
      </w:r>
    </w:p>
    <w:p w14:paraId="3F45CD6E" w14:textId="63BD3A08" w:rsidR="00AF78E4" w:rsidRDefault="00AF78E4" w:rsidP="00AF78E4">
      <w:pPr>
        <w:shd w:val="clear" w:color="auto" w:fill="FFFFFF"/>
        <w:jc w:val="center"/>
        <w:rPr>
          <w:rFonts w:ascii="Cambria" w:hAnsi="Cambria"/>
          <w:color w:val="575757"/>
        </w:rPr>
      </w:pPr>
      <w:r>
        <w:rPr>
          <w:rFonts w:ascii="Cambria" w:hAnsi="Cambria"/>
          <w:noProof/>
          <w:color w:val="575757"/>
        </w:rPr>
        <w:drawing>
          <wp:inline distT="0" distB="0" distL="0" distR="0" wp14:anchorId="325AFA78" wp14:editId="336FD14D">
            <wp:extent cx="201930" cy="201930"/>
            <wp:effectExtent l="0" t="0" r="7620" b="7620"/>
            <wp:docPr id="75" name="Picture 7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Enlarg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3E6C19C"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First try updating the drivers. Click </w:t>
      </w:r>
      <w:r>
        <w:rPr>
          <w:rStyle w:val="Strong"/>
          <w:rFonts w:ascii="Cambria" w:hAnsi="Cambria"/>
          <w:color w:val="575757"/>
        </w:rPr>
        <w:t>Update Driver</w:t>
      </w:r>
      <w:r>
        <w:rPr>
          <w:rFonts w:ascii="Cambria" w:hAnsi="Cambria"/>
          <w:color w:val="575757"/>
        </w:rPr>
        <w:t> on the General tab or the Driver tab. If a driver update creates a problem, you can roll back (undo) the update if the previous drivers were working. (Windows does not save drivers that were not working before the driver update.) If you are still having a problem with a device, try uninstalling it and installing it again. To uninstall the device, click </w:t>
      </w:r>
      <w:r>
        <w:rPr>
          <w:rStyle w:val="Strong"/>
          <w:rFonts w:ascii="Cambria" w:hAnsi="Cambria"/>
          <w:color w:val="575757"/>
        </w:rPr>
        <w:t>Uninstall</w:t>
      </w:r>
      <w:r>
        <w:rPr>
          <w:rFonts w:ascii="Cambria" w:hAnsi="Cambria"/>
          <w:color w:val="575757"/>
        </w:rPr>
        <w:t xml:space="preserve"> on the Driver tab. Then </w:t>
      </w:r>
      <w:r>
        <w:rPr>
          <w:rFonts w:ascii="Cambria" w:hAnsi="Cambria"/>
          <w:color w:val="575757"/>
        </w:rPr>
        <w:lastRenderedPageBreak/>
        <w:t>reboot and reinstall the device, looking for problems during the installation that point to the source of the problem. Sometimes reinstalling a device is all that’s needed to solve the problem.</w:t>
      </w:r>
    </w:p>
    <w:p w14:paraId="769E76E7"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Windows is not able to locate new drivers for a device, locate and download the latest driver files from the manufacturer’s website to your hard drive. Be sure to use 64-bit drivers for a 64-bit OS and 32-bit drivers for a 32-bit OS. If possible, use Windows 10 drivers for Windows 10, Windows 8 drivers for Windows 8, and Windows 7 drivers for Windows 7. You can double-click the downloaded driver files to launch the installation.</w:t>
      </w:r>
    </w:p>
    <w:p w14:paraId="3844783A" w14:textId="77777777" w:rsidR="00AF78E4" w:rsidRDefault="00AF78E4" w:rsidP="00AF78E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Update Port or Slot Drivers on a Laptop</w:t>
      </w:r>
    </w:p>
    <w:p w14:paraId="35C509BC"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ever have a problem with a port or slot on a laptop, first turn to Device Manager to see if errors are reported and to update the drivers for the port or slot. The laptop manufacturer has probably stored backups of the drivers on the hard drive under support tools and on the recovery media if available. You can also </w:t>
      </w:r>
      <w:bookmarkStart w:id="32" w:name="PageEnd_296"/>
      <w:bookmarkEnd w:id="32"/>
      <w:r>
        <w:rPr>
          <w:rFonts w:ascii="Cambria" w:hAnsi="Cambria"/>
          <w:color w:val="575757"/>
        </w:rPr>
        <w:t>download the latest drivers from the manufacturer’s website. If the problem is still not solved after updating the drivers, try using Device Manager to uninstall the port or slot drivers and then use the support tools to reinstall the drivers.</w:t>
      </w:r>
    </w:p>
    <w:p w14:paraId="631341C5" w14:textId="77777777" w:rsidR="00AF78E4" w:rsidRDefault="00AF78E4" w:rsidP="00AF78E4">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74CEFF8D" w14:textId="77777777" w:rsidR="00AF78E4" w:rsidRDefault="00AF78E4" w:rsidP="00AF78E4">
      <w:pPr>
        <w:pStyle w:val="NormalWeb"/>
        <w:shd w:val="clear" w:color="auto" w:fill="FFFFFF"/>
        <w:spacing w:before="0" w:beforeAutospacing="0" w:after="225" w:afterAutospacing="0"/>
        <w:rPr>
          <w:rFonts w:ascii="Cambria" w:hAnsi="Cambria"/>
          <w:color w:val="575757"/>
        </w:rPr>
      </w:pPr>
      <w:r>
        <w:rPr>
          <w:rFonts w:ascii="Cambria" w:hAnsi="Cambria"/>
          <w:color w:val="575757"/>
        </w:rPr>
        <w:t>If a port or slot on a desktop or laptop fails even after updating the drivers, you can install an external device to replace the port or slot. For example, if the network port fails, you can purchase a USB to Ethernet adapter dongle to connect an Ethernet cable to the system using a USB port.</w:t>
      </w:r>
    </w:p>
    <w:p w14:paraId="442EAE05" w14:textId="6BB98AA4" w:rsidR="00AF78E4" w:rsidRDefault="00AF78E4" w:rsidP="00AF78E4">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747A5EF">
          <v:shape id="_x0000_i1251" type="#_x0000_t75" style="width:42.1pt;height:17.75pt" o:ole="">
            <v:imagedata r:id="rId44" o:title=""/>
          </v:shape>
          <w:control r:id="rId215" w:name="DefaultOcxName24" w:shapeid="_x0000_i1251"/>
        </w:object>
      </w:r>
    </w:p>
    <w:p w14:paraId="4DD6E1F0" w14:textId="77777777" w:rsidR="00AF78E4" w:rsidRDefault="00AF78E4" w:rsidP="00AF78E4">
      <w:pPr>
        <w:shd w:val="clear" w:color="auto" w:fill="FFFFFF"/>
        <w:rPr>
          <w:rFonts w:ascii="Cambria" w:hAnsi="Cambria"/>
          <w:color w:val="575757"/>
        </w:rPr>
      </w:pPr>
      <w:hyperlink r:id="rId216" w:tooltip="Help" w:history="1">
        <w:r>
          <w:rPr>
            <w:rStyle w:val="novisual"/>
            <w:rFonts w:ascii="Helvetica" w:hAnsi="Helvetica" w:cs="Helvetica"/>
            <w:b/>
            <w:bCs/>
            <w:color w:val="7A7A7A"/>
            <w:sz w:val="23"/>
            <w:szCs w:val="23"/>
            <w:bdr w:val="none" w:sz="0" w:space="0" w:color="auto" w:frame="1"/>
          </w:rPr>
          <w:t>help</w:t>
        </w:r>
      </w:hyperlink>
    </w:p>
    <w:p w14:paraId="755BD954" w14:textId="77777777" w:rsidR="00AF78E4" w:rsidRDefault="00AF78E4" w:rsidP="00AF78E4">
      <w:pPr>
        <w:ind w:hanging="28816"/>
        <w:rPr>
          <w:rFonts w:ascii="Cambria" w:hAnsi="Cambria"/>
          <w:color w:val="575757"/>
        </w:rPr>
      </w:pPr>
      <w:r>
        <w:rPr>
          <w:rFonts w:ascii="Cambria" w:hAnsi="Cambria"/>
          <w:color w:val="575757"/>
        </w:rPr>
        <w:t>Application Opened</w:t>
      </w:r>
    </w:p>
    <w:p w14:paraId="5FAD6D37" w14:textId="77777777" w:rsidR="00AF78E4" w:rsidRDefault="00AF78E4" w:rsidP="00AF78E4">
      <w:pPr>
        <w:shd w:val="clear" w:color="auto" w:fill="FFFFFF"/>
        <w:rPr>
          <w:rFonts w:ascii="Cambria" w:hAnsi="Cambria"/>
          <w:color w:val="575757"/>
        </w:rPr>
      </w:pPr>
      <w:hyperlink r:id="rId217" w:anchor="header" w:history="1">
        <w:r>
          <w:rPr>
            <w:rStyle w:val="Hyperlink"/>
            <w:rFonts w:ascii="Cambria" w:hAnsi="Cambria"/>
            <w:color w:val="0081BC"/>
            <w:u w:val="none"/>
          </w:rPr>
          <w:t>Main content</w:t>
        </w:r>
      </w:hyperlink>
    </w:p>
    <w:p w14:paraId="1B43C102" w14:textId="77777777" w:rsidR="00AF78E4" w:rsidRDefault="00AF78E4" w:rsidP="00AF78E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6-5c</w:t>
      </w:r>
      <w:r>
        <w:rPr>
          <w:rStyle w:val="headingtext"/>
          <w:rFonts w:ascii="Open Sans" w:hAnsi="Open Sans" w:cs="Open Sans"/>
          <w:color w:val="DF7300"/>
          <w:sz w:val="54"/>
          <w:szCs w:val="54"/>
        </w:rPr>
        <w:t>Troubleshooting Video, Monitors, and Projectors</w:t>
      </w:r>
    </w:p>
    <w:p w14:paraId="11501E08" w14:textId="77777777" w:rsidR="00AF78E4" w:rsidRDefault="00AF78E4" w:rsidP="00AF78E4">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499CC424" w14:textId="77777777" w:rsidR="00AF78E4" w:rsidRDefault="00AF78E4" w:rsidP="00AF78E4">
      <w:pPr>
        <w:numPr>
          <w:ilvl w:val="0"/>
          <w:numId w:val="37"/>
        </w:numPr>
        <w:spacing w:after="150" w:line="240" w:lineRule="auto"/>
        <w:rPr>
          <w:rFonts w:ascii="Cambria" w:hAnsi="Cambria"/>
          <w:color w:val="696969"/>
        </w:rPr>
      </w:pPr>
      <w:r>
        <w:rPr>
          <w:rStyle w:val="manuallabel"/>
          <w:rFonts w:ascii="Cambria" w:hAnsi="Cambria"/>
          <w:color w:val="696969"/>
        </w:rPr>
        <w:t>5.4</w:t>
      </w:r>
    </w:p>
    <w:p w14:paraId="1E1D6B80" w14:textId="77777777" w:rsidR="00AF78E4" w:rsidRDefault="00AF78E4" w:rsidP="00AF78E4">
      <w:pPr>
        <w:pStyle w:val="NormalWeb"/>
        <w:spacing w:before="0" w:beforeAutospacing="0" w:after="105" w:afterAutospacing="0"/>
        <w:ind w:left="720"/>
        <w:rPr>
          <w:rFonts w:ascii="Cambria" w:hAnsi="Cambria"/>
          <w:color w:val="696969"/>
        </w:rPr>
      </w:pPr>
      <w:r>
        <w:rPr>
          <w:rFonts w:ascii="Cambria" w:hAnsi="Cambria"/>
          <w:color w:val="696969"/>
        </w:rPr>
        <w:lastRenderedPageBreak/>
        <w:t>Given a scenario, troubleshoot video, projector, and display issues.</w:t>
      </w:r>
    </w:p>
    <w:p w14:paraId="69B1DFD8" w14:textId="77777777" w:rsidR="00AF78E4" w:rsidRDefault="00AF78E4" w:rsidP="00AF78E4">
      <w:pPr>
        <w:numPr>
          <w:ilvl w:val="0"/>
          <w:numId w:val="37"/>
        </w:numPr>
        <w:spacing w:after="150" w:line="240" w:lineRule="auto"/>
        <w:rPr>
          <w:rFonts w:ascii="Cambria" w:hAnsi="Cambria"/>
          <w:color w:val="696969"/>
        </w:rPr>
      </w:pPr>
      <w:r>
        <w:rPr>
          <w:rStyle w:val="manuallabel"/>
          <w:rFonts w:ascii="Cambria" w:hAnsi="Cambria"/>
          <w:color w:val="696969"/>
        </w:rPr>
        <w:t>5.5</w:t>
      </w:r>
    </w:p>
    <w:p w14:paraId="67E55335" w14:textId="77777777" w:rsidR="00AF78E4" w:rsidRDefault="00AF78E4" w:rsidP="00AF78E4">
      <w:pPr>
        <w:pStyle w:val="NormalWeb"/>
        <w:spacing w:before="0" w:beforeAutospacing="0" w:after="105" w:afterAutospacing="0"/>
        <w:ind w:left="720"/>
        <w:rPr>
          <w:rFonts w:ascii="Cambria" w:hAnsi="Cambria"/>
          <w:color w:val="696969"/>
        </w:rPr>
      </w:pPr>
      <w:r>
        <w:rPr>
          <w:rFonts w:ascii="Cambria" w:hAnsi="Cambria"/>
          <w:color w:val="696969"/>
        </w:rPr>
        <w:t>Given a scenario, troubleshoot common mobile device issues while adhering to the appropriate procedures.</w:t>
      </w:r>
    </w:p>
    <w:p w14:paraId="63B60E1D"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monitor and video problems, as with other devices, try doing the easy things first. For instance, try to make simple hardware and software adjustments. Many monitor problems are caused by poor cable connections or bad contrast/brightness adjustments. Typical monitor and video problems and how to troubleshoot them are described next, and then you learn how to troubleshoot video problems on laptop computers.</w:t>
      </w:r>
    </w:p>
    <w:p w14:paraId="5A486405" w14:textId="77777777" w:rsidR="00AF78E4" w:rsidRDefault="00AF78E4" w:rsidP="00AF78E4">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26320CD4" w14:textId="77777777" w:rsidR="00AF78E4" w:rsidRDefault="00AF78E4" w:rsidP="00AF78E4">
      <w:pPr>
        <w:pStyle w:val="NormalWeb"/>
        <w:shd w:val="clear" w:color="auto" w:fill="FFFFFF"/>
        <w:spacing w:before="0" w:beforeAutospacing="0" w:after="225" w:afterAutospacing="0"/>
        <w:rPr>
          <w:rFonts w:ascii="Cambria" w:hAnsi="Cambria"/>
          <w:color w:val="575757"/>
        </w:rPr>
      </w:pPr>
      <w:r>
        <w:rPr>
          <w:rFonts w:ascii="Cambria" w:hAnsi="Cambria"/>
          <w:color w:val="575757"/>
        </w:rPr>
        <w:t>A user very much appreciates a support technician who takes a little extra time to clean a system being serviced. When servicing a monitor, take the time to clean the screen with a soft, dry cloth or monitor wipe.</w:t>
      </w:r>
    </w:p>
    <w:p w14:paraId="6922E1E7" w14:textId="77777777" w:rsidR="00AF78E4" w:rsidRDefault="00AF78E4" w:rsidP="00AF78E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Problems with Video Card Installations</w:t>
      </w:r>
    </w:p>
    <w:p w14:paraId="7A41404B"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install a video card, here is a list of things that can go wrong and what to do about them:</w:t>
      </w:r>
    </w:p>
    <w:p w14:paraId="344C743C" w14:textId="77777777" w:rsidR="00AF78E4" w:rsidRDefault="00AF78E4" w:rsidP="00AF78E4">
      <w:pPr>
        <w:pStyle w:val="NormalWeb"/>
        <w:numPr>
          <w:ilvl w:val="0"/>
          <w:numId w:val="38"/>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When you first power up the system, you hear a whining sound</w:t>
      </w:r>
      <w:r>
        <w:rPr>
          <w:rFonts w:ascii="Cambria" w:hAnsi="Cambria"/>
          <w:color w:val="575757"/>
        </w:rPr>
        <w:t>. This is caused by the card not getting enough power. Make sure a 6-pin or 8-pin power cord is connected to the card if it has this connector. The power supply might be inadequate.</w:t>
      </w:r>
    </w:p>
    <w:p w14:paraId="7413E65A" w14:textId="77777777" w:rsidR="00AF78E4" w:rsidRDefault="00AF78E4" w:rsidP="00AF78E4">
      <w:pPr>
        <w:pStyle w:val="NormalWeb"/>
        <w:numPr>
          <w:ilvl w:val="0"/>
          <w:numId w:val="38"/>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When you first start up the system, you see nothing but a black screen</w:t>
      </w:r>
      <w:r>
        <w:rPr>
          <w:rFonts w:ascii="Cambria" w:hAnsi="Cambria"/>
          <w:color w:val="575757"/>
        </w:rPr>
        <w:t>. Most likely this is caused by the onboard video port not being disabled in BIOS/UEFI setup. Disable the port.</w:t>
      </w:r>
    </w:p>
    <w:p w14:paraId="3A79129E" w14:textId="77777777" w:rsidR="00AF78E4" w:rsidRDefault="00AF78E4" w:rsidP="00AF78E4">
      <w:pPr>
        <w:pStyle w:val="NormalWeb"/>
        <w:numPr>
          <w:ilvl w:val="0"/>
          <w:numId w:val="38"/>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When you first start up the system, you hear a series of beeps</w:t>
      </w:r>
      <w:r>
        <w:rPr>
          <w:rFonts w:ascii="Cambria" w:hAnsi="Cambria"/>
          <w:color w:val="575757"/>
        </w:rPr>
        <w:t>. BIOS/UEFI cannot detect a video card. Make sure the card is securely seated. The video slot or video card might be bad.</w:t>
      </w:r>
    </w:p>
    <w:p w14:paraId="51CBFE0E" w14:textId="77777777" w:rsidR="00AF78E4" w:rsidRDefault="00AF78E4" w:rsidP="00AF78E4">
      <w:pPr>
        <w:pStyle w:val="NormalWeb"/>
        <w:numPr>
          <w:ilvl w:val="0"/>
          <w:numId w:val="38"/>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Error messages about video appear when Windows starts</w:t>
      </w:r>
      <w:r>
        <w:rPr>
          <w:rFonts w:ascii="Cambria" w:hAnsi="Cambria"/>
          <w:color w:val="575757"/>
        </w:rPr>
        <w:t>. This can be caused by a conflict between onboard video and the video card. Try disabling onboard video in Device Manager.</w:t>
      </w:r>
    </w:p>
    <w:p w14:paraId="19DE43F1" w14:textId="77777777" w:rsidR="00AF78E4" w:rsidRDefault="00AF78E4" w:rsidP="00AF78E4">
      <w:pPr>
        <w:pStyle w:val="NormalWeb"/>
        <w:numPr>
          <w:ilvl w:val="0"/>
          <w:numId w:val="38"/>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Games crash or lock up</w:t>
      </w:r>
      <w:r>
        <w:rPr>
          <w:rFonts w:ascii="Cambria" w:hAnsi="Cambria"/>
          <w:color w:val="575757"/>
        </w:rPr>
        <w:t>. Try updating drivers for the motherboard, the video card, and the sound card. Also install the latest version of DirectX. Then try uninstalling the game and installing it again. Then download all patches for the game.</w:t>
      </w:r>
    </w:p>
    <w:p w14:paraId="7EE13AC1" w14:textId="77777777" w:rsidR="00AF78E4" w:rsidRDefault="00AF78E4" w:rsidP="00AF78E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 xml:space="preserve">Monitor Indicator Light Is Not </w:t>
      </w:r>
      <w:proofErr w:type="gramStart"/>
      <w:r>
        <w:rPr>
          <w:rStyle w:val="headingtext"/>
          <w:rFonts w:ascii="Tahoma" w:hAnsi="Tahoma" w:cs="Tahoma"/>
          <w:color w:val="B03F3B"/>
          <w:sz w:val="28"/>
          <w:szCs w:val="28"/>
        </w:rPr>
        <w:t>on;</w:t>
      </w:r>
      <w:proofErr w:type="gramEnd"/>
      <w:r>
        <w:rPr>
          <w:rStyle w:val="headingtext"/>
          <w:rFonts w:ascii="Tahoma" w:hAnsi="Tahoma" w:cs="Tahoma"/>
          <w:color w:val="B03F3B"/>
          <w:sz w:val="28"/>
          <w:szCs w:val="28"/>
        </w:rPr>
        <w:t xml:space="preserve"> No Image on Screen</w:t>
      </w:r>
    </w:p>
    <w:p w14:paraId="219805E3"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you hear one or no beep during the boot and you see a blank screen, then BIOS/UEFI has successfully completed POST, which includes a test of the video card or onboard video. You can then assume the problem </w:t>
      </w:r>
      <w:r>
        <w:rPr>
          <w:rFonts w:ascii="Cambria" w:hAnsi="Cambria"/>
          <w:color w:val="575757"/>
        </w:rPr>
        <w:lastRenderedPageBreak/>
        <w:t>must be with the monitor or the monitor cable. Ask these questions and try these things:</w:t>
      </w:r>
    </w:p>
    <w:p w14:paraId="60268E09" w14:textId="77777777" w:rsidR="00AF78E4" w:rsidRDefault="00AF78E4" w:rsidP="00AF78E4">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Is the monitor power cable plugged in?</w:t>
      </w:r>
    </w:p>
    <w:p w14:paraId="4223CE6E" w14:textId="77777777" w:rsidR="00AF78E4" w:rsidRDefault="00AF78E4" w:rsidP="00AF78E4">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Is the monitor turned on? Try pushing the power button on the front of the monitor. An indicator light on the front of the monitor should turn on, indicating it has power.</w:t>
      </w:r>
    </w:p>
    <w:p w14:paraId="72B31FA9" w14:textId="77777777" w:rsidR="00AF78E4" w:rsidRDefault="00AF78E4" w:rsidP="00AF78E4">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Is the monitor cable plugged into the video port at the back of the computer and the connector on the rear of the monitor?</w:t>
      </w:r>
    </w:p>
    <w:p w14:paraId="5CD27E18" w14:textId="77777777" w:rsidR="00AF78E4" w:rsidRDefault="00AF78E4" w:rsidP="00AF78E4">
      <w:pPr>
        <w:pStyle w:val="NormalWeb"/>
        <w:numPr>
          <w:ilvl w:val="0"/>
          <w:numId w:val="39"/>
        </w:numPr>
        <w:shd w:val="clear" w:color="auto" w:fill="FFFFFF"/>
        <w:spacing w:before="0" w:beforeAutospacing="0" w:after="225" w:afterAutospacing="0"/>
        <w:ind w:left="1695" w:right="975"/>
        <w:rPr>
          <w:rFonts w:ascii="Cambria" w:hAnsi="Cambria"/>
          <w:color w:val="575757"/>
        </w:rPr>
      </w:pPr>
      <w:r>
        <w:rPr>
          <w:rFonts w:ascii="Cambria" w:hAnsi="Cambria"/>
          <w:color w:val="575757"/>
        </w:rPr>
        <w:t>Try a different monitor and a different monitor cable that you know are working.</w:t>
      </w:r>
      <w:bookmarkStart w:id="33" w:name="PageEnd_297"/>
      <w:bookmarkEnd w:id="33"/>
    </w:p>
    <w:p w14:paraId="123C478C" w14:textId="77777777" w:rsidR="00AF78E4" w:rsidRDefault="00AF78E4" w:rsidP="00AF78E4">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2D917DC2" w14:textId="77777777" w:rsidR="00AF78E4" w:rsidRDefault="00AF78E4" w:rsidP="00AF78E4">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When you turn on your computer, the first thing you see on the screen is the firmware on the video card identifying itself. You can use this information to search the web, especially the manufacturer’s website, for troubleshooting information about the card.</w:t>
      </w:r>
    </w:p>
    <w:p w14:paraId="41924249" w14:textId="77777777" w:rsidR="00AF78E4" w:rsidRDefault="00AF78E4" w:rsidP="00AF78E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 xml:space="preserve">Monitor Indicator Light Is </w:t>
      </w:r>
      <w:proofErr w:type="gramStart"/>
      <w:r>
        <w:rPr>
          <w:rStyle w:val="headingtext"/>
          <w:rFonts w:ascii="Tahoma" w:hAnsi="Tahoma" w:cs="Tahoma"/>
          <w:color w:val="B03F3B"/>
          <w:sz w:val="28"/>
          <w:szCs w:val="28"/>
        </w:rPr>
        <w:t>on;</w:t>
      </w:r>
      <w:proofErr w:type="gramEnd"/>
      <w:r>
        <w:rPr>
          <w:rStyle w:val="headingtext"/>
          <w:rFonts w:ascii="Tahoma" w:hAnsi="Tahoma" w:cs="Tahoma"/>
          <w:color w:val="B03F3B"/>
          <w:sz w:val="28"/>
          <w:szCs w:val="28"/>
        </w:rPr>
        <w:t xml:space="preserve"> No Image on Screen</w:t>
      </w:r>
    </w:p>
    <w:p w14:paraId="2305B6F3"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this problem, try the following:</w:t>
      </w:r>
    </w:p>
    <w:p w14:paraId="2D48463F" w14:textId="77777777" w:rsidR="00AF78E4" w:rsidRDefault="00AF78E4" w:rsidP="00AF78E4">
      <w:pPr>
        <w:pStyle w:val="NormalWeb"/>
        <w:numPr>
          <w:ilvl w:val="0"/>
          <w:numId w:val="40"/>
        </w:numPr>
        <w:shd w:val="clear" w:color="auto" w:fill="FFFFFF"/>
        <w:spacing w:before="0" w:beforeAutospacing="0" w:after="0" w:afterAutospacing="0"/>
        <w:ind w:left="1695" w:right="975"/>
        <w:rPr>
          <w:rFonts w:ascii="Cambria" w:hAnsi="Cambria"/>
          <w:color w:val="575757"/>
        </w:rPr>
      </w:pPr>
      <w:r>
        <w:rPr>
          <w:rFonts w:ascii="Cambria" w:hAnsi="Cambria"/>
          <w:color w:val="575757"/>
        </w:rPr>
        <w:t>Make sure the video cable is securely connected at the computer and the monitor. Most likely the problem is a bad cable connection.</w:t>
      </w:r>
    </w:p>
    <w:p w14:paraId="48BB9AAE" w14:textId="77777777" w:rsidR="00AF78E4" w:rsidRDefault="00AF78E4" w:rsidP="00AF78E4">
      <w:pPr>
        <w:pStyle w:val="NormalWeb"/>
        <w:numPr>
          <w:ilvl w:val="0"/>
          <w:numId w:val="40"/>
        </w:numPr>
        <w:shd w:val="clear" w:color="auto" w:fill="FFFFFF"/>
        <w:spacing w:before="0" w:beforeAutospacing="0" w:after="0" w:afterAutospacing="0"/>
        <w:ind w:left="1695" w:right="975"/>
        <w:rPr>
          <w:rFonts w:ascii="Cambria" w:hAnsi="Cambria"/>
          <w:color w:val="575757"/>
        </w:rPr>
      </w:pPr>
      <w:r>
        <w:rPr>
          <w:rFonts w:ascii="Cambria" w:hAnsi="Cambria"/>
          <w:color w:val="575757"/>
        </w:rPr>
        <w:t>If the monitor displays POST but goes blank when Windows starts to load, the problem is Windows and not the monitor or video. Boot from the Windows setup DVD and perform a Startup Repair, which you learned to do in </w:t>
      </w:r>
      <w:hyperlink r:id="rId218" w:history="1">
        <w:r>
          <w:rPr>
            <w:rStyle w:val="Hyperlink"/>
            <w:rFonts w:ascii="Cambria" w:hAnsi="Cambria"/>
            <w:color w:val="0081BC"/>
            <w:u w:val="none"/>
          </w:rPr>
          <w:t>Chapter 4</w:t>
        </w:r>
      </w:hyperlink>
      <w:r>
        <w:rPr>
          <w:rFonts w:ascii="Cambria" w:hAnsi="Cambria"/>
          <w:color w:val="575757"/>
        </w:rPr>
        <w:t>. If this works, change the driver and resolution. Other tools for troubleshooting Windows are covered later in the text.</w:t>
      </w:r>
    </w:p>
    <w:p w14:paraId="6029DD1A" w14:textId="77777777" w:rsidR="00AF78E4" w:rsidRDefault="00AF78E4" w:rsidP="00AF78E4">
      <w:pPr>
        <w:pStyle w:val="NormalWeb"/>
        <w:numPr>
          <w:ilvl w:val="0"/>
          <w:numId w:val="40"/>
        </w:numPr>
        <w:shd w:val="clear" w:color="auto" w:fill="FFFFFF"/>
        <w:spacing w:before="0" w:beforeAutospacing="0" w:after="0" w:afterAutospacing="0"/>
        <w:ind w:left="1695" w:right="975"/>
        <w:rPr>
          <w:rFonts w:ascii="Cambria" w:hAnsi="Cambria"/>
          <w:color w:val="575757"/>
        </w:rPr>
      </w:pPr>
      <w:r>
        <w:rPr>
          <w:rFonts w:ascii="Cambria" w:hAnsi="Cambria"/>
          <w:color w:val="575757"/>
        </w:rPr>
        <w:t>The monitor might have a switch on the back for choosing between 110 volts and 220 volts. Check that the switch is in the correct position.</w:t>
      </w:r>
    </w:p>
    <w:p w14:paraId="41140AC2" w14:textId="77777777" w:rsidR="00AF78E4" w:rsidRDefault="00AF78E4" w:rsidP="00AF78E4">
      <w:pPr>
        <w:pStyle w:val="NormalWeb"/>
        <w:numPr>
          <w:ilvl w:val="0"/>
          <w:numId w:val="40"/>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The problem might be with the video card. If you have just installed the card and the motherboard has onboard video, go into BIOS/UEFI </w:t>
      </w:r>
      <w:proofErr w:type="gramStart"/>
      <w:r>
        <w:rPr>
          <w:rFonts w:ascii="Cambria" w:hAnsi="Cambria"/>
          <w:color w:val="575757"/>
        </w:rPr>
        <w:t>setup</w:t>
      </w:r>
      <w:proofErr w:type="gramEnd"/>
      <w:r>
        <w:rPr>
          <w:rFonts w:ascii="Cambria" w:hAnsi="Cambria"/>
          <w:color w:val="575757"/>
        </w:rPr>
        <w:t xml:space="preserve"> and disable the video port on the motherboard.</w:t>
      </w:r>
    </w:p>
    <w:p w14:paraId="38ED85ED" w14:textId="77777777" w:rsidR="00AF78E4" w:rsidRDefault="00AF78E4" w:rsidP="00AF78E4">
      <w:pPr>
        <w:pStyle w:val="NormalWeb"/>
        <w:numPr>
          <w:ilvl w:val="0"/>
          <w:numId w:val="40"/>
        </w:numPr>
        <w:shd w:val="clear" w:color="auto" w:fill="FFFFFF"/>
        <w:spacing w:before="0" w:beforeAutospacing="0" w:after="0" w:afterAutospacing="0"/>
        <w:ind w:left="1695" w:right="975"/>
        <w:rPr>
          <w:rFonts w:ascii="Cambria" w:hAnsi="Cambria"/>
          <w:color w:val="575757"/>
        </w:rPr>
      </w:pPr>
      <w:r>
        <w:rPr>
          <w:rFonts w:ascii="Cambria" w:hAnsi="Cambria"/>
          <w:color w:val="575757"/>
        </w:rPr>
        <w:t>Verify that the video cable is connected to the video port on the video card and not to a disabled onboard video port.</w:t>
      </w:r>
    </w:p>
    <w:p w14:paraId="0B379996" w14:textId="77777777" w:rsidR="00AF78E4" w:rsidRDefault="00AF78E4" w:rsidP="00AF78E4">
      <w:pPr>
        <w:pStyle w:val="NormalWeb"/>
        <w:numPr>
          <w:ilvl w:val="0"/>
          <w:numId w:val="40"/>
        </w:numPr>
        <w:shd w:val="clear" w:color="auto" w:fill="FFFFFF"/>
        <w:spacing w:before="0" w:beforeAutospacing="0" w:after="0" w:afterAutospacing="0"/>
        <w:ind w:left="1695" w:right="975"/>
        <w:rPr>
          <w:rFonts w:ascii="Cambria" w:hAnsi="Cambria"/>
          <w:color w:val="575757"/>
        </w:rPr>
      </w:pPr>
      <w:r>
        <w:rPr>
          <w:rFonts w:ascii="Cambria" w:hAnsi="Cambria"/>
          <w:color w:val="575757"/>
        </w:rPr>
        <w:t>Using buttons on the front of the monitor, check the contrast adjustment. If there’s no change, leave it at a middle setting.</w:t>
      </w:r>
    </w:p>
    <w:p w14:paraId="6F0BC3B7" w14:textId="77777777" w:rsidR="00AF78E4" w:rsidRDefault="00AF78E4" w:rsidP="00AF78E4">
      <w:pPr>
        <w:pStyle w:val="NormalWeb"/>
        <w:numPr>
          <w:ilvl w:val="0"/>
          <w:numId w:val="40"/>
        </w:numPr>
        <w:shd w:val="clear" w:color="auto" w:fill="FFFFFF"/>
        <w:spacing w:before="0" w:beforeAutospacing="0" w:after="0" w:afterAutospacing="0"/>
        <w:ind w:left="1695" w:right="975"/>
        <w:rPr>
          <w:rFonts w:ascii="Cambria" w:hAnsi="Cambria"/>
          <w:color w:val="575757"/>
        </w:rPr>
      </w:pPr>
      <w:r>
        <w:rPr>
          <w:rFonts w:ascii="Cambria" w:hAnsi="Cambria"/>
          <w:color w:val="575757"/>
        </w:rPr>
        <w:t>Check the brightness or backlight adjustment. If there’s no change, leave it at a middle setting.</w:t>
      </w:r>
    </w:p>
    <w:p w14:paraId="31603479" w14:textId="77777777" w:rsidR="00AF78E4" w:rsidRDefault="00AF78E4" w:rsidP="00AF78E4">
      <w:pPr>
        <w:pStyle w:val="NormalWeb"/>
        <w:numPr>
          <w:ilvl w:val="0"/>
          <w:numId w:val="40"/>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If the monitor-to-computer cable detaches from the monitor, exchange it for a cable you know is good or check the cable for continuity. If this solves the problem, reattach the old cable to verify that the problem was not simply a bad connection.</w:t>
      </w:r>
    </w:p>
    <w:p w14:paraId="52C9DC80" w14:textId="77777777" w:rsidR="00AF78E4" w:rsidRDefault="00AF78E4" w:rsidP="00AF78E4">
      <w:pPr>
        <w:pStyle w:val="NormalWeb"/>
        <w:numPr>
          <w:ilvl w:val="0"/>
          <w:numId w:val="40"/>
        </w:numPr>
        <w:shd w:val="clear" w:color="auto" w:fill="FFFFFF"/>
        <w:spacing w:before="0" w:beforeAutospacing="0" w:after="0" w:afterAutospacing="0"/>
        <w:ind w:left="1695" w:right="975"/>
        <w:rPr>
          <w:rFonts w:ascii="Cambria" w:hAnsi="Cambria"/>
          <w:color w:val="575757"/>
        </w:rPr>
      </w:pPr>
      <w:r>
        <w:rPr>
          <w:rFonts w:ascii="Cambria" w:hAnsi="Cambria"/>
          <w:color w:val="575757"/>
        </w:rPr>
        <w:t>As a test, use a monitor you know is good on the computer you suspect to be bad. If you think the monitor is bad, make sure that it also fails to work on a good computer.</w:t>
      </w:r>
    </w:p>
    <w:p w14:paraId="251CEC79" w14:textId="77777777" w:rsidR="00AF78E4" w:rsidRDefault="00AF78E4" w:rsidP="00AF78E4">
      <w:pPr>
        <w:pStyle w:val="NormalWeb"/>
        <w:numPr>
          <w:ilvl w:val="0"/>
          <w:numId w:val="40"/>
        </w:numPr>
        <w:shd w:val="clear" w:color="auto" w:fill="FFFFFF"/>
        <w:spacing w:before="0" w:beforeAutospacing="0" w:after="0" w:afterAutospacing="0"/>
        <w:ind w:left="1695" w:right="975"/>
        <w:rPr>
          <w:rFonts w:ascii="Cambria" w:hAnsi="Cambria"/>
          <w:color w:val="575757"/>
        </w:rPr>
      </w:pPr>
      <w:r>
        <w:rPr>
          <w:rFonts w:ascii="Cambria" w:hAnsi="Cambria"/>
          <w:color w:val="575757"/>
        </w:rPr>
        <w:t>Open the computer case and reseat the video card. If possible, move the card to a different expansion slot. Clean the card’s edge connectors using a contact cleaner purchased from a computer supply store.</w:t>
      </w:r>
    </w:p>
    <w:p w14:paraId="61A8ACDB" w14:textId="77777777" w:rsidR="00AF78E4" w:rsidRDefault="00AF78E4" w:rsidP="00AF78E4">
      <w:pPr>
        <w:pStyle w:val="NormalWeb"/>
        <w:numPr>
          <w:ilvl w:val="0"/>
          <w:numId w:val="40"/>
        </w:numPr>
        <w:shd w:val="clear" w:color="auto" w:fill="FFFFFF"/>
        <w:spacing w:before="0" w:beforeAutospacing="0" w:after="0" w:afterAutospacing="0"/>
        <w:ind w:left="1695" w:right="975"/>
        <w:rPr>
          <w:rFonts w:ascii="Cambria" w:hAnsi="Cambria"/>
          <w:color w:val="575757"/>
        </w:rPr>
      </w:pPr>
      <w:r>
        <w:rPr>
          <w:rFonts w:ascii="Cambria" w:hAnsi="Cambria"/>
          <w:color w:val="575757"/>
        </w:rPr>
        <w:t>If there are socketed chips on the video card, remove the card from the expansion slot and then use a screwdriver to press down firmly on each corner of each socketed chip on the card. Chips sometimes loosen because of temperature changes; this condition is called chip creep.</w:t>
      </w:r>
    </w:p>
    <w:p w14:paraId="1EFC31AA" w14:textId="77777777" w:rsidR="00AF78E4" w:rsidRDefault="00AF78E4" w:rsidP="00AF78E4">
      <w:pPr>
        <w:pStyle w:val="NormalWeb"/>
        <w:numPr>
          <w:ilvl w:val="0"/>
          <w:numId w:val="40"/>
        </w:numPr>
        <w:shd w:val="clear" w:color="auto" w:fill="FFFFFF"/>
        <w:spacing w:before="0" w:beforeAutospacing="0" w:after="0" w:afterAutospacing="0"/>
        <w:ind w:left="1695" w:right="975"/>
        <w:rPr>
          <w:rFonts w:ascii="Cambria" w:hAnsi="Cambria"/>
          <w:color w:val="575757"/>
        </w:rPr>
      </w:pPr>
      <w:r>
        <w:rPr>
          <w:rFonts w:ascii="Cambria" w:hAnsi="Cambria"/>
          <w:color w:val="575757"/>
        </w:rPr>
        <w:t>Trade a good video card for the video card you suspect is bad. Test the video card you think is bad on a computer that works. Test a video card you know is good on the computer that you suspect is bad. Whenever possible, do both.</w:t>
      </w:r>
    </w:p>
    <w:p w14:paraId="4C0A1402" w14:textId="77777777" w:rsidR="00AF78E4" w:rsidRDefault="00AF78E4" w:rsidP="00AF78E4">
      <w:pPr>
        <w:pStyle w:val="NormalWeb"/>
        <w:numPr>
          <w:ilvl w:val="0"/>
          <w:numId w:val="40"/>
        </w:numPr>
        <w:shd w:val="clear" w:color="auto" w:fill="FFFFFF"/>
        <w:spacing w:before="0" w:beforeAutospacing="0" w:after="0" w:afterAutospacing="0"/>
        <w:ind w:left="1695" w:right="975"/>
        <w:rPr>
          <w:rFonts w:ascii="Cambria" w:hAnsi="Cambria"/>
          <w:color w:val="575757"/>
        </w:rPr>
      </w:pPr>
      <w:r>
        <w:rPr>
          <w:rFonts w:ascii="Cambria" w:hAnsi="Cambria"/>
          <w:color w:val="575757"/>
        </w:rPr>
        <w:t>Test the RAM on the motherboard with memory diagnostic software.</w:t>
      </w:r>
    </w:p>
    <w:p w14:paraId="39AE74FB" w14:textId="77777777" w:rsidR="00AF78E4" w:rsidRDefault="00AF78E4" w:rsidP="00AF78E4">
      <w:pPr>
        <w:pStyle w:val="NormalWeb"/>
        <w:numPr>
          <w:ilvl w:val="0"/>
          <w:numId w:val="40"/>
        </w:numPr>
        <w:shd w:val="clear" w:color="auto" w:fill="FFFFFF"/>
        <w:spacing w:before="0" w:beforeAutospacing="0" w:after="0" w:afterAutospacing="0"/>
        <w:ind w:left="1695" w:right="975"/>
        <w:rPr>
          <w:rFonts w:ascii="Cambria" w:hAnsi="Cambria"/>
          <w:color w:val="575757"/>
        </w:rPr>
      </w:pPr>
      <w:r>
        <w:rPr>
          <w:rFonts w:ascii="Cambria" w:hAnsi="Cambria"/>
          <w:color w:val="575757"/>
        </w:rPr>
        <w:t>For a motherboard that is using a PCI Express video card, try using a PCI video card in a PCI slot or a PCIe ×1 video card in a PCIe ×1 slot. A good repair technician keeps an extra PCI video card around for this purpose.</w:t>
      </w:r>
    </w:p>
    <w:p w14:paraId="74CA9C5E" w14:textId="77777777" w:rsidR="00AF78E4" w:rsidRDefault="00AF78E4" w:rsidP="00AF78E4">
      <w:pPr>
        <w:pStyle w:val="NormalWeb"/>
        <w:numPr>
          <w:ilvl w:val="0"/>
          <w:numId w:val="40"/>
        </w:numPr>
        <w:shd w:val="clear" w:color="auto" w:fill="FFFFFF"/>
        <w:spacing w:before="0" w:beforeAutospacing="0" w:after="0" w:afterAutospacing="0"/>
        <w:ind w:left="1695" w:right="975"/>
        <w:rPr>
          <w:rFonts w:ascii="Cambria" w:hAnsi="Cambria"/>
          <w:color w:val="575757"/>
        </w:rPr>
      </w:pPr>
      <w:r>
        <w:rPr>
          <w:rFonts w:ascii="Cambria" w:hAnsi="Cambria"/>
          <w:color w:val="575757"/>
        </w:rPr>
        <w:t>Trade the motherboard for one you know is good. Sometimes, though rarely, a peripheral chip on the motherboard can cause the problem.</w:t>
      </w:r>
    </w:p>
    <w:p w14:paraId="1BDDC487" w14:textId="77777777" w:rsidR="00AF78E4" w:rsidRDefault="00AF78E4" w:rsidP="00AF78E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Screen Goes Blank 30 Seconds or One Minute after the Keyboard Is Left Untouched</w:t>
      </w:r>
    </w:p>
    <w:p w14:paraId="25C9249E"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Green motherboard (one that follows energy-saving standards) used with an Energy Saver monitor can be configured to go into standby or sleep mode after a period of inactivity. Using this feature can also help prevent burn-in. </w:t>
      </w:r>
      <w:hyperlink r:id="rId219" w:history="1">
        <w:r>
          <w:rPr>
            <w:rStyle w:val="primaryterm"/>
            <w:rFonts w:ascii="Cambria" w:hAnsi="Cambria"/>
            <w:b/>
            <w:bCs/>
            <w:color w:val="00609A"/>
          </w:rPr>
          <w:t>Burn-in</w:t>
        </w:r>
      </w:hyperlink>
      <w:r>
        <w:rPr>
          <w:rFonts w:ascii="Cambria" w:hAnsi="Cambria"/>
          <w:color w:val="575757"/>
        </w:rPr>
        <w:t> is when a static image stays on a monitor for many hours, leaving a permanent </w:t>
      </w:r>
      <w:bookmarkStart w:id="34" w:name="PageEnd_298"/>
      <w:bookmarkEnd w:id="34"/>
      <w:r>
        <w:rPr>
          <w:rFonts w:ascii="Cambria" w:hAnsi="Cambria"/>
          <w:color w:val="575757"/>
        </w:rPr>
        <w:t>impression of that image on the monitor. An alternate method to avoid burn-in is to use a screen saver that has a moving image or a rotation of varying images. To wake up the computer, press any key on the keyboard or press the power button. Use the Power Options applet in Control Panel to configure the sleep settings on a computer.</w:t>
      </w:r>
    </w:p>
    <w:p w14:paraId="308E965E" w14:textId="77777777" w:rsidR="00AF78E4" w:rsidRDefault="00AF78E4" w:rsidP="00AF78E4">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692B6D3C" w14:textId="77777777" w:rsidR="00AF78E4" w:rsidRDefault="00AF78E4" w:rsidP="00AF78E4">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Problems might occur if the motherboard power-saving features or the Windows screen saver is turning off the monitor. If the system hangs when you try to get the monitor going again, try disabling one or the other. If this doesn’t work, disable both.</w:t>
      </w:r>
    </w:p>
    <w:p w14:paraId="420A95E0" w14:textId="77777777" w:rsidR="00AF78E4" w:rsidRDefault="00AF78E4" w:rsidP="00AF78E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Poor Display</w:t>
      </w:r>
    </w:p>
    <w:p w14:paraId="2B248E9D"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general, you can solve problems with poor display by using controls on the monitor and using Windows settings. Do the following:</w:t>
      </w:r>
    </w:p>
    <w:p w14:paraId="347FE784" w14:textId="77777777" w:rsidR="00AF78E4" w:rsidRDefault="00AF78E4" w:rsidP="00AF78E4">
      <w:pPr>
        <w:pStyle w:val="NormalWeb"/>
        <w:numPr>
          <w:ilvl w:val="0"/>
          <w:numId w:val="4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LCD monitor controls</w:t>
      </w:r>
      <w:r>
        <w:rPr>
          <w:rFonts w:ascii="Cambria" w:hAnsi="Cambria"/>
          <w:color w:val="575757"/>
        </w:rPr>
        <w:t>. Use buttons on the front of an LCD monitor to adjust color, brightness, contrast, focus, and horizontal and vertical positions.</w:t>
      </w:r>
    </w:p>
    <w:p w14:paraId="29E17B8F" w14:textId="77777777" w:rsidR="00AF78E4" w:rsidRDefault="00AF78E4" w:rsidP="00AF78E4">
      <w:pPr>
        <w:pStyle w:val="NormalWeb"/>
        <w:numPr>
          <w:ilvl w:val="0"/>
          <w:numId w:val="41"/>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Windows display settings</w:t>
      </w:r>
      <w:r>
        <w:rPr>
          <w:rFonts w:ascii="Cambria" w:hAnsi="Cambria"/>
          <w:color w:val="575757"/>
        </w:rPr>
        <w:t>. Use Windows settings to adjust font size, refresh rate, screen resolution, brightness, color, and ClearType text. To adjust display settings in Windows 10, right-click the desktop and click </w:t>
      </w:r>
      <w:r>
        <w:rPr>
          <w:rStyle w:val="Strong"/>
          <w:rFonts w:ascii="Cambria" w:hAnsi="Cambria"/>
          <w:color w:val="575757"/>
        </w:rPr>
        <w:t>Display settings</w:t>
      </w:r>
      <w:r>
        <w:rPr>
          <w:rFonts w:ascii="Cambria" w:hAnsi="Cambria"/>
          <w:color w:val="575757"/>
        </w:rPr>
        <w:t>. Here are a few settings:</w:t>
      </w:r>
    </w:p>
    <w:p w14:paraId="4A4DF72A" w14:textId="77777777" w:rsidR="00AF78E4" w:rsidRDefault="00AF78E4" w:rsidP="00AF78E4">
      <w:pPr>
        <w:pStyle w:val="NormalWeb"/>
        <w:numPr>
          <w:ilvl w:val="1"/>
          <w:numId w:val="41"/>
        </w:numPr>
        <w:shd w:val="clear" w:color="auto" w:fill="FFFFFF"/>
        <w:spacing w:before="0" w:beforeAutospacing="0" w:after="0" w:afterAutospacing="0"/>
        <w:ind w:left="2415" w:right="975"/>
        <w:rPr>
          <w:rFonts w:ascii="Cambria" w:hAnsi="Cambria"/>
          <w:color w:val="575757"/>
        </w:rPr>
      </w:pPr>
      <w:r>
        <w:rPr>
          <w:rStyle w:val="Emphasis"/>
          <w:rFonts w:ascii="Cambria" w:hAnsi="Cambria"/>
          <w:b/>
          <w:bCs/>
          <w:color w:val="575757"/>
        </w:rPr>
        <w:t>Resolution</w:t>
      </w:r>
      <w:r>
        <w:rPr>
          <w:rFonts w:ascii="Cambria" w:hAnsi="Cambria"/>
          <w:color w:val="575757"/>
        </w:rPr>
        <w:t>. The resolution is the number of horizontal and vertical pixels used to build one screen. In the Resolution drop-down menu, select the highest resolution. If the monitor shows </w:t>
      </w:r>
      <w:hyperlink r:id="rId220" w:history="1">
        <w:r>
          <w:rPr>
            <w:rStyle w:val="primaryterm"/>
            <w:rFonts w:ascii="Cambria" w:hAnsi="Cambria"/>
            <w:b/>
            <w:bCs/>
            <w:color w:val="00609A"/>
          </w:rPr>
          <w:t>distorted geometry</w:t>
        </w:r>
      </w:hyperlink>
      <w:r>
        <w:rPr>
          <w:rFonts w:ascii="Cambria" w:hAnsi="Cambria"/>
          <w:color w:val="575757"/>
        </w:rPr>
        <w:t> where images are stretched inappropriately, make sure the resolution is set to its highest value. Also, a low resolution can cause oversized images or icons.</w:t>
      </w:r>
    </w:p>
    <w:p w14:paraId="2C0FD469" w14:textId="77777777" w:rsidR="00AF78E4" w:rsidRDefault="00AF78E4" w:rsidP="00AF78E4">
      <w:pPr>
        <w:pStyle w:val="NormalWeb"/>
        <w:numPr>
          <w:ilvl w:val="1"/>
          <w:numId w:val="41"/>
        </w:numPr>
        <w:shd w:val="clear" w:color="auto" w:fill="FFFFFF"/>
        <w:spacing w:before="0" w:beforeAutospacing="0" w:after="225" w:afterAutospacing="0"/>
        <w:ind w:left="2415" w:right="975"/>
        <w:rPr>
          <w:rFonts w:ascii="Cambria" w:hAnsi="Cambria"/>
          <w:color w:val="575757"/>
        </w:rPr>
      </w:pPr>
      <w:r>
        <w:rPr>
          <w:rStyle w:val="Emphasis"/>
          <w:rFonts w:ascii="Cambria" w:hAnsi="Cambria"/>
          <w:b/>
          <w:bCs/>
          <w:color w:val="575757"/>
        </w:rPr>
        <w:t>Refresh rate</w:t>
      </w:r>
      <w:r>
        <w:rPr>
          <w:rFonts w:ascii="Cambria" w:hAnsi="Cambria"/>
          <w:color w:val="575757"/>
        </w:rPr>
        <w:t>. The refresh rate is the number of times the monitor refreshes the screen in 1 second. To adjust the refresh rate, click </w:t>
      </w:r>
      <w:r>
        <w:rPr>
          <w:rStyle w:val="Strong"/>
          <w:rFonts w:ascii="Cambria" w:hAnsi="Cambria"/>
          <w:color w:val="575757"/>
        </w:rPr>
        <w:t>Display adapter properties</w:t>
      </w:r>
      <w:r>
        <w:rPr>
          <w:rFonts w:ascii="Cambria" w:hAnsi="Cambria"/>
          <w:color w:val="575757"/>
        </w:rPr>
        <w:t>. On the Monitor tab, select the highest refresh rate available (see </w:t>
      </w:r>
      <w:hyperlink r:id="rId221" w:history="1">
        <w:r>
          <w:rPr>
            <w:rStyle w:val="Hyperlink"/>
            <w:rFonts w:ascii="Cambria" w:hAnsi="Cambria"/>
            <w:color w:val="0081BC"/>
            <w:u w:val="none"/>
          </w:rPr>
          <w:t>Figure 6-49</w:t>
        </w:r>
      </w:hyperlink>
      <w:r>
        <w:rPr>
          <w:rFonts w:ascii="Cambria" w:hAnsi="Cambria"/>
          <w:color w:val="575757"/>
        </w:rPr>
        <w:t>).</w:t>
      </w:r>
      <w:bookmarkStart w:id="35" w:name="PageEnd_299"/>
      <w:bookmarkEnd w:id="35"/>
    </w:p>
    <w:p w14:paraId="765484ED" w14:textId="77777777" w:rsidR="00AF78E4" w:rsidRDefault="00AF78E4" w:rsidP="00AF78E4">
      <w:pPr>
        <w:ind w:left="241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6-49</w:t>
      </w:r>
    </w:p>
    <w:p w14:paraId="237C6E90" w14:textId="77777777" w:rsidR="00AF78E4" w:rsidRDefault="00AF78E4" w:rsidP="00AF78E4">
      <w:pPr>
        <w:pStyle w:val="NormalWeb"/>
        <w:shd w:val="clear" w:color="auto" w:fill="FFFFFF"/>
        <w:spacing w:before="75" w:beforeAutospacing="0" w:after="0" w:afterAutospacing="0" w:line="360" w:lineRule="atLeast"/>
        <w:ind w:left="2415" w:right="975"/>
        <w:rPr>
          <w:rFonts w:ascii="Tahoma" w:hAnsi="Tahoma" w:cs="Tahoma"/>
          <w:color w:val="575757"/>
          <w:sz w:val="25"/>
          <w:szCs w:val="25"/>
        </w:rPr>
      </w:pPr>
      <w:r>
        <w:rPr>
          <w:rFonts w:ascii="Tahoma" w:hAnsi="Tahoma" w:cs="Tahoma"/>
          <w:color w:val="575757"/>
          <w:sz w:val="25"/>
          <w:szCs w:val="25"/>
        </w:rPr>
        <w:t>Use the highest refresh rate the system supports</w:t>
      </w:r>
    </w:p>
    <w:p w14:paraId="77AA4487" w14:textId="371E0A58" w:rsidR="00AF78E4" w:rsidRDefault="00AF78E4" w:rsidP="00AF78E4">
      <w:pPr>
        <w:shd w:val="clear" w:color="auto" w:fill="FFFFFF"/>
        <w:ind w:left="241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D80AD6D" wp14:editId="32BA7B6E">
            <wp:extent cx="3836035" cy="5236845"/>
            <wp:effectExtent l="0" t="0" r="0" b="1905"/>
            <wp:docPr id="86" name="Picture 86" descr="Windows display settings lists the options for a Generic P n P monitor. The refresh rate is set at 60 H z and generally the highest refresh rate supported by the system is to be ch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Windows display settings lists the options for a Generic P n P monitor. The refresh rate is set at 60 H z and generally the highest refresh rate supported by the system is to be chosen."/>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836035" cy="5236845"/>
                    </a:xfrm>
                    <a:prstGeom prst="rect">
                      <a:avLst/>
                    </a:prstGeom>
                    <a:noFill/>
                    <a:ln>
                      <a:noFill/>
                    </a:ln>
                  </pic:spPr>
                </pic:pic>
              </a:graphicData>
            </a:graphic>
          </wp:inline>
        </w:drawing>
      </w:r>
    </w:p>
    <w:p w14:paraId="5A13F46A" w14:textId="60E9E85D" w:rsidR="00AF78E4" w:rsidRDefault="00AF78E4" w:rsidP="00AF78E4">
      <w:pPr>
        <w:shd w:val="clear" w:color="auto" w:fill="FFFFFF"/>
        <w:ind w:left="2415" w:right="975"/>
        <w:jc w:val="center"/>
        <w:rPr>
          <w:rFonts w:ascii="Cambria" w:hAnsi="Cambria"/>
          <w:color w:val="575757"/>
        </w:rPr>
      </w:pPr>
      <w:r>
        <w:rPr>
          <w:rFonts w:ascii="Cambria" w:hAnsi="Cambria"/>
          <w:noProof/>
          <w:color w:val="575757"/>
        </w:rPr>
        <w:drawing>
          <wp:inline distT="0" distB="0" distL="0" distR="0" wp14:anchorId="6C89DFAC" wp14:editId="75C9FC88">
            <wp:extent cx="201930" cy="201930"/>
            <wp:effectExtent l="0" t="0" r="7620" b="7620"/>
            <wp:docPr id="85" name="Picture 8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Enlarg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A946CA2" w14:textId="77777777" w:rsidR="00AF78E4" w:rsidRDefault="00AF78E4" w:rsidP="00AF78E4">
      <w:pPr>
        <w:ind w:left="2415" w:right="975"/>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3B1872CC" w14:textId="77777777" w:rsidR="00AF78E4" w:rsidRDefault="00AF78E4" w:rsidP="00AF78E4">
      <w:pPr>
        <w:pStyle w:val="NormalWeb"/>
        <w:shd w:val="clear" w:color="auto" w:fill="FFFFFF"/>
        <w:spacing w:before="0" w:beforeAutospacing="0" w:after="0" w:afterAutospacing="0"/>
        <w:ind w:left="2415" w:right="975"/>
        <w:rPr>
          <w:rFonts w:ascii="Cambria" w:hAnsi="Cambria"/>
          <w:color w:val="575757"/>
        </w:rPr>
      </w:pPr>
      <w:r>
        <w:rPr>
          <w:rFonts w:ascii="Cambria" w:hAnsi="Cambria"/>
          <w:color w:val="575757"/>
        </w:rPr>
        <w:t>To open the video properties box in Windows 8/7, use Control Panel to open the </w:t>
      </w:r>
      <w:r>
        <w:rPr>
          <w:rStyle w:val="Strong"/>
          <w:rFonts w:ascii="Cambria" w:hAnsi="Cambria"/>
          <w:color w:val="575757"/>
        </w:rPr>
        <w:t>Screen Resolution</w:t>
      </w:r>
      <w:r>
        <w:rPr>
          <w:rFonts w:ascii="Cambria" w:hAnsi="Cambria"/>
          <w:color w:val="575757"/>
        </w:rPr>
        <w:t> window. Click </w:t>
      </w:r>
      <w:r>
        <w:rPr>
          <w:rStyle w:val="Strong"/>
          <w:rFonts w:ascii="Cambria" w:hAnsi="Cambria"/>
          <w:color w:val="575757"/>
        </w:rPr>
        <w:t>Advanced settings</w:t>
      </w:r>
      <w:r>
        <w:rPr>
          <w:rFonts w:ascii="Cambria" w:hAnsi="Cambria"/>
          <w:color w:val="575757"/>
        </w:rPr>
        <w:t>. The video properties box appears.</w:t>
      </w:r>
    </w:p>
    <w:p w14:paraId="33F8BDD3" w14:textId="77777777" w:rsidR="00AF78E4" w:rsidRDefault="00AF78E4" w:rsidP="00AF78E4">
      <w:pPr>
        <w:pStyle w:val="NormalWeb"/>
        <w:numPr>
          <w:ilvl w:val="1"/>
          <w:numId w:val="41"/>
        </w:numPr>
        <w:shd w:val="clear" w:color="auto" w:fill="FFFFFF"/>
        <w:spacing w:before="0" w:beforeAutospacing="0" w:after="225" w:afterAutospacing="0"/>
        <w:ind w:left="2415" w:right="975"/>
        <w:rPr>
          <w:rFonts w:ascii="Cambria" w:hAnsi="Cambria"/>
          <w:color w:val="575757"/>
        </w:rPr>
      </w:pPr>
      <w:r>
        <w:rPr>
          <w:rStyle w:val="Emphasis"/>
          <w:rFonts w:ascii="Cambria" w:hAnsi="Cambria"/>
          <w:b/>
          <w:bCs/>
          <w:color w:val="575757"/>
        </w:rPr>
        <w:t>ClearType</w:t>
      </w:r>
      <w:r>
        <w:rPr>
          <w:rFonts w:ascii="Cambria" w:hAnsi="Cambria"/>
          <w:color w:val="575757"/>
        </w:rPr>
        <w:t>. In Windows 10, open the </w:t>
      </w:r>
      <w:r>
        <w:rPr>
          <w:rStyle w:val="Strong"/>
          <w:rFonts w:ascii="Cambria" w:hAnsi="Cambria"/>
          <w:color w:val="575757"/>
        </w:rPr>
        <w:t>Settings</w:t>
      </w:r>
      <w:r>
        <w:rPr>
          <w:rFonts w:ascii="Cambria" w:hAnsi="Cambria"/>
          <w:color w:val="575757"/>
        </w:rPr>
        <w:t> app and open the </w:t>
      </w:r>
      <w:r>
        <w:rPr>
          <w:rStyle w:val="Strong"/>
          <w:rFonts w:ascii="Cambria" w:hAnsi="Cambria"/>
          <w:color w:val="575757"/>
        </w:rPr>
        <w:t>System</w:t>
      </w:r>
      <w:r>
        <w:rPr>
          <w:rFonts w:ascii="Cambria" w:hAnsi="Cambria"/>
          <w:color w:val="575757"/>
        </w:rPr>
        <w:t> group to find display settings. To open the ClearType Text Tuner, search on </w:t>
      </w:r>
      <w:r>
        <w:rPr>
          <w:rStyle w:val="Strong"/>
          <w:rFonts w:ascii="Cambria" w:hAnsi="Cambria"/>
          <w:color w:val="575757"/>
        </w:rPr>
        <w:t>ClearType</w:t>
      </w:r>
      <w:r>
        <w:rPr>
          <w:rFonts w:ascii="Cambria" w:hAnsi="Cambria"/>
          <w:color w:val="575757"/>
        </w:rPr>
        <w:t> in the search box of the Settings app, select </w:t>
      </w:r>
      <w:r>
        <w:rPr>
          <w:rStyle w:val="Strong"/>
          <w:rFonts w:ascii="Cambria" w:hAnsi="Cambria"/>
          <w:color w:val="575757"/>
        </w:rPr>
        <w:t>Adjust ClearType text</w:t>
      </w:r>
      <w:r>
        <w:rPr>
          <w:rFonts w:ascii="Cambria" w:hAnsi="Cambria"/>
          <w:color w:val="575757"/>
        </w:rPr>
        <w:t>, and check </w:t>
      </w:r>
      <w:r>
        <w:rPr>
          <w:rStyle w:val="Strong"/>
          <w:rFonts w:ascii="Cambria" w:hAnsi="Cambria"/>
          <w:color w:val="575757"/>
        </w:rPr>
        <w:t>Turn on ClearType</w:t>
      </w:r>
      <w:r>
        <w:rPr>
          <w:rFonts w:ascii="Cambria" w:hAnsi="Cambria"/>
          <w:color w:val="575757"/>
        </w:rPr>
        <w:t> (see </w:t>
      </w:r>
      <w:hyperlink r:id="rId223" w:history="1">
        <w:r>
          <w:rPr>
            <w:rStyle w:val="Hyperlink"/>
            <w:rFonts w:ascii="Cambria" w:hAnsi="Cambria"/>
            <w:color w:val="0081BC"/>
            <w:u w:val="none"/>
          </w:rPr>
          <w:t>Figure 6-50</w:t>
        </w:r>
      </w:hyperlink>
      <w:r>
        <w:rPr>
          <w:rFonts w:ascii="Cambria" w:hAnsi="Cambria"/>
          <w:color w:val="575757"/>
        </w:rPr>
        <w:t>). Then follow the steps in the wizard to improve the quality of text displayed on the screen.</w:t>
      </w:r>
    </w:p>
    <w:p w14:paraId="68970697" w14:textId="77777777" w:rsidR="00AF78E4" w:rsidRDefault="00AF78E4" w:rsidP="00AF78E4">
      <w:pPr>
        <w:ind w:left="241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6-50</w:t>
      </w:r>
    </w:p>
    <w:p w14:paraId="04E4BEE1" w14:textId="77777777" w:rsidR="00AF78E4" w:rsidRDefault="00AF78E4" w:rsidP="00AF78E4">
      <w:pPr>
        <w:pStyle w:val="NormalWeb"/>
        <w:shd w:val="clear" w:color="auto" w:fill="FFFFFF"/>
        <w:spacing w:before="75" w:beforeAutospacing="0" w:after="0" w:afterAutospacing="0" w:line="360" w:lineRule="atLeast"/>
        <w:ind w:left="2415" w:right="975"/>
        <w:rPr>
          <w:rFonts w:ascii="Tahoma" w:hAnsi="Tahoma" w:cs="Tahoma"/>
          <w:color w:val="575757"/>
          <w:sz w:val="25"/>
          <w:szCs w:val="25"/>
        </w:rPr>
      </w:pPr>
      <w:r>
        <w:rPr>
          <w:rFonts w:ascii="Tahoma" w:hAnsi="Tahoma" w:cs="Tahoma"/>
          <w:color w:val="575757"/>
          <w:sz w:val="25"/>
          <w:szCs w:val="25"/>
        </w:rPr>
        <w:t>ClearType in Windows improves the display of text on the screen</w:t>
      </w:r>
    </w:p>
    <w:p w14:paraId="567B600E" w14:textId="03FC1FC7" w:rsidR="00AF78E4" w:rsidRDefault="00AF78E4" w:rsidP="00AF78E4">
      <w:pPr>
        <w:shd w:val="clear" w:color="auto" w:fill="FFFFFF"/>
        <w:ind w:left="2415" w:right="975"/>
        <w:jc w:val="center"/>
        <w:rPr>
          <w:rFonts w:ascii="Cambria" w:hAnsi="Cambria" w:cs="Times New Roman"/>
          <w:color w:val="575757"/>
          <w:sz w:val="24"/>
          <w:szCs w:val="24"/>
        </w:rPr>
      </w:pPr>
      <w:r>
        <w:rPr>
          <w:rFonts w:ascii="Cambria" w:hAnsi="Cambria"/>
          <w:noProof/>
          <w:color w:val="575757"/>
        </w:rPr>
        <w:drawing>
          <wp:inline distT="0" distB="0" distL="0" distR="0" wp14:anchorId="0056C8B8" wp14:editId="7FE15EBB">
            <wp:extent cx="5344160" cy="4382135"/>
            <wp:effectExtent l="0" t="0" r="8890" b="0"/>
            <wp:docPr id="84" name="Picture 84" descr="Clear type text tuner utility from Windows in which the Turn On Clear Type option can be enabled to improve the display of text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lear type text tuner utility from Windows in which the Turn On Clear Type option can be enabled to improve the display of text on the screen."/>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344160" cy="4382135"/>
                    </a:xfrm>
                    <a:prstGeom prst="rect">
                      <a:avLst/>
                    </a:prstGeom>
                    <a:noFill/>
                    <a:ln>
                      <a:noFill/>
                    </a:ln>
                  </pic:spPr>
                </pic:pic>
              </a:graphicData>
            </a:graphic>
          </wp:inline>
        </w:drawing>
      </w:r>
    </w:p>
    <w:p w14:paraId="5620DA44" w14:textId="77777777" w:rsidR="00AF78E4" w:rsidRDefault="00AF78E4" w:rsidP="00AF78E4">
      <w:pPr>
        <w:ind w:left="2415" w:right="975"/>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45625318" w14:textId="77777777" w:rsidR="00AF78E4" w:rsidRDefault="00AF78E4" w:rsidP="00AF78E4">
      <w:pPr>
        <w:pStyle w:val="NormalWeb"/>
        <w:shd w:val="clear" w:color="auto" w:fill="FFFFFF"/>
        <w:spacing w:before="0" w:beforeAutospacing="0" w:after="0" w:afterAutospacing="0"/>
        <w:ind w:left="2415" w:right="975"/>
        <w:rPr>
          <w:rFonts w:ascii="Cambria" w:hAnsi="Cambria"/>
          <w:color w:val="575757"/>
        </w:rPr>
      </w:pPr>
      <w:r>
        <w:rPr>
          <w:rFonts w:ascii="Cambria" w:hAnsi="Cambria"/>
          <w:color w:val="575757"/>
        </w:rPr>
        <w:t>To change the ClearType setting in Windows 8/7, open Control Panel in Classic view, click </w:t>
      </w:r>
      <w:r>
        <w:rPr>
          <w:rStyle w:val="Strong"/>
          <w:rFonts w:ascii="Cambria" w:hAnsi="Cambria"/>
          <w:color w:val="575757"/>
        </w:rPr>
        <w:t>Display</w:t>
      </w:r>
      <w:r>
        <w:rPr>
          <w:rFonts w:ascii="Cambria" w:hAnsi="Cambria"/>
          <w:color w:val="575757"/>
        </w:rPr>
        <w:t>, and click </w:t>
      </w:r>
      <w:r>
        <w:rPr>
          <w:rStyle w:val="Strong"/>
          <w:rFonts w:ascii="Cambria" w:hAnsi="Cambria"/>
          <w:color w:val="575757"/>
        </w:rPr>
        <w:t>Adjust ClearType text</w:t>
      </w:r>
      <w:r>
        <w:rPr>
          <w:rFonts w:ascii="Cambria" w:hAnsi="Cambria"/>
          <w:color w:val="575757"/>
        </w:rPr>
        <w:t>.</w:t>
      </w:r>
    </w:p>
    <w:p w14:paraId="681AAB3D" w14:textId="77777777" w:rsidR="00AF78E4" w:rsidRDefault="00AF78E4" w:rsidP="00AF78E4">
      <w:pPr>
        <w:pStyle w:val="NormalWeb"/>
        <w:numPr>
          <w:ilvl w:val="1"/>
          <w:numId w:val="41"/>
        </w:numPr>
        <w:shd w:val="clear" w:color="auto" w:fill="FFFFFF"/>
        <w:spacing w:before="0" w:beforeAutospacing="0" w:after="225" w:afterAutospacing="0"/>
        <w:ind w:left="2415" w:right="975"/>
        <w:rPr>
          <w:rFonts w:ascii="Cambria" w:hAnsi="Cambria"/>
          <w:color w:val="575757"/>
        </w:rPr>
      </w:pPr>
      <w:r>
        <w:rPr>
          <w:rStyle w:val="Emphasis"/>
          <w:rFonts w:ascii="Cambria" w:hAnsi="Cambria"/>
          <w:b/>
          <w:bCs/>
          <w:color w:val="575757"/>
        </w:rPr>
        <w:t>Color calibration</w:t>
      </w:r>
      <w:r>
        <w:rPr>
          <w:rFonts w:ascii="Cambria" w:hAnsi="Cambria"/>
          <w:color w:val="575757"/>
        </w:rPr>
        <w:t>. To calibrate colors in Windows 10, open the Settings app, search on </w:t>
      </w:r>
      <w:r>
        <w:rPr>
          <w:rStyle w:val="Strong"/>
          <w:rFonts w:ascii="Cambria" w:hAnsi="Cambria"/>
          <w:color w:val="575757"/>
        </w:rPr>
        <w:t>calibrate display color</w:t>
      </w:r>
      <w:r>
        <w:rPr>
          <w:rFonts w:ascii="Cambria" w:hAnsi="Cambria"/>
          <w:color w:val="575757"/>
        </w:rPr>
        <w:t>, and follow the directions on screen. As you do so, color patterns appear (see </w:t>
      </w:r>
      <w:hyperlink r:id="rId225" w:history="1">
        <w:r>
          <w:rPr>
            <w:rStyle w:val="Hyperlink"/>
            <w:rFonts w:ascii="Cambria" w:hAnsi="Cambria"/>
            <w:color w:val="0081BC"/>
            <w:u w:val="none"/>
          </w:rPr>
          <w:t>Figure 6-51</w:t>
        </w:r>
      </w:hyperlink>
      <w:r>
        <w:rPr>
          <w:rFonts w:ascii="Cambria" w:hAnsi="Cambria"/>
          <w:color w:val="575757"/>
        </w:rPr>
        <w:t>). Use these screens to adjust the gamma settings, which define the relationships among red, green, and blue, as well as other settings that affect the display.</w:t>
      </w:r>
      <w:bookmarkStart w:id="36" w:name="PageEnd_300"/>
      <w:bookmarkEnd w:id="36"/>
    </w:p>
    <w:p w14:paraId="62283619" w14:textId="77777777" w:rsidR="00AF78E4" w:rsidRDefault="00AF78E4" w:rsidP="00AF78E4">
      <w:pPr>
        <w:ind w:left="241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6-51</w:t>
      </w:r>
    </w:p>
    <w:p w14:paraId="3BB04F59" w14:textId="77777777" w:rsidR="00AF78E4" w:rsidRDefault="00AF78E4" w:rsidP="00AF78E4">
      <w:pPr>
        <w:pStyle w:val="NormalWeb"/>
        <w:shd w:val="clear" w:color="auto" w:fill="FFFFFF"/>
        <w:spacing w:before="75" w:beforeAutospacing="0" w:after="0" w:afterAutospacing="0" w:line="360" w:lineRule="atLeast"/>
        <w:ind w:left="2415" w:right="975"/>
        <w:rPr>
          <w:rFonts w:ascii="Tahoma" w:hAnsi="Tahoma" w:cs="Tahoma"/>
          <w:color w:val="575757"/>
          <w:sz w:val="25"/>
          <w:szCs w:val="25"/>
        </w:rPr>
      </w:pPr>
      <w:r>
        <w:rPr>
          <w:rFonts w:ascii="Tahoma" w:hAnsi="Tahoma" w:cs="Tahoma"/>
          <w:color w:val="575757"/>
          <w:sz w:val="25"/>
          <w:szCs w:val="25"/>
        </w:rPr>
        <w:lastRenderedPageBreak/>
        <w:t>Two screens in the Windows 10 color calibration wizard</w:t>
      </w:r>
    </w:p>
    <w:p w14:paraId="75E0E33E" w14:textId="2149EB03" w:rsidR="00AF78E4" w:rsidRDefault="00AF78E4" w:rsidP="00AF78E4">
      <w:pPr>
        <w:shd w:val="clear" w:color="auto" w:fill="FFFFFF"/>
        <w:ind w:left="2415" w:right="975"/>
        <w:jc w:val="center"/>
        <w:rPr>
          <w:rFonts w:ascii="Cambria" w:hAnsi="Cambria" w:cs="Times New Roman"/>
          <w:color w:val="575757"/>
          <w:sz w:val="24"/>
          <w:szCs w:val="24"/>
        </w:rPr>
      </w:pPr>
      <w:r>
        <w:rPr>
          <w:rFonts w:ascii="Cambria" w:hAnsi="Cambria"/>
          <w:noProof/>
          <w:color w:val="575757"/>
        </w:rPr>
        <w:drawing>
          <wp:inline distT="0" distB="0" distL="0" distR="0" wp14:anchorId="1C5ED871" wp14:editId="582512AA">
            <wp:extent cx="3241675" cy="5236845"/>
            <wp:effectExtent l="0" t="0" r="0" b="1905"/>
            <wp:docPr id="83" name="Picture 83" descr="Two screenshots from the windows 10 color calibration wizard. The first screenshot shows how to adjust gamma and the second screenshot shows how to adjust color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Two screenshots from the windows 10 color calibration wizard. The first screenshot shows how to adjust gamma and the second screenshot shows how to adjust color balance."/>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241675" cy="5236845"/>
                    </a:xfrm>
                    <a:prstGeom prst="rect">
                      <a:avLst/>
                    </a:prstGeom>
                    <a:noFill/>
                    <a:ln>
                      <a:noFill/>
                    </a:ln>
                  </pic:spPr>
                </pic:pic>
              </a:graphicData>
            </a:graphic>
          </wp:inline>
        </w:drawing>
      </w:r>
    </w:p>
    <w:p w14:paraId="4F7AC087" w14:textId="287887D1" w:rsidR="00AF78E4" w:rsidRDefault="00AF78E4" w:rsidP="00AF78E4">
      <w:pPr>
        <w:shd w:val="clear" w:color="auto" w:fill="FFFFFF"/>
        <w:ind w:left="2415" w:right="975"/>
        <w:jc w:val="center"/>
        <w:rPr>
          <w:rFonts w:ascii="Cambria" w:hAnsi="Cambria"/>
          <w:color w:val="575757"/>
        </w:rPr>
      </w:pPr>
      <w:r>
        <w:rPr>
          <w:rFonts w:ascii="Cambria" w:hAnsi="Cambria"/>
          <w:noProof/>
          <w:color w:val="575757"/>
        </w:rPr>
        <w:drawing>
          <wp:inline distT="0" distB="0" distL="0" distR="0" wp14:anchorId="7DA23739" wp14:editId="1B33ACCA">
            <wp:extent cx="201930" cy="201930"/>
            <wp:effectExtent l="0" t="0" r="7620" b="7620"/>
            <wp:docPr id="82" name="Picture 8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Enlarg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338D063" w14:textId="77777777" w:rsidR="00AF78E4" w:rsidRDefault="00AF78E4" w:rsidP="00AF78E4">
      <w:pPr>
        <w:ind w:left="2415" w:right="975"/>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259F3B89" w14:textId="77777777" w:rsidR="00AF78E4" w:rsidRDefault="00AF78E4" w:rsidP="00AF78E4">
      <w:pPr>
        <w:pStyle w:val="NormalWeb"/>
        <w:shd w:val="clear" w:color="auto" w:fill="FFFFFF"/>
        <w:spacing w:before="0" w:beforeAutospacing="0" w:after="0" w:afterAutospacing="0"/>
        <w:ind w:left="2415" w:right="975"/>
        <w:rPr>
          <w:rFonts w:ascii="Cambria" w:hAnsi="Cambria"/>
          <w:color w:val="575757"/>
        </w:rPr>
      </w:pPr>
      <w:r>
        <w:rPr>
          <w:rFonts w:ascii="Cambria" w:hAnsi="Cambria"/>
          <w:color w:val="575757"/>
        </w:rPr>
        <w:t>To change the color calibration in Windows 8/7, open Control Panel in Classic view, click </w:t>
      </w:r>
      <w:r>
        <w:rPr>
          <w:rStyle w:val="Strong"/>
          <w:rFonts w:ascii="Cambria" w:hAnsi="Cambria"/>
          <w:color w:val="575757"/>
        </w:rPr>
        <w:t>Display</w:t>
      </w:r>
      <w:r>
        <w:rPr>
          <w:rFonts w:ascii="Cambria" w:hAnsi="Cambria"/>
          <w:color w:val="575757"/>
        </w:rPr>
        <w:t>, and then click </w:t>
      </w:r>
      <w:r>
        <w:rPr>
          <w:rStyle w:val="Strong"/>
          <w:rFonts w:ascii="Cambria" w:hAnsi="Cambria"/>
          <w:color w:val="575757"/>
        </w:rPr>
        <w:t>Calibrate color</w:t>
      </w:r>
      <w:r>
        <w:rPr>
          <w:rFonts w:ascii="Cambria" w:hAnsi="Cambria"/>
          <w:color w:val="575757"/>
        </w:rPr>
        <w:t>.</w:t>
      </w:r>
    </w:p>
    <w:p w14:paraId="68BBBAE1" w14:textId="77777777" w:rsidR="00AF78E4" w:rsidRDefault="00AF78E4" w:rsidP="00AF78E4">
      <w:pPr>
        <w:pStyle w:val="NormalWeb"/>
        <w:numPr>
          <w:ilvl w:val="0"/>
          <w:numId w:val="41"/>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Update the video drivers</w:t>
      </w:r>
      <w:r>
        <w:rPr>
          <w:rFonts w:ascii="Cambria" w:hAnsi="Cambria"/>
          <w:color w:val="575757"/>
        </w:rPr>
        <w:t>. The latest video drivers can solve various problems with the video subsystem, including poor display.</w:t>
      </w:r>
    </w:p>
    <w:p w14:paraId="04FD27DA" w14:textId="77777777" w:rsidR="00AF78E4" w:rsidRDefault="00AF78E4" w:rsidP="00AF78E4">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7EEE8F10" w14:textId="77777777" w:rsidR="00AF78E4" w:rsidRDefault="00AF78E4" w:rsidP="00AF78E4">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If adjusting the resolution doesn’t correct distorted geometry or oversized images or icons, try updating the video drivers.</w:t>
      </w:r>
    </w:p>
    <w:p w14:paraId="20F353D9"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bookmarkStart w:id="37" w:name="PageEnd_301"/>
      <w:bookmarkEnd w:id="37"/>
      <w:r>
        <w:rPr>
          <w:rFonts w:ascii="Cambria" w:hAnsi="Cambria"/>
          <w:color w:val="575757"/>
        </w:rPr>
        <w:t>Here are a few other display problems and their solutions:</w:t>
      </w:r>
    </w:p>
    <w:p w14:paraId="31E46933" w14:textId="77777777" w:rsidR="00AF78E4" w:rsidRDefault="00AF78E4" w:rsidP="00AF78E4">
      <w:pPr>
        <w:pStyle w:val="NormalWeb"/>
        <w:numPr>
          <w:ilvl w:val="0"/>
          <w:numId w:val="42"/>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Dead pixels</w:t>
      </w:r>
      <w:r>
        <w:rPr>
          <w:rFonts w:ascii="Cambria" w:hAnsi="Cambria"/>
          <w:color w:val="575757"/>
        </w:rPr>
        <w:t>. An LCD monitor might have pixels that are not working. These </w:t>
      </w:r>
      <w:hyperlink r:id="rId227" w:history="1">
        <w:r>
          <w:rPr>
            <w:rStyle w:val="primaryterm"/>
            <w:rFonts w:ascii="Cambria" w:hAnsi="Cambria"/>
            <w:b/>
            <w:bCs/>
            <w:color w:val="00609A"/>
          </w:rPr>
          <w:t>dead pixels</w:t>
        </w:r>
      </w:hyperlink>
      <w:r>
        <w:rPr>
          <w:rFonts w:ascii="Cambria" w:hAnsi="Cambria"/>
          <w:color w:val="575757"/>
        </w:rPr>
        <w:t> can appear as small white, black, or colored spots on your screen. A black or white pixel is likely to be a broken transistor, which cannot be fixed. Having a few dead pixels on an LCD monitor screen is considered acceptable and usually is not covered under the manufacturer’s warranty.</w:t>
      </w:r>
    </w:p>
    <w:p w14:paraId="22A49A4D" w14:textId="77777777" w:rsidR="00AF78E4" w:rsidRDefault="00AF78E4" w:rsidP="00AF78E4">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1FC04E79" w14:textId="77777777" w:rsidR="00AF78E4" w:rsidRDefault="00AF78E4" w:rsidP="00AF78E4">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A pixel might not be a dead pixel (a hardware problem), but only a stuck pixel (a software problem). You might be able to use software to fix stuck pixels. For example, run the online software at </w:t>
      </w:r>
      <w:bookmarkStart w:id="38" w:name="SGDCHZW5JQ8NZSKZY021"/>
      <w:r>
        <w:rPr>
          <w:rFonts w:ascii="Cambria" w:hAnsi="Cambria"/>
          <w:color w:val="575757"/>
        </w:rPr>
        <w:fldChar w:fldCharType="begin"/>
      </w:r>
      <w:r>
        <w:rPr>
          <w:rFonts w:ascii="Cambria" w:hAnsi="Cambria"/>
          <w:color w:val="575757"/>
        </w:rPr>
        <w:instrText xml:space="preserve"> HYPERLINK "http://flexcode.org/lcd2.html" \t "_blank" </w:instrText>
      </w:r>
      <w:r>
        <w:rPr>
          <w:rFonts w:ascii="Cambria" w:hAnsi="Cambria"/>
          <w:color w:val="575757"/>
        </w:rPr>
        <w:fldChar w:fldCharType="separate"/>
      </w:r>
      <w:r>
        <w:rPr>
          <w:rStyle w:val="Hyperlink"/>
          <w:rFonts w:ascii="Cambria" w:hAnsi="Cambria"/>
          <w:color w:val="0081BC"/>
          <w:u w:val="none"/>
        </w:rPr>
        <w:t>flexcode.org/lcd2.html</w:t>
      </w:r>
      <w:r>
        <w:rPr>
          <w:rFonts w:ascii="Cambria" w:hAnsi="Cambria"/>
          <w:color w:val="575757"/>
        </w:rPr>
        <w:fldChar w:fldCharType="end"/>
      </w:r>
      <w:bookmarkEnd w:id="38"/>
      <w:r>
        <w:rPr>
          <w:rFonts w:ascii="Cambria" w:hAnsi="Cambria"/>
          <w:color w:val="575757"/>
        </w:rPr>
        <w:t> to fix stuck pixels. The software works by rapidly changing all the pixels on the screen. (Be aware the screen flashes rapidly during the fix.)</w:t>
      </w:r>
    </w:p>
    <w:p w14:paraId="2F8F2AE9" w14:textId="77777777" w:rsidR="00AF78E4" w:rsidRDefault="00AF78E4" w:rsidP="00AF78E4">
      <w:pPr>
        <w:pStyle w:val="NormalWeb"/>
        <w:numPr>
          <w:ilvl w:val="0"/>
          <w:numId w:val="42"/>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Dim image</w:t>
      </w:r>
      <w:r>
        <w:rPr>
          <w:rFonts w:ascii="Cambria" w:hAnsi="Cambria"/>
          <w:color w:val="575757"/>
        </w:rPr>
        <w:t>. A laptop computer dims the LCD screen when the computer is running on battery power to conserve the charge. You can brighten the screen using the Windows display settings. In Windows 10, open the </w:t>
      </w:r>
      <w:r>
        <w:rPr>
          <w:rStyle w:val="Strong"/>
          <w:rFonts w:ascii="Cambria" w:hAnsi="Cambria"/>
          <w:color w:val="575757"/>
        </w:rPr>
        <w:t>Settings</w:t>
      </w:r>
      <w:r>
        <w:rPr>
          <w:rFonts w:ascii="Cambria" w:hAnsi="Cambria"/>
          <w:color w:val="575757"/>
        </w:rPr>
        <w:t> app, click </w:t>
      </w:r>
      <w:r>
        <w:rPr>
          <w:rStyle w:val="Strong"/>
          <w:rFonts w:ascii="Cambria" w:hAnsi="Cambria"/>
          <w:color w:val="575757"/>
        </w:rPr>
        <w:t>System</w:t>
      </w:r>
      <w:r>
        <w:rPr>
          <w:rFonts w:ascii="Cambria" w:hAnsi="Cambria"/>
          <w:color w:val="575757"/>
        </w:rPr>
        <w:t>, and then adjust the brightness slide bar (see </w:t>
      </w:r>
      <w:hyperlink r:id="rId228" w:history="1">
        <w:r>
          <w:rPr>
            <w:rStyle w:val="Hyperlink"/>
            <w:rFonts w:ascii="Cambria" w:hAnsi="Cambria"/>
            <w:color w:val="0081BC"/>
            <w:u w:val="none"/>
          </w:rPr>
          <w:t>Figure 6-47</w:t>
        </w:r>
      </w:hyperlink>
      <w:r>
        <w:rPr>
          <w:rFonts w:ascii="Cambria" w:hAnsi="Cambria"/>
          <w:color w:val="575757"/>
        </w:rPr>
        <w:t>). To check whether settings to conserve power are affecting screen brightness, open </w:t>
      </w:r>
      <w:r>
        <w:rPr>
          <w:rStyle w:val="Strong"/>
          <w:rFonts w:ascii="Cambria" w:hAnsi="Cambria"/>
          <w:color w:val="575757"/>
        </w:rPr>
        <w:t>Control Panel</w:t>
      </w:r>
      <w:r>
        <w:rPr>
          <w:rFonts w:ascii="Cambria" w:hAnsi="Cambria"/>
          <w:color w:val="575757"/>
        </w:rPr>
        <w:t> in Classic view and click </w:t>
      </w:r>
      <w:r>
        <w:rPr>
          <w:rStyle w:val="Strong"/>
          <w:rFonts w:ascii="Cambria" w:hAnsi="Cambria"/>
          <w:color w:val="575757"/>
        </w:rPr>
        <w:t>Power Options</w:t>
      </w:r>
      <w:r>
        <w:rPr>
          <w:rFonts w:ascii="Cambria" w:hAnsi="Cambria"/>
          <w:color w:val="575757"/>
        </w:rPr>
        <w:t>. Note the power plan that is selected. Click </w:t>
      </w:r>
      <w:r>
        <w:rPr>
          <w:rStyle w:val="Strong"/>
          <w:rFonts w:ascii="Cambria" w:hAnsi="Cambria"/>
          <w:color w:val="575757"/>
        </w:rPr>
        <w:t>Change plan settings</w:t>
      </w:r>
      <w:r>
        <w:rPr>
          <w:rFonts w:ascii="Cambria" w:hAnsi="Cambria"/>
          <w:color w:val="575757"/>
        </w:rPr>
        <w:t> for this power plan. On the next screen, you can adjust when or if the screen will dim (see </w:t>
      </w:r>
      <w:hyperlink r:id="rId229" w:history="1">
        <w:r>
          <w:rPr>
            <w:rStyle w:val="Hyperlink"/>
            <w:rFonts w:ascii="Cambria" w:hAnsi="Cambria"/>
            <w:color w:val="0081BC"/>
            <w:u w:val="none"/>
          </w:rPr>
          <w:t>Figure 6-52</w:t>
        </w:r>
      </w:hyperlink>
      <w:r>
        <w:rPr>
          <w:rFonts w:ascii="Cambria" w:hAnsi="Cambria"/>
          <w:color w:val="575757"/>
        </w:rPr>
        <w:t>). If the problem is still not resolved, it might be a hardware problem. How to troubleshoot hardware in laptops is covered later in this chapter.</w:t>
      </w:r>
    </w:p>
    <w:p w14:paraId="226DF3E7" w14:textId="77777777" w:rsidR="00AF78E4" w:rsidRDefault="00AF78E4" w:rsidP="00AF78E4">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6-52</w:t>
      </w:r>
    </w:p>
    <w:p w14:paraId="6F32B4CA" w14:textId="77777777" w:rsidR="00AF78E4" w:rsidRDefault="00AF78E4" w:rsidP="00AF78E4">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Change power plan options to affect how or if the screen dims</w:t>
      </w:r>
    </w:p>
    <w:p w14:paraId="074E9B5A" w14:textId="4677E597" w:rsidR="00AF78E4" w:rsidRDefault="00AF78E4" w:rsidP="00AF78E4">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32D7B92" wp14:editId="03614A9C">
            <wp:extent cx="5664835" cy="2588895"/>
            <wp:effectExtent l="0" t="0" r="0" b="1905"/>
            <wp:docPr id="81" name="Picture 81" descr="Screenshot of Power Plan options. The settings shown are for Balanced power plan. Controls are provided to adjust when the display is to be turned off, when to put the computer to sleep, and to adjust plan brigh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Screenshot of Power Plan options. The settings shown are for Balanced power plan. Controls are provided to adjust when the display is to be turned off, when to put the computer to sleep, and to adjust plan brightness."/>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664835" cy="2588895"/>
                    </a:xfrm>
                    <a:prstGeom prst="rect">
                      <a:avLst/>
                    </a:prstGeom>
                    <a:noFill/>
                    <a:ln>
                      <a:noFill/>
                    </a:ln>
                  </pic:spPr>
                </pic:pic>
              </a:graphicData>
            </a:graphic>
          </wp:inline>
        </w:drawing>
      </w:r>
    </w:p>
    <w:p w14:paraId="6DAA89CF" w14:textId="2CE842D0" w:rsidR="00AF78E4" w:rsidRDefault="00AF78E4" w:rsidP="00AF78E4">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12EA5F3E" wp14:editId="5864C50C">
            <wp:extent cx="201930" cy="201930"/>
            <wp:effectExtent l="0" t="0" r="7620" b="7620"/>
            <wp:docPr id="80" name="Picture 8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Enlarg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275BA4B" w14:textId="77777777" w:rsidR="00AF78E4" w:rsidRDefault="00AF78E4" w:rsidP="00AF78E4">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39789EE5" w14:textId="77777777" w:rsidR="00AF78E4" w:rsidRDefault="00AF78E4" w:rsidP="00AF78E4">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To adjust the brightness in Windows 8/7, open Control Panel in Classic view, click </w:t>
      </w:r>
      <w:r>
        <w:rPr>
          <w:rStyle w:val="Strong"/>
          <w:rFonts w:ascii="Cambria" w:hAnsi="Cambria"/>
          <w:color w:val="575757"/>
        </w:rPr>
        <w:t>Display</w:t>
      </w:r>
      <w:r>
        <w:rPr>
          <w:rFonts w:ascii="Cambria" w:hAnsi="Cambria"/>
          <w:color w:val="575757"/>
        </w:rPr>
        <w:t>, and then click </w:t>
      </w:r>
      <w:r>
        <w:rPr>
          <w:rStyle w:val="Strong"/>
          <w:rFonts w:ascii="Cambria" w:hAnsi="Cambria"/>
          <w:color w:val="575757"/>
        </w:rPr>
        <w:t>Adjust brightness</w:t>
      </w:r>
      <w:r>
        <w:rPr>
          <w:rFonts w:ascii="Cambria" w:hAnsi="Cambria"/>
          <w:color w:val="575757"/>
        </w:rPr>
        <w:t>.</w:t>
      </w:r>
    </w:p>
    <w:p w14:paraId="63749440" w14:textId="77777777" w:rsidR="00AF78E4" w:rsidRDefault="00AF78E4" w:rsidP="00AF78E4">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A dim image in a desktop monitor might be caused by a faulty video card or a faulty monitor. To find out which is the problem, connect a different monitor. If the LCD monitor is the problem, most likely the backlighting is faulty and the monitor needs replacing.</w:t>
      </w:r>
    </w:p>
    <w:p w14:paraId="0A684C05" w14:textId="77777777" w:rsidR="00AF78E4" w:rsidRDefault="00AF78E4" w:rsidP="00AF78E4">
      <w:pPr>
        <w:pStyle w:val="NormalWeb"/>
        <w:numPr>
          <w:ilvl w:val="0"/>
          <w:numId w:val="42"/>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Artifacts</w:t>
      </w:r>
      <w:r>
        <w:rPr>
          <w:rFonts w:ascii="Cambria" w:hAnsi="Cambria"/>
          <w:color w:val="575757"/>
        </w:rPr>
        <w:t>. Horizontally torn images on screen are called </w:t>
      </w:r>
      <w:hyperlink r:id="rId231" w:history="1">
        <w:r>
          <w:rPr>
            <w:rStyle w:val="primaryterm"/>
            <w:rFonts w:ascii="Cambria" w:hAnsi="Cambria"/>
            <w:b/>
            <w:bCs/>
            <w:color w:val="00609A"/>
          </w:rPr>
          <w:t>artifacts</w:t>
        </w:r>
      </w:hyperlink>
      <w:r>
        <w:rPr>
          <w:rFonts w:ascii="Cambria" w:hAnsi="Cambria"/>
          <w:color w:val="575757"/>
        </w:rPr>
        <w:t> (see </w:t>
      </w:r>
      <w:hyperlink r:id="rId232" w:history="1">
        <w:r>
          <w:rPr>
            <w:rStyle w:val="Hyperlink"/>
            <w:rFonts w:ascii="Cambria" w:hAnsi="Cambria"/>
            <w:color w:val="0081BC"/>
            <w:u w:val="none"/>
          </w:rPr>
          <w:t>Figure 6-53</w:t>
        </w:r>
      </w:hyperlink>
      <w:proofErr w:type="gramStart"/>
      <w:r>
        <w:rPr>
          <w:rFonts w:ascii="Cambria" w:hAnsi="Cambria"/>
          <w:color w:val="575757"/>
        </w:rPr>
        <w:t>), and</w:t>
      </w:r>
      <w:proofErr w:type="gramEnd"/>
      <w:r>
        <w:rPr>
          <w:rFonts w:ascii="Cambria" w:hAnsi="Cambria"/>
          <w:color w:val="575757"/>
        </w:rPr>
        <w:t xml:space="preserve"> happen when the video feed from the video controller gets out of sync with the refresh of the monitor screen. The problem can be caused by hardware or software. A common cause is when the GPU on the video card overheats. </w:t>
      </w:r>
      <w:bookmarkStart w:id="39" w:name="PageEnd_302"/>
      <w:bookmarkEnd w:id="39"/>
      <w:r>
        <w:rPr>
          <w:rFonts w:ascii="Cambria" w:hAnsi="Cambria"/>
          <w:color w:val="575757"/>
        </w:rPr>
        <w:t>You can test that possibility by downloading and running freeware to monitor the temperature of the CPU and the GPU while you’re playing a video game. If you notice the problem occurs when the GPU temperature is high, install extra fans around the video card to keep it cool. Two freeware programs to monitor temperatures are CPU-Z by CPUID (</w:t>
      </w:r>
      <w:bookmarkStart w:id="40" w:name="CVYS73NVGQDC9NJXP062"/>
      <w:r>
        <w:rPr>
          <w:rFonts w:ascii="Cambria" w:hAnsi="Cambria"/>
          <w:color w:val="575757"/>
        </w:rPr>
        <w:fldChar w:fldCharType="begin"/>
      </w:r>
      <w:r>
        <w:rPr>
          <w:rFonts w:ascii="Cambria" w:hAnsi="Cambria"/>
          <w:color w:val="575757"/>
        </w:rPr>
        <w:instrText xml:space="preserve"> HYPERLINK "http://cpuid.com/softwares/cpu-z.html" \t "_blank" </w:instrText>
      </w:r>
      <w:r>
        <w:rPr>
          <w:rFonts w:ascii="Cambria" w:hAnsi="Cambria"/>
          <w:color w:val="575757"/>
        </w:rPr>
        <w:fldChar w:fldCharType="separate"/>
      </w:r>
      <w:r>
        <w:rPr>
          <w:rStyle w:val="Hyperlink"/>
          <w:rFonts w:ascii="Cambria" w:hAnsi="Cambria"/>
          <w:color w:val="0081BC"/>
          <w:u w:val="none"/>
        </w:rPr>
        <w:t>cpuid.com/</w:t>
      </w:r>
      <w:proofErr w:type="spellStart"/>
      <w:r>
        <w:rPr>
          <w:rStyle w:val="Hyperlink"/>
          <w:rFonts w:ascii="Cambria" w:hAnsi="Cambria"/>
          <w:color w:val="0081BC"/>
          <w:u w:val="none"/>
        </w:rPr>
        <w:t>softwares</w:t>
      </w:r>
      <w:proofErr w:type="spellEnd"/>
      <w:r>
        <w:rPr>
          <w:rStyle w:val="Hyperlink"/>
          <w:rFonts w:ascii="Cambria" w:hAnsi="Cambria"/>
          <w:color w:val="0081BC"/>
          <w:u w:val="none"/>
        </w:rPr>
        <w:t>/cpu-z.html</w:t>
      </w:r>
      <w:r>
        <w:rPr>
          <w:rFonts w:ascii="Cambria" w:hAnsi="Cambria"/>
          <w:color w:val="575757"/>
        </w:rPr>
        <w:fldChar w:fldCharType="end"/>
      </w:r>
      <w:bookmarkEnd w:id="40"/>
      <w:r>
        <w:rPr>
          <w:rFonts w:ascii="Cambria" w:hAnsi="Cambria"/>
          <w:color w:val="575757"/>
        </w:rPr>
        <w:t xml:space="preserve">) and GPU-Z by </w:t>
      </w:r>
      <w:proofErr w:type="spellStart"/>
      <w:r>
        <w:rPr>
          <w:rFonts w:ascii="Cambria" w:hAnsi="Cambria"/>
          <w:color w:val="575757"/>
        </w:rPr>
        <w:t>TechPowerUp</w:t>
      </w:r>
      <w:proofErr w:type="spellEnd"/>
      <w:r>
        <w:rPr>
          <w:rFonts w:ascii="Cambria" w:hAnsi="Cambria"/>
          <w:color w:val="575757"/>
        </w:rPr>
        <w:t xml:space="preserve"> (</w:t>
      </w:r>
      <w:bookmarkStart w:id="41" w:name="GJNBAS46RJF2ELP2S181"/>
      <w:r>
        <w:rPr>
          <w:rFonts w:ascii="Cambria" w:hAnsi="Cambria"/>
          <w:color w:val="575757"/>
        </w:rPr>
        <w:fldChar w:fldCharType="begin"/>
      </w:r>
      <w:r>
        <w:rPr>
          <w:rFonts w:ascii="Cambria" w:hAnsi="Cambria"/>
          <w:color w:val="575757"/>
        </w:rPr>
        <w:instrText xml:space="preserve"> HYPERLINK "http://techpowerup.com/gpuz" \t "_blank" </w:instrText>
      </w:r>
      <w:r>
        <w:rPr>
          <w:rFonts w:ascii="Cambria" w:hAnsi="Cambria"/>
          <w:color w:val="575757"/>
        </w:rPr>
        <w:fldChar w:fldCharType="separate"/>
      </w:r>
      <w:r>
        <w:rPr>
          <w:rStyle w:val="Hyperlink"/>
          <w:rFonts w:ascii="Cambria" w:hAnsi="Cambria"/>
          <w:color w:val="0081BC"/>
          <w:u w:val="none"/>
        </w:rPr>
        <w:t>techpowerup.com/</w:t>
      </w:r>
      <w:proofErr w:type="spellStart"/>
      <w:r>
        <w:rPr>
          <w:rStyle w:val="Hyperlink"/>
          <w:rFonts w:ascii="Cambria" w:hAnsi="Cambria"/>
          <w:color w:val="0081BC"/>
          <w:u w:val="none"/>
        </w:rPr>
        <w:t>gpuz</w:t>
      </w:r>
      <w:proofErr w:type="spellEnd"/>
      <w:r>
        <w:rPr>
          <w:rFonts w:ascii="Cambria" w:hAnsi="Cambria"/>
          <w:color w:val="575757"/>
        </w:rPr>
        <w:fldChar w:fldCharType="end"/>
      </w:r>
      <w:bookmarkEnd w:id="41"/>
      <w:r>
        <w:rPr>
          <w:rFonts w:ascii="Cambria" w:hAnsi="Cambria"/>
          <w:color w:val="575757"/>
        </w:rPr>
        <w:t>). See </w:t>
      </w:r>
      <w:hyperlink r:id="rId233" w:history="1">
        <w:r>
          <w:rPr>
            <w:rStyle w:val="Hyperlink"/>
            <w:rFonts w:ascii="Cambria" w:hAnsi="Cambria"/>
            <w:color w:val="0081BC"/>
            <w:u w:val="none"/>
          </w:rPr>
          <w:t>Figure 6-54</w:t>
        </w:r>
      </w:hyperlink>
      <w:r>
        <w:rPr>
          <w:rFonts w:ascii="Cambria" w:hAnsi="Cambria"/>
          <w:color w:val="575757"/>
        </w:rPr>
        <w:t>.</w:t>
      </w:r>
    </w:p>
    <w:p w14:paraId="5E391D74" w14:textId="77777777" w:rsidR="00AF78E4" w:rsidRDefault="00AF78E4" w:rsidP="00AF78E4">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6-53</w:t>
      </w:r>
    </w:p>
    <w:p w14:paraId="502BC97A" w14:textId="77777777" w:rsidR="00AF78E4" w:rsidRDefault="00AF78E4" w:rsidP="00AF78E4">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simulation of horizontal tears on an image, called artifacts</w:t>
      </w:r>
    </w:p>
    <w:p w14:paraId="3ADD1B19" w14:textId="475003F3" w:rsidR="00AF78E4" w:rsidRDefault="00AF78E4" w:rsidP="00AF78E4">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45480C6" wp14:editId="57753A72">
            <wp:extent cx="3432175" cy="2482215"/>
            <wp:effectExtent l="0" t="0" r="0" b="0"/>
            <wp:docPr id="79" name="Picture 7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 "/>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432175" cy="2482215"/>
                    </a:xfrm>
                    <a:prstGeom prst="rect">
                      <a:avLst/>
                    </a:prstGeom>
                    <a:noFill/>
                    <a:ln>
                      <a:noFill/>
                    </a:ln>
                  </pic:spPr>
                </pic:pic>
              </a:graphicData>
            </a:graphic>
          </wp:inline>
        </w:drawing>
      </w:r>
    </w:p>
    <w:p w14:paraId="4F655663" w14:textId="77777777" w:rsidR="00AF78E4" w:rsidRDefault="00AF78E4" w:rsidP="00AF78E4">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6-54</w:t>
      </w:r>
    </w:p>
    <w:p w14:paraId="7DAFF8AA" w14:textId="77777777" w:rsidR="00AF78E4" w:rsidRDefault="00AF78E4" w:rsidP="00AF78E4">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GPU-Z monitors the GPU temperature</w:t>
      </w:r>
    </w:p>
    <w:p w14:paraId="62E396C1" w14:textId="25117D1B" w:rsidR="00AF78E4" w:rsidRDefault="00AF78E4" w:rsidP="00AF78E4">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78DD0F0F" wp14:editId="0BD27CFC">
            <wp:extent cx="3455670" cy="4298950"/>
            <wp:effectExtent l="0" t="0" r="0" b="6350"/>
            <wp:docPr id="78" name="Picture 78" descr="The image shows the G P U Z utility monitoring and displaying G P U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The image shows the G P U Z utility monitoring and displaying G P U temperature."/>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455670" cy="4298950"/>
                    </a:xfrm>
                    <a:prstGeom prst="rect">
                      <a:avLst/>
                    </a:prstGeom>
                    <a:noFill/>
                    <a:ln>
                      <a:noFill/>
                    </a:ln>
                  </pic:spPr>
                </pic:pic>
              </a:graphicData>
            </a:graphic>
          </wp:inline>
        </w:drawing>
      </w:r>
    </w:p>
    <w:p w14:paraId="501B53D6" w14:textId="77777777" w:rsidR="00AF78E4" w:rsidRDefault="00AF78E4" w:rsidP="00AF78E4">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 xml:space="preserve">Source: GPU-Z by </w:t>
      </w:r>
      <w:proofErr w:type="spellStart"/>
      <w:r>
        <w:rPr>
          <w:rFonts w:ascii="Tahoma" w:hAnsi="Tahoma" w:cs="Tahoma"/>
          <w:color w:val="666666"/>
          <w:sz w:val="19"/>
          <w:szCs w:val="19"/>
        </w:rPr>
        <w:t>TechPowerUp</w:t>
      </w:r>
      <w:proofErr w:type="spellEnd"/>
    </w:p>
    <w:p w14:paraId="436C1DE5" w14:textId="77777777" w:rsidR="00AF78E4" w:rsidRDefault="00AF78E4" w:rsidP="00AF78E4">
      <w:pPr>
        <w:spacing w:line="240" w:lineRule="auto"/>
        <w:ind w:left="1695" w:right="975"/>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Notes</w:t>
      </w:r>
    </w:p>
    <w:p w14:paraId="25C3BC46" w14:textId="77777777" w:rsidR="00AF78E4" w:rsidRDefault="00AF78E4" w:rsidP="00AF78E4">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In this text, we’ve given several options for various freeware utilities. It’s a good idea to know about your options for several reasons: Each freeware utility has different options, owners of freeware might not update their utilities in a timely manner, and websites might decide to include adware with their downloads.</w:t>
      </w:r>
    </w:p>
    <w:p w14:paraId="611A9A5A" w14:textId="77777777" w:rsidR="00AF78E4" w:rsidRDefault="00AF78E4" w:rsidP="00AF78E4">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Try updating the video drivers. However, if you see artifacts on the screen before Windows loads, then you know the problem is not caused by the drivers. The problem might be caused by the monitor. Try using a different monitor to see if the problem goes away. If it doesn’t, replace the monitor.</w:t>
      </w:r>
    </w:p>
    <w:p w14:paraId="54A04F21" w14:textId="77777777" w:rsidR="00AF78E4" w:rsidRDefault="00AF78E4" w:rsidP="00AF78E4">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Overclocking can cause artifacts. Other causes of artifacts are the motherboard or video card going bad, which can happen if the system has been overheating or video RAM on the card is faulty. Try replacing the video card. The power supply also might be the problem.</w:t>
      </w:r>
    </w:p>
    <w:p w14:paraId="25087610"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general, you can improve video quality by upgrading the video card and/or monitor. Poor display might be caused by inadequate video RAM. Your video card might allow you to install additional video RAM. See the card’s documentation.</w:t>
      </w:r>
    </w:p>
    <w:p w14:paraId="50A60BD1" w14:textId="77777777" w:rsidR="00AF78E4" w:rsidRDefault="00AF78E4" w:rsidP="00AF78E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Cannot Connect to External Monitor or Projector</w:t>
      </w:r>
    </w:p>
    <w:p w14:paraId="0D20401F"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the connection to the external monitor or projector fails when you’re setting up dual monitors for a desktop, using a projector for a presentation, or connecting a monitor to a laptop to troubleshoot video problems with the laptop, try the following solutions:</w:t>
      </w:r>
    </w:p>
    <w:p w14:paraId="2948AE05" w14:textId="77777777" w:rsidR="00AF78E4" w:rsidRDefault="00AF78E4" w:rsidP="00AF78E4">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Make sure the monitor or projector is getting power. Is the power cord securely connected? Is the electrical outlet working?</w:t>
      </w:r>
    </w:p>
    <w:p w14:paraId="6448B79A" w14:textId="77777777" w:rsidR="00AF78E4" w:rsidRDefault="00AF78E4" w:rsidP="00AF78E4">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Check the connection at both ends of the video cable.</w:t>
      </w:r>
    </w:p>
    <w:p w14:paraId="54B87B37" w14:textId="77777777" w:rsidR="00AF78E4" w:rsidRDefault="00AF78E4" w:rsidP="00AF78E4">
      <w:pPr>
        <w:pStyle w:val="NormalWeb"/>
        <w:numPr>
          <w:ilvl w:val="0"/>
          <w:numId w:val="43"/>
        </w:numPr>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Is the monitor or projector turned on? For some projectors, a remote control is used to turn on the projector or wake it from sleep mode. The </w:t>
      </w:r>
      <w:proofErr w:type="gramStart"/>
      <w:r>
        <w:rPr>
          <w:rFonts w:ascii="Cambria" w:hAnsi="Cambria"/>
          <w:color w:val="575757"/>
        </w:rPr>
        <w:t>remote control</w:t>
      </w:r>
      <w:proofErr w:type="gramEnd"/>
      <w:r>
        <w:rPr>
          <w:rFonts w:ascii="Cambria" w:hAnsi="Cambria"/>
          <w:color w:val="575757"/>
        </w:rPr>
        <w:t xml:space="preserve"> batteries might be dead and need replacing.</w:t>
      </w:r>
    </w:p>
    <w:p w14:paraId="445BD8E1" w14:textId="77777777" w:rsidR="00AF78E4" w:rsidRDefault="00AF78E4" w:rsidP="00AF78E4">
      <w:pPr>
        <w:pStyle w:val="NormalWeb"/>
        <w:numPr>
          <w:ilvl w:val="0"/>
          <w:numId w:val="43"/>
        </w:numPr>
        <w:shd w:val="clear" w:color="auto" w:fill="FFFFFF"/>
        <w:spacing w:before="0" w:beforeAutospacing="0" w:after="0" w:afterAutospacing="0"/>
        <w:ind w:left="1695" w:right="975"/>
        <w:rPr>
          <w:rFonts w:ascii="Cambria" w:hAnsi="Cambria"/>
          <w:color w:val="575757"/>
        </w:rPr>
      </w:pPr>
      <w:bookmarkStart w:id="42" w:name="PageEnd_303"/>
      <w:bookmarkEnd w:id="42"/>
      <w:r>
        <w:rPr>
          <w:rFonts w:ascii="Cambria" w:hAnsi="Cambria"/>
          <w:color w:val="575757"/>
        </w:rPr>
        <w:t xml:space="preserve">Use the Function keys on a laptop to toggle between the laptop display and the external monitor or projector. (Alternately, you can press </w:t>
      </w:r>
      <w:proofErr w:type="spellStart"/>
      <w:r>
        <w:rPr>
          <w:rFonts w:ascii="Cambria" w:hAnsi="Cambria"/>
          <w:color w:val="575757"/>
        </w:rPr>
        <w:t>Win+P</w:t>
      </w:r>
      <w:proofErr w:type="spellEnd"/>
      <w:r>
        <w:rPr>
          <w:rFonts w:ascii="Cambria" w:hAnsi="Cambria"/>
          <w:color w:val="575757"/>
        </w:rPr>
        <w:t xml:space="preserve"> to toggle between displays.)</w:t>
      </w:r>
    </w:p>
    <w:p w14:paraId="129BF8CC" w14:textId="77777777" w:rsidR="00AF78E4" w:rsidRDefault="00AF78E4" w:rsidP="00AF78E4">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Try using a different video cable.</w:t>
      </w:r>
    </w:p>
    <w:p w14:paraId="04A46169" w14:textId="77777777" w:rsidR="00AF78E4" w:rsidRDefault="00AF78E4" w:rsidP="00AF78E4">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Try using a different video connection if the laptop and monitor have another option available.</w:t>
      </w:r>
    </w:p>
    <w:p w14:paraId="3139AE92" w14:textId="77777777" w:rsidR="00AF78E4" w:rsidRDefault="00AF78E4" w:rsidP="00AF78E4">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If the projector shuts off unexpectedly, it might have entered sleep mode because of inactivity. Press the power button to wake the projector. If you can’t wake it, the problem might be </w:t>
      </w:r>
      <w:hyperlink r:id="rId236" w:history="1">
        <w:r>
          <w:rPr>
            <w:rStyle w:val="primaryterm"/>
            <w:rFonts w:ascii="Cambria" w:hAnsi="Cambria"/>
            <w:b/>
            <w:bCs/>
            <w:color w:val="00609A"/>
          </w:rPr>
          <w:t>overheat shutdown</w:t>
        </w:r>
      </w:hyperlink>
      <w:r>
        <w:rPr>
          <w:rFonts w:ascii="Cambria" w:hAnsi="Cambria"/>
          <w:color w:val="575757"/>
        </w:rPr>
        <w:t xml:space="preserve">. Allow the projector lamp to cool down. </w:t>
      </w:r>
      <w:r>
        <w:rPr>
          <w:rFonts w:ascii="Cambria" w:hAnsi="Cambria"/>
          <w:color w:val="575757"/>
        </w:rPr>
        <w:lastRenderedPageBreak/>
        <w:t>Make sure the air vents are not obstructed and the room temperature is not too hot. The air filters inside the projector might be clogged with dust and need replacing.</w:t>
      </w:r>
    </w:p>
    <w:p w14:paraId="0CEADE13" w14:textId="77777777" w:rsidR="00AF78E4" w:rsidRDefault="00AF78E4" w:rsidP="00AF78E4">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295639DF" w14:textId="77777777" w:rsidR="00AF78E4" w:rsidRDefault="00AF78E4" w:rsidP="00AF78E4">
      <w:pPr>
        <w:pStyle w:val="Heading3"/>
        <w:spacing w:before="0"/>
        <w:ind w:left="300"/>
        <w:rPr>
          <w:rFonts w:ascii="Tahoma" w:hAnsi="Tahoma" w:cs="Tahoma"/>
          <w:color w:val="000000"/>
          <w:spacing w:val="7"/>
        </w:rPr>
      </w:pPr>
      <w:r>
        <w:rPr>
          <w:rFonts w:ascii="Tahoma" w:hAnsi="Tahoma" w:cs="Tahoma"/>
          <w:color w:val="000000"/>
          <w:spacing w:val="7"/>
        </w:rPr>
        <w:t>Correcting Windows Display Settings When the Screen Is Unreadable</w:t>
      </w:r>
    </w:p>
    <w:p w14:paraId="6BF6F7FA" w14:textId="77777777" w:rsidR="00AF78E4" w:rsidRDefault="00AF78E4" w:rsidP="00AF78E4">
      <w:pPr>
        <w:pStyle w:val="NormalWeb"/>
        <w:shd w:val="clear" w:color="auto" w:fill="FFFFFF"/>
        <w:spacing w:before="0" w:beforeAutospacing="0" w:after="225" w:afterAutospacing="0"/>
        <w:rPr>
          <w:rFonts w:ascii="Cambria" w:hAnsi="Cambria"/>
          <w:color w:val="575757"/>
        </w:rPr>
      </w:pPr>
      <w:r>
        <w:rPr>
          <w:rFonts w:ascii="Cambria" w:hAnsi="Cambria"/>
          <w:color w:val="575757"/>
        </w:rPr>
        <w:t>When the display settings don’t work, you can easily return to standard VGA settings called </w:t>
      </w:r>
      <w:hyperlink r:id="rId237" w:history="1">
        <w:r>
          <w:rPr>
            <w:rStyle w:val="primaryterm"/>
            <w:rFonts w:ascii="Cambria" w:hAnsi="Cambria"/>
            <w:b/>
            <w:bCs/>
            <w:color w:val="00609A"/>
          </w:rPr>
          <w:t>VGA mode</w:t>
        </w:r>
      </w:hyperlink>
      <w:r>
        <w:rPr>
          <w:rFonts w:ascii="Cambria" w:hAnsi="Cambria"/>
          <w:color w:val="575757"/>
        </w:rPr>
        <w:t>, which includes a resolution of 640 × 480 or 800 × 600 for some systems.</w:t>
      </w:r>
    </w:p>
    <w:p w14:paraId="7C941519" w14:textId="77777777" w:rsidR="00AF78E4" w:rsidRDefault="00AF78E4" w:rsidP="00AF78E4">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To use VGA mode when Windows 10/8 </w:t>
      </w:r>
      <w:proofErr w:type="gramStart"/>
      <w:r>
        <w:rPr>
          <w:rFonts w:ascii="Cambria" w:hAnsi="Cambria"/>
          <w:color w:val="575757"/>
        </w:rPr>
        <w:t>is able to</w:t>
      </w:r>
      <w:proofErr w:type="gramEnd"/>
      <w:r>
        <w:rPr>
          <w:rFonts w:ascii="Cambria" w:hAnsi="Cambria"/>
          <w:color w:val="575757"/>
        </w:rPr>
        <w:t xml:space="preserve"> boot and you can use at least one monitor, do the following:</w:t>
      </w:r>
    </w:p>
    <w:p w14:paraId="57FA53D8" w14:textId="77777777" w:rsidR="00AF78E4" w:rsidRDefault="00AF78E4" w:rsidP="00AF78E4">
      <w:pPr>
        <w:pStyle w:val="NormalWeb"/>
        <w:numPr>
          <w:ilvl w:val="0"/>
          <w:numId w:val="44"/>
        </w:numPr>
        <w:shd w:val="clear" w:color="auto" w:fill="FFFFFF"/>
        <w:spacing w:before="0" w:beforeAutospacing="0" w:after="0" w:afterAutospacing="0"/>
        <w:rPr>
          <w:rFonts w:ascii="Cambria" w:hAnsi="Cambria"/>
          <w:color w:val="575757"/>
        </w:rPr>
      </w:pPr>
      <w:r>
        <w:rPr>
          <w:rFonts w:ascii="Cambria" w:hAnsi="Cambria"/>
          <w:color w:val="575757"/>
        </w:rPr>
        <w:t>Press </w:t>
      </w:r>
      <w:proofErr w:type="spellStart"/>
      <w:r>
        <w:rPr>
          <w:rStyle w:val="Strong"/>
          <w:rFonts w:ascii="Cambria" w:hAnsi="Cambria"/>
          <w:color w:val="575757"/>
        </w:rPr>
        <w:t>Win+X</w:t>
      </w:r>
      <w:proofErr w:type="spellEnd"/>
      <w:r>
        <w:rPr>
          <w:rFonts w:ascii="Cambria" w:hAnsi="Cambria"/>
          <w:color w:val="575757"/>
        </w:rPr>
        <w:t> and click </w:t>
      </w:r>
      <w:r>
        <w:rPr>
          <w:rStyle w:val="Strong"/>
          <w:rFonts w:ascii="Cambria" w:hAnsi="Cambria"/>
          <w:color w:val="575757"/>
        </w:rPr>
        <w:t>Run</w:t>
      </w:r>
      <w:r>
        <w:rPr>
          <w:rFonts w:ascii="Cambria" w:hAnsi="Cambria"/>
          <w:color w:val="575757"/>
        </w:rPr>
        <w:t>. In the Run box, type </w:t>
      </w:r>
      <w:r>
        <w:rPr>
          <w:rStyle w:val="Strong"/>
          <w:rFonts w:ascii="Cambria" w:hAnsi="Cambria"/>
          <w:color w:val="575757"/>
        </w:rPr>
        <w:t>msconfig.exe</w:t>
      </w:r>
      <w:r>
        <w:rPr>
          <w:rFonts w:ascii="Cambria" w:hAnsi="Cambria"/>
          <w:color w:val="575757"/>
        </w:rPr>
        <w:t> and press </w:t>
      </w:r>
      <w:r>
        <w:rPr>
          <w:rStyle w:val="Strong"/>
          <w:rFonts w:ascii="Cambria" w:hAnsi="Cambria"/>
          <w:color w:val="575757"/>
        </w:rPr>
        <w:t>Enter</w:t>
      </w:r>
      <w:r>
        <w:rPr>
          <w:rFonts w:ascii="Cambria" w:hAnsi="Cambria"/>
          <w:color w:val="575757"/>
        </w:rPr>
        <w:t>. The System Configuration box appears. Click the </w:t>
      </w:r>
      <w:r>
        <w:rPr>
          <w:rStyle w:val="Strong"/>
          <w:rFonts w:ascii="Cambria" w:hAnsi="Cambria"/>
          <w:color w:val="575757"/>
        </w:rPr>
        <w:t>Boot</w:t>
      </w:r>
      <w:r>
        <w:rPr>
          <w:rFonts w:ascii="Cambria" w:hAnsi="Cambria"/>
          <w:color w:val="575757"/>
        </w:rPr>
        <w:t> tab (see </w:t>
      </w:r>
      <w:hyperlink r:id="rId238" w:history="1">
        <w:r>
          <w:rPr>
            <w:rStyle w:val="Hyperlink"/>
            <w:rFonts w:ascii="Cambria" w:hAnsi="Cambria"/>
            <w:color w:val="0081BC"/>
            <w:u w:val="none"/>
          </w:rPr>
          <w:t>Figure 6-55</w:t>
        </w:r>
      </w:hyperlink>
      <w:r>
        <w:rPr>
          <w:rFonts w:ascii="Cambria" w:hAnsi="Cambria"/>
          <w:color w:val="575757"/>
        </w:rPr>
        <w:t>).</w:t>
      </w:r>
    </w:p>
    <w:p w14:paraId="396F77BC" w14:textId="77777777" w:rsidR="00AF78E4" w:rsidRDefault="00AF78E4" w:rsidP="00AF78E4">
      <w:pPr>
        <w:pStyle w:val="NormalWeb"/>
        <w:numPr>
          <w:ilvl w:val="0"/>
          <w:numId w:val="44"/>
        </w:numPr>
        <w:shd w:val="clear" w:color="auto" w:fill="FFFFFF"/>
        <w:spacing w:before="0" w:beforeAutospacing="0" w:after="0" w:afterAutospacing="0"/>
        <w:rPr>
          <w:rFonts w:ascii="Cambria" w:hAnsi="Cambria"/>
          <w:color w:val="575757"/>
        </w:rPr>
      </w:pPr>
      <w:r>
        <w:rPr>
          <w:rFonts w:ascii="Cambria" w:hAnsi="Cambria"/>
          <w:color w:val="575757"/>
        </w:rPr>
        <w:t>On the Boot tab, check </w:t>
      </w:r>
      <w:r>
        <w:rPr>
          <w:rStyle w:val="Strong"/>
          <w:rFonts w:ascii="Cambria" w:hAnsi="Cambria"/>
          <w:color w:val="575757"/>
        </w:rPr>
        <w:t>Base video</w:t>
      </w:r>
      <w:r>
        <w:rPr>
          <w:rFonts w:ascii="Cambria" w:hAnsi="Cambria"/>
          <w:color w:val="575757"/>
        </w:rPr>
        <w:t> and click </w:t>
      </w:r>
      <w:r>
        <w:rPr>
          <w:rStyle w:val="Strong"/>
          <w:rFonts w:ascii="Cambria" w:hAnsi="Cambria"/>
          <w:color w:val="575757"/>
        </w:rPr>
        <w:t>OK</w:t>
      </w:r>
      <w:r>
        <w:rPr>
          <w:rFonts w:ascii="Cambria" w:hAnsi="Cambria"/>
          <w:color w:val="575757"/>
        </w:rPr>
        <w:t>. In the box that appears, click </w:t>
      </w:r>
      <w:r>
        <w:rPr>
          <w:rStyle w:val="Strong"/>
          <w:rFonts w:ascii="Cambria" w:hAnsi="Cambria"/>
          <w:color w:val="575757"/>
        </w:rPr>
        <w:t>Restart</w:t>
      </w:r>
      <w:r>
        <w:rPr>
          <w:rFonts w:ascii="Cambria" w:hAnsi="Cambria"/>
          <w:color w:val="575757"/>
        </w:rPr>
        <w:t>. The system will restart in VGA mode. You can now adjust display settings or reinstall video drivers.</w:t>
      </w:r>
    </w:p>
    <w:p w14:paraId="04514137" w14:textId="77777777" w:rsidR="00AF78E4" w:rsidRDefault="00AF78E4" w:rsidP="00AF78E4">
      <w:pPr>
        <w:pStyle w:val="NormalWeb"/>
        <w:numPr>
          <w:ilvl w:val="0"/>
          <w:numId w:val="44"/>
        </w:numPr>
        <w:shd w:val="clear" w:color="auto" w:fill="FFFFFF"/>
        <w:spacing w:before="0" w:beforeAutospacing="0" w:after="0" w:afterAutospacing="0"/>
        <w:rPr>
          <w:rFonts w:ascii="Cambria" w:hAnsi="Cambria"/>
          <w:color w:val="575757"/>
        </w:rPr>
      </w:pPr>
      <w:r>
        <w:rPr>
          <w:rFonts w:ascii="Cambria" w:hAnsi="Cambria"/>
          <w:color w:val="575757"/>
        </w:rPr>
        <w:t xml:space="preserve">After you fix any problems with video, open the System Configuration </w:t>
      </w:r>
      <w:proofErr w:type="gramStart"/>
      <w:r>
        <w:rPr>
          <w:rFonts w:ascii="Cambria" w:hAnsi="Cambria"/>
          <w:color w:val="575757"/>
        </w:rPr>
        <w:t>box</w:t>
      </w:r>
      <w:proofErr w:type="gramEnd"/>
      <w:r>
        <w:rPr>
          <w:rFonts w:ascii="Cambria" w:hAnsi="Cambria"/>
          <w:color w:val="575757"/>
        </w:rPr>
        <w:t xml:space="preserve"> and click </w:t>
      </w:r>
      <w:r>
        <w:rPr>
          <w:rStyle w:val="Strong"/>
          <w:rFonts w:ascii="Cambria" w:hAnsi="Cambria"/>
          <w:color w:val="575757"/>
        </w:rPr>
        <w:t>Normal startup</w:t>
      </w:r>
      <w:r>
        <w:rPr>
          <w:rFonts w:ascii="Cambria" w:hAnsi="Cambria"/>
          <w:color w:val="575757"/>
        </w:rPr>
        <w:t> on the General tab. Then restart Windows.</w:t>
      </w:r>
    </w:p>
    <w:p w14:paraId="3C3F8D42" w14:textId="77777777" w:rsidR="00AF78E4" w:rsidRDefault="00AF78E4" w:rsidP="00AF78E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6-55</w:t>
      </w:r>
    </w:p>
    <w:p w14:paraId="6D1AF23E" w14:textId="77777777" w:rsidR="00AF78E4" w:rsidRDefault="00AF78E4" w:rsidP="00AF78E4">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Control how Windows boots</w:t>
      </w:r>
    </w:p>
    <w:p w14:paraId="3DCC297D" w14:textId="3FD95397" w:rsidR="00AF78E4" w:rsidRDefault="00AF78E4" w:rsidP="00AF78E4">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3979833" wp14:editId="28AAE9D5">
            <wp:extent cx="4797425" cy="3241675"/>
            <wp:effectExtent l="0" t="0" r="3175" b="0"/>
            <wp:docPr id="77" name="Picture 77" descr="System Configuration utility from Windows with the boot tab active. This tab has various controls to configure how windows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System Configuration utility from Windows with the boot tab active. This tab has various controls to configure how windows boots."/>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797425" cy="3241675"/>
                    </a:xfrm>
                    <a:prstGeom prst="rect">
                      <a:avLst/>
                    </a:prstGeom>
                    <a:noFill/>
                    <a:ln>
                      <a:noFill/>
                    </a:ln>
                  </pic:spPr>
                </pic:pic>
              </a:graphicData>
            </a:graphic>
          </wp:inline>
        </w:drawing>
      </w:r>
    </w:p>
    <w:p w14:paraId="5C6068B7" w14:textId="77777777" w:rsidR="00AF78E4" w:rsidRDefault="00AF78E4" w:rsidP="00AF78E4">
      <w:pPr>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799E192E" w14:textId="77777777" w:rsidR="00AF78E4" w:rsidRDefault="00AF78E4" w:rsidP="00AF78E4">
      <w:pPr>
        <w:pStyle w:val="NormalWeb"/>
        <w:shd w:val="clear" w:color="auto" w:fill="F1F1F1"/>
        <w:spacing w:before="0" w:beforeAutospacing="0" w:after="225" w:afterAutospacing="0"/>
        <w:rPr>
          <w:rFonts w:ascii="Cambria" w:hAnsi="Cambria"/>
          <w:color w:val="575757"/>
        </w:rPr>
      </w:pPr>
      <w:r>
        <w:rPr>
          <w:rFonts w:ascii="Cambria" w:hAnsi="Cambria"/>
          <w:color w:val="575757"/>
        </w:rPr>
        <w:lastRenderedPageBreak/>
        <w:t>To use VGA mode in Windows 7, reboot the system and press the </w:t>
      </w:r>
      <w:r>
        <w:rPr>
          <w:rStyle w:val="Strong"/>
          <w:rFonts w:ascii="Cambria" w:hAnsi="Cambria"/>
          <w:color w:val="575757"/>
        </w:rPr>
        <w:t>F8</w:t>
      </w:r>
      <w:r>
        <w:rPr>
          <w:rFonts w:ascii="Cambria" w:hAnsi="Cambria"/>
          <w:color w:val="575757"/>
        </w:rPr>
        <w:t> key after the first beep. The Advanced Boot Options menu appears. Select </w:t>
      </w:r>
      <w:r>
        <w:rPr>
          <w:rStyle w:val="Strong"/>
          <w:rFonts w:ascii="Cambria" w:hAnsi="Cambria"/>
          <w:color w:val="575757"/>
        </w:rPr>
        <w:t>Safe Mode</w:t>
      </w:r>
      <w:r>
        <w:rPr>
          <w:rFonts w:ascii="Cambria" w:hAnsi="Cambria"/>
          <w:color w:val="575757"/>
        </w:rPr>
        <w:t> to boot up with minimal configurations of Windows, which includes standard VGA mode. Alternately, to boot Windows normally and use VGA mode, select </w:t>
      </w:r>
      <w:r>
        <w:rPr>
          <w:rStyle w:val="Strong"/>
          <w:rFonts w:ascii="Cambria" w:hAnsi="Cambria"/>
          <w:color w:val="575757"/>
        </w:rPr>
        <w:t>Enable low-resolution video (640</w:t>
      </w:r>
      <w:r>
        <w:rPr>
          <w:rFonts w:ascii="Cambria" w:hAnsi="Cambria"/>
          <w:color w:val="575757"/>
        </w:rPr>
        <w:t> × </w:t>
      </w:r>
      <w:r>
        <w:rPr>
          <w:rStyle w:val="Strong"/>
          <w:rFonts w:ascii="Cambria" w:hAnsi="Cambria"/>
          <w:color w:val="575757"/>
        </w:rPr>
        <w:t>480)</w:t>
      </w:r>
      <w:r>
        <w:rPr>
          <w:rFonts w:ascii="Cambria" w:hAnsi="Cambria"/>
          <w:color w:val="575757"/>
        </w:rPr>
        <w:t>. Change the display settings and then restart Windows.</w:t>
      </w:r>
    </w:p>
    <w:p w14:paraId="4138FEB5" w14:textId="0E7714F6" w:rsidR="00AF78E4" w:rsidRDefault="00AF78E4" w:rsidP="00AF78E4">
      <w:pPr>
        <w:shd w:val="clear" w:color="auto" w:fill="FFFFFF"/>
        <w:rPr>
          <w:rFonts w:ascii="Cambria" w:hAnsi="Cambria"/>
          <w:color w:val="575757"/>
        </w:rPr>
      </w:pPr>
      <w:bookmarkStart w:id="43" w:name="PageEnd_304"/>
      <w:bookmarkEnd w:id="43"/>
      <w:r>
        <w:rPr>
          <w:rStyle w:val="jumptopage-label"/>
          <w:rFonts w:ascii="Cambria" w:hAnsi="Cambria"/>
          <w:color w:val="575757"/>
        </w:rPr>
        <w:t>Go to pg.</w:t>
      </w:r>
      <w:r>
        <w:rPr>
          <w:rFonts w:ascii="Cambria" w:hAnsi="Cambria"/>
          <w:color w:val="575757"/>
        </w:rPr>
        <w:object w:dxaOrig="1440" w:dyaOrig="1440" w14:anchorId="79B6D023">
          <v:shape id="_x0000_i1274" type="#_x0000_t75" style="width:42.1pt;height:17.75pt" o:ole="">
            <v:imagedata r:id="rId44" o:title=""/>
          </v:shape>
          <w:control r:id="rId240" w:name="DefaultOcxName25" w:shapeid="_x0000_i1274"/>
        </w:object>
      </w:r>
    </w:p>
    <w:p w14:paraId="42904F7A" w14:textId="77777777" w:rsidR="00AF78E4" w:rsidRDefault="00AF78E4" w:rsidP="00AF78E4">
      <w:pPr>
        <w:shd w:val="clear" w:color="auto" w:fill="FFFFFF"/>
        <w:rPr>
          <w:rFonts w:ascii="Cambria" w:hAnsi="Cambria"/>
          <w:color w:val="575757"/>
        </w:rPr>
      </w:pPr>
      <w:hyperlink r:id="rId241" w:tooltip="Help" w:history="1">
        <w:r>
          <w:rPr>
            <w:rStyle w:val="novisual"/>
            <w:rFonts w:ascii="Helvetica" w:hAnsi="Helvetica" w:cs="Helvetica"/>
            <w:b/>
            <w:bCs/>
            <w:color w:val="7A7A7A"/>
            <w:sz w:val="23"/>
            <w:szCs w:val="23"/>
            <w:bdr w:val="none" w:sz="0" w:space="0" w:color="auto" w:frame="1"/>
          </w:rPr>
          <w:t>help</w:t>
        </w:r>
      </w:hyperlink>
    </w:p>
    <w:p w14:paraId="3F3DFC3D" w14:textId="77777777" w:rsidR="00AF78E4" w:rsidRDefault="00AF78E4" w:rsidP="00AF78E4">
      <w:pPr>
        <w:ind w:hanging="28816"/>
        <w:rPr>
          <w:rFonts w:ascii="Cambria" w:hAnsi="Cambria"/>
          <w:color w:val="575757"/>
        </w:rPr>
      </w:pPr>
      <w:r>
        <w:rPr>
          <w:rFonts w:ascii="Cambria" w:hAnsi="Cambria"/>
          <w:color w:val="575757"/>
        </w:rPr>
        <w:t>Application Opened</w:t>
      </w:r>
    </w:p>
    <w:p w14:paraId="48027339" w14:textId="77777777" w:rsidR="00AF78E4" w:rsidRDefault="00AF78E4" w:rsidP="00AF78E4">
      <w:pPr>
        <w:shd w:val="clear" w:color="auto" w:fill="FFFFFF"/>
        <w:rPr>
          <w:rFonts w:ascii="Cambria" w:hAnsi="Cambria"/>
          <w:color w:val="575757"/>
        </w:rPr>
      </w:pPr>
      <w:hyperlink r:id="rId242" w:anchor="header" w:history="1">
        <w:r>
          <w:rPr>
            <w:rStyle w:val="Hyperlink"/>
            <w:rFonts w:ascii="Cambria" w:hAnsi="Cambria"/>
            <w:color w:val="0081BC"/>
            <w:u w:val="none"/>
          </w:rPr>
          <w:t>Main content</w:t>
        </w:r>
      </w:hyperlink>
    </w:p>
    <w:p w14:paraId="210B1AFD" w14:textId="77777777" w:rsidR="00AF78E4" w:rsidRDefault="00AF78E4" w:rsidP="00AF78E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6-5d</w:t>
      </w:r>
      <w:r>
        <w:rPr>
          <w:rStyle w:val="headingtext"/>
          <w:rFonts w:ascii="Open Sans" w:hAnsi="Open Sans" w:cs="Open Sans"/>
          <w:color w:val="DF7300"/>
          <w:sz w:val="54"/>
          <w:szCs w:val="54"/>
        </w:rPr>
        <w:t>Video System in a Laptop</w:t>
      </w:r>
    </w:p>
    <w:p w14:paraId="4217281D" w14:textId="77777777" w:rsidR="00AF78E4" w:rsidRDefault="00AF78E4" w:rsidP="00AF78E4">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0D6AAFF6" w14:textId="77777777" w:rsidR="00AF78E4" w:rsidRDefault="00AF78E4" w:rsidP="00AF78E4">
      <w:pPr>
        <w:numPr>
          <w:ilvl w:val="0"/>
          <w:numId w:val="45"/>
        </w:numPr>
        <w:spacing w:after="150" w:line="240" w:lineRule="auto"/>
        <w:rPr>
          <w:rFonts w:ascii="Cambria" w:hAnsi="Cambria"/>
          <w:color w:val="696969"/>
        </w:rPr>
      </w:pPr>
      <w:r>
        <w:rPr>
          <w:rStyle w:val="manuallabel"/>
          <w:rFonts w:ascii="Cambria" w:hAnsi="Cambria"/>
          <w:color w:val="696969"/>
        </w:rPr>
        <w:t>5.5</w:t>
      </w:r>
    </w:p>
    <w:p w14:paraId="50ED3886" w14:textId="77777777" w:rsidR="00AF78E4" w:rsidRDefault="00AF78E4" w:rsidP="00AF78E4">
      <w:pPr>
        <w:pStyle w:val="NormalWeb"/>
        <w:spacing w:before="0" w:beforeAutospacing="0" w:after="105" w:afterAutospacing="0"/>
        <w:ind w:left="720"/>
        <w:rPr>
          <w:rFonts w:ascii="Cambria" w:hAnsi="Cambria"/>
          <w:color w:val="696969"/>
        </w:rPr>
      </w:pPr>
      <w:r>
        <w:rPr>
          <w:rFonts w:ascii="Cambria" w:hAnsi="Cambria"/>
          <w:color w:val="696969"/>
        </w:rPr>
        <w:t>Given a scenario, troubleshoot common mobile device issues while adhering to the appropriate procedures.</w:t>
      </w:r>
    </w:p>
    <w:p w14:paraId="379E4373"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the LCD panel in a laptop shows a black screen but the power light indicates that power is getting to the system, the video subsystem might be the source of the problem. Do the following:</w:t>
      </w:r>
    </w:p>
    <w:p w14:paraId="4D8E534A" w14:textId="77777777" w:rsidR="00AF78E4" w:rsidRDefault="00AF78E4" w:rsidP="00AF78E4">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Look for an LCD cutoff switch or button on the laptop (see </w:t>
      </w:r>
      <w:hyperlink r:id="rId243" w:history="1">
        <w:r>
          <w:rPr>
            <w:rStyle w:val="Hyperlink"/>
            <w:rFonts w:ascii="Cambria" w:hAnsi="Cambria"/>
            <w:color w:val="0081BC"/>
            <w:u w:val="none"/>
          </w:rPr>
          <w:t>Figure 6-56</w:t>
        </w:r>
      </w:hyperlink>
      <w:r>
        <w:rPr>
          <w:rFonts w:ascii="Cambria" w:hAnsi="Cambria"/>
          <w:color w:val="575757"/>
        </w:rPr>
        <w:t>). The switch must be on for the LCD panel to work.</w:t>
      </w:r>
    </w:p>
    <w:p w14:paraId="681E26C8" w14:textId="77777777" w:rsidR="00AF78E4" w:rsidRDefault="00AF78E4" w:rsidP="00AF78E4">
      <w:pPr>
        <w:pStyle w:val="NormalWeb"/>
        <w:numPr>
          <w:ilvl w:val="0"/>
          <w:numId w:val="46"/>
        </w:numPr>
        <w:shd w:val="clear" w:color="auto" w:fill="FFFFFF"/>
        <w:spacing w:before="0" w:beforeAutospacing="0" w:after="225" w:afterAutospacing="0"/>
        <w:ind w:left="1695" w:right="975"/>
        <w:rPr>
          <w:rFonts w:ascii="Cambria" w:hAnsi="Cambria"/>
          <w:color w:val="575757"/>
        </w:rPr>
      </w:pPr>
      <w:r>
        <w:rPr>
          <w:rFonts w:ascii="Cambria" w:hAnsi="Cambria"/>
          <w:color w:val="575757"/>
        </w:rPr>
        <w:t>Try to use an onboard video port to connect an external monitor. After you connect the monitor, use a function key to toggle between the LCD panel, the external monitor, and both the panel and monitor. If the external monitor works but the LCD panel does not, try these things using the external monitor:</w:t>
      </w:r>
    </w:p>
    <w:p w14:paraId="67C2ABE2" w14:textId="77777777" w:rsidR="00AF78E4" w:rsidRDefault="00AF78E4" w:rsidP="00AF78E4">
      <w:pPr>
        <w:pStyle w:val="NormalWeb"/>
        <w:numPr>
          <w:ilvl w:val="1"/>
          <w:numId w:val="46"/>
        </w:numPr>
        <w:shd w:val="clear" w:color="auto" w:fill="FFFFFF"/>
        <w:spacing w:before="0" w:beforeAutospacing="0" w:after="0" w:afterAutospacing="0"/>
        <w:ind w:left="2415" w:right="975"/>
        <w:rPr>
          <w:rFonts w:ascii="Cambria" w:hAnsi="Cambria"/>
          <w:color w:val="575757"/>
        </w:rPr>
      </w:pPr>
      <w:r>
        <w:rPr>
          <w:rFonts w:ascii="Cambria" w:hAnsi="Cambria"/>
          <w:color w:val="575757"/>
        </w:rPr>
        <w:t>Check Device Manager for warnings about the video controller and to update the video drivers.</w:t>
      </w:r>
    </w:p>
    <w:p w14:paraId="3248E627" w14:textId="77777777" w:rsidR="00AF78E4" w:rsidRDefault="00AF78E4" w:rsidP="00AF78E4">
      <w:pPr>
        <w:pStyle w:val="NormalWeb"/>
        <w:numPr>
          <w:ilvl w:val="1"/>
          <w:numId w:val="46"/>
        </w:numPr>
        <w:shd w:val="clear" w:color="auto" w:fill="FFFFFF"/>
        <w:spacing w:before="0" w:beforeAutospacing="0" w:after="0" w:afterAutospacing="0"/>
        <w:ind w:left="2415" w:right="975"/>
        <w:rPr>
          <w:rFonts w:ascii="Cambria" w:hAnsi="Cambria"/>
          <w:color w:val="575757"/>
        </w:rPr>
      </w:pPr>
      <w:r>
        <w:rPr>
          <w:rFonts w:ascii="Cambria" w:hAnsi="Cambria"/>
          <w:color w:val="575757"/>
        </w:rPr>
        <w:t>Check Event Viewer for reported problems or multiple failed jobs in the logs with the video subsystem. You learned about Event Viewer in </w:t>
      </w:r>
      <w:hyperlink r:id="rId244" w:history="1">
        <w:r>
          <w:rPr>
            <w:rStyle w:val="Hyperlink"/>
            <w:rFonts w:ascii="Cambria" w:hAnsi="Cambria"/>
            <w:color w:val="0081BC"/>
            <w:u w:val="none"/>
          </w:rPr>
          <w:t>Chapter 4</w:t>
        </w:r>
      </w:hyperlink>
      <w:r>
        <w:rPr>
          <w:rFonts w:ascii="Cambria" w:hAnsi="Cambria"/>
          <w:color w:val="575757"/>
        </w:rPr>
        <w:t>.</w:t>
      </w:r>
    </w:p>
    <w:p w14:paraId="31B232F8" w14:textId="77777777" w:rsidR="00AF78E4" w:rsidRDefault="00AF78E4" w:rsidP="00AF78E4">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If you still can’t get the LCD panel to work but the external monitor does work, you have proven the problem is with the LCD panel assembly. In a laptop, a dim screen or no display can be caused by a bad inverter. If replacing the inverter does not help, the next task is to replace the LCD panel. Be aware that the replacement components might cost more than the laptop is </w:t>
      </w:r>
      <w:r>
        <w:rPr>
          <w:rFonts w:ascii="Cambria" w:hAnsi="Cambria"/>
          <w:color w:val="575757"/>
        </w:rPr>
        <w:lastRenderedPageBreak/>
        <w:t>worth. Steps to replace the LCD panel in a laptop are covered later in the chapter.</w:t>
      </w:r>
    </w:p>
    <w:p w14:paraId="1C5A34E7" w14:textId="77777777" w:rsidR="00AF78E4" w:rsidRDefault="00AF78E4" w:rsidP="00AF78E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6-56</w:t>
      </w:r>
    </w:p>
    <w:p w14:paraId="4BAC4F78" w14:textId="77777777" w:rsidR="00AF78E4" w:rsidRDefault="00AF78E4" w:rsidP="00AF78E4">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LCD cutoff button on a laptop</w:t>
      </w:r>
    </w:p>
    <w:p w14:paraId="2C71885C" w14:textId="6EF48A72" w:rsidR="00AF78E4" w:rsidRDefault="00AF78E4" w:rsidP="00AF78E4">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1FA1878" wp14:editId="1D660C5A">
            <wp:extent cx="5664835" cy="3016250"/>
            <wp:effectExtent l="0" t="0" r="0" b="0"/>
            <wp:docPr id="95" name="Picture 95" descr="The photograph shows an L C D panel of a laptop. The L C D cutoff button is labeled which is used to turn the display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The photograph shows an L C D panel of a laptop. The L C D cutoff button is labeled which is used to turn the display off."/>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664835" cy="3016250"/>
                    </a:xfrm>
                    <a:prstGeom prst="rect">
                      <a:avLst/>
                    </a:prstGeom>
                    <a:noFill/>
                    <a:ln>
                      <a:noFill/>
                    </a:ln>
                  </pic:spPr>
                </pic:pic>
              </a:graphicData>
            </a:graphic>
          </wp:inline>
        </w:drawing>
      </w:r>
    </w:p>
    <w:p w14:paraId="1A88FC21" w14:textId="7280EE87" w:rsidR="00AF78E4" w:rsidRDefault="00AF78E4" w:rsidP="00AF78E4">
      <w:pPr>
        <w:shd w:val="clear" w:color="auto" w:fill="FFFFFF"/>
        <w:jc w:val="center"/>
        <w:rPr>
          <w:rFonts w:ascii="Cambria" w:hAnsi="Cambria"/>
          <w:color w:val="575757"/>
        </w:rPr>
      </w:pPr>
      <w:r>
        <w:rPr>
          <w:rFonts w:ascii="Cambria" w:hAnsi="Cambria"/>
          <w:noProof/>
          <w:color w:val="575757"/>
        </w:rPr>
        <w:drawing>
          <wp:inline distT="0" distB="0" distL="0" distR="0" wp14:anchorId="32898D0F" wp14:editId="768BF69D">
            <wp:extent cx="201930" cy="201930"/>
            <wp:effectExtent l="0" t="0" r="7620" b="7620"/>
            <wp:docPr id="94" name="Picture 9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Enlarg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43D3523" w14:textId="77777777" w:rsidR="00AF78E4" w:rsidRDefault="00AF78E4" w:rsidP="00AF78E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Flickering, Dim, or Otherwise Poor Video</w:t>
      </w:r>
    </w:p>
    <w:p w14:paraId="0B2C4D92"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Use these tips to solve problems with bad video:</w:t>
      </w:r>
    </w:p>
    <w:p w14:paraId="3DA882F3" w14:textId="77777777" w:rsidR="00AF78E4" w:rsidRDefault="00AF78E4" w:rsidP="00AF78E4">
      <w:pPr>
        <w:pStyle w:val="NormalWeb"/>
        <w:numPr>
          <w:ilvl w:val="0"/>
          <w:numId w:val="47"/>
        </w:numPr>
        <w:shd w:val="clear" w:color="auto" w:fill="FFFFFF"/>
        <w:spacing w:before="0" w:beforeAutospacing="0" w:after="0" w:afterAutospacing="0"/>
        <w:ind w:left="1695" w:right="975"/>
        <w:rPr>
          <w:rFonts w:ascii="Cambria" w:hAnsi="Cambria"/>
          <w:color w:val="575757"/>
        </w:rPr>
      </w:pPr>
      <w:r>
        <w:rPr>
          <w:rFonts w:ascii="Cambria" w:hAnsi="Cambria"/>
          <w:color w:val="575757"/>
        </w:rPr>
        <w:t>Verify Windows display settings. Try using the highest resolution for the LCD panel. This resolution will be the best available unless the wrong video drivers are installed.</w:t>
      </w:r>
    </w:p>
    <w:p w14:paraId="04B484DD" w14:textId="77777777" w:rsidR="00AF78E4" w:rsidRDefault="00AF78E4" w:rsidP="00AF78E4">
      <w:pPr>
        <w:pStyle w:val="NormalWeb"/>
        <w:numPr>
          <w:ilvl w:val="0"/>
          <w:numId w:val="47"/>
        </w:numPr>
        <w:shd w:val="clear" w:color="auto" w:fill="FFFFFF"/>
        <w:spacing w:before="0" w:beforeAutospacing="0" w:after="0" w:afterAutospacing="0"/>
        <w:ind w:left="1695" w:right="975"/>
        <w:rPr>
          <w:rFonts w:ascii="Cambria" w:hAnsi="Cambria"/>
          <w:color w:val="575757"/>
        </w:rPr>
      </w:pPr>
      <w:r>
        <w:rPr>
          <w:rFonts w:ascii="Cambria" w:hAnsi="Cambria"/>
          <w:color w:val="575757"/>
        </w:rPr>
        <w:t>Try adjusting the brightness, which is a function of the backlight component of the LCD panel.</w:t>
      </w:r>
    </w:p>
    <w:p w14:paraId="1C59CAEF" w14:textId="77777777" w:rsidR="00AF78E4" w:rsidRDefault="00AF78E4" w:rsidP="00AF78E4">
      <w:pPr>
        <w:pStyle w:val="NormalWeb"/>
        <w:numPr>
          <w:ilvl w:val="0"/>
          <w:numId w:val="47"/>
        </w:numPr>
        <w:shd w:val="clear" w:color="auto" w:fill="FFFFFF"/>
        <w:spacing w:before="0" w:beforeAutospacing="0" w:after="0" w:afterAutospacing="0"/>
        <w:ind w:left="1695" w:right="975"/>
        <w:rPr>
          <w:rFonts w:ascii="Cambria" w:hAnsi="Cambria"/>
          <w:color w:val="575757"/>
        </w:rPr>
      </w:pPr>
      <w:r>
        <w:rPr>
          <w:rFonts w:ascii="Cambria" w:hAnsi="Cambria"/>
          <w:color w:val="575757"/>
        </w:rPr>
        <w:t>Try updating the video drivers. Download the latest drivers from the laptop manufacturer’s website. Bad drivers can cause an occasional ghost cursor on screen. A </w:t>
      </w:r>
      <w:hyperlink r:id="rId246" w:history="1">
        <w:r>
          <w:rPr>
            <w:rStyle w:val="primaryterm"/>
            <w:rFonts w:ascii="Cambria" w:hAnsi="Cambria"/>
            <w:b/>
            <w:bCs/>
            <w:color w:val="00609A"/>
          </w:rPr>
          <w:t>ghost cursor</w:t>
        </w:r>
      </w:hyperlink>
      <w:r>
        <w:rPr>
          <w:rFonts w:ascii="Cambria" w:hAnsi="Cambria"/>
          <w:color w:val="575757"/>
        </w:rPr>
        <w:t> is a trail left behind when you move the mouse.</w:t>
      </w:r>
    </w:p>
    <w:p w14:paraId="3BCAF297" w14:textId="77777777" w:rsidR="00AF78E4" w:rsidRDefault="00AF78E4" w:rsidP="00AF78E4">
      <w:pPr>
        <w:pStyle w:val="NormalWeb"/>
        <w:numPr>
          <w:ilvl w:val="0"/>
          <w:numId w:val="47"/>
        </w:numPr>
        <w:shd w:val="clear" w:color="auto" w:fill="FFFFFF"/>
        <w:spacing w:before="0" w:beforeAutospacing="0" w:after="0" w:afterAutospacing="0"/>
        <w:ind w:left="1695" w:right="975"/>
        <w:rPr>
          <w:rFonts w:ascii="Cambria" w:hAnsi="Cambria"/>
          <w:color w:val="575757"/>
        </w:rPr>
      </w:pPr>
      <w:r>
        <w:rPr>
          <w:rFonts w:ascii="Cambria" w:hAnsi="Cambria"/>
          <w:color w:val="575757"/>
        </w:rPr>
        <w:t>If the cursor drifts on the screen when the mouse or touch pad isn’t being used, try using a different port on the computer or replacing the batteries in the mouse.</w:t>
      </w:r>
    </w:p>
    <w:p w14:paraId="73C9546F" w14:textId="77777777" w:rsidR="00AF78E4" w:rsidRDefault="00AF78E4" w:rsidP="00AF78E4">
      <w:pPr>
        <w:pStyle w:val="NormalWeb"/>
        <w:numPr>
          <w:ilvl w:val="0"/>
          <w:numId w:val="47"/>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 flickering screen can be caused by bad video drivers, a low refresh rate, a bad inverter, or loose connections inside the laptop. After setting the refresh rate to its highest setting, </w:t>
      </w:r>
      <w:r>
        <w:rPr>
          <w:rFonts w:ascii="Cambria" w:hAnsi="Cambria"/>
          <w:color w:val="575757"/>
        </w:rPr>
        <w:lastRenderedPageBreak/>
        <w:t>updating the video drivers, and checking for loose connections, try replacing the inverter.</w:t>
      </w:r>
    </w:p>
    <w:p w14:paraId="0DB90E67" w14:textId="77777777" w:rsidR="00AF78E4" w:rsidRDefault="00AF78E4" w:rsidP="00AF78E4">
      <w:pPr>
        <w:pStyle w:val="Heading3"/>
        <w:shd w:val="clear" w:color="auto" w:fill="FFFFFF"/>
        <w:spacing w:before="0" w:after="75"/>
        <w:ind w:left="975" w:right="1500"/>
        <w:rPr>
          <w:rFonts w:ascii="Tahoma" w:hAnsi="Tahoma" w:cs="Tahoma"/>
          <w:color w:val="B03F3B"/>
          <w:sz w:val="31"/>
          <w:szCs w:val="31"/>
        </w:rPr>
      </w:pPr>
      <w:bookmarkStart w:id="44" w:name="PageEnd_305"/>
      <w:bookmarkEnd w:id="44"/>
      <w:r>
        <w:rPr>
          <w:rStyle w:val="headingtext"/>
          <w:rFonts w:ascii="Tahoma" w:hAnsi="Tahoma" w:cs="Tahoma"/>
          <w:color w:val="B03F3B"/>
          <w:sz w:val="28"/>
          <w:szCs w:val="28"/>
        </w:rPr>
        <w:t>Replace the LCD Panel in a Laptop</w:t>
      </w:r>
    </w:p>
    <w:p w14:paraId="0F6A4470"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Because the LCD panel is so fragile, it is one component that is likely to be broken when a laptop is not handled properly. If the LCD display is entirely black, most likely you’ll have to replace the entire LCD assembly. However, for a laptop that uses fluorescent backlighting, the problem might be the inverter if the screen is </w:t>
      </w:r>
      <w:proofErr w:type="gramStart"/>
      <w:r>
        <w:rPr>
          <w:rFonts w:ascii="Cambria" w:hAnsi="Cambria"/>
          <w:color w:val="575757"/>
        </w:rPr>
        <w:t>dim</w:t>
      </w:r>
      <w:proofErr w:type="gramEnd"/>
      <w:r>
        <w:rPr>
          <w:rFonts w:ascii="Cambria" w:hAnsi="Cambria"/>
          <w:color w:val="575757"/>
        </w:rPr>
        <w:t xml:space="preserve"> but you can make out that some display is present. The inverter board converts DC to the AC used to power the backlighting of the LCD panel (see </w:t>
      </w:r>
      <w:hyperlink r:id="rId247" w:history="1">
        <w:r>
          <w:rPr>
            <w:rStyle w:val="Hyperlink"/>
            <w:rFonts w:ascii="Cambria" w:hAnsi="Cambria"/>
            <w:color w:val="0081BC"/>
            <w:u w:val="none"/>
          </w:rPr>
          <w:t>Figure 6-57</w:t>
        </w:r>
      </w:hyperlink>
      <w:r>
        <w:rPr>
          <w:rFonts w:ascii="Cambria" w:hAnsi="Cambria"/>
          <w:color w:val="575757"/>
        </w:rPr>
        <w:t>). Check with the laptop manufacturer to confirm that it makes sense to first try replacing the relatively inexpensive inverter board before you replace the entire LCD panel assembly. If the entire assembly needs replacing, the cost of the assembly might exceed the value of the laptop.</w:t>
      </w:r>
    </w:p>
    <w:p w14:paraId="7AD026F2" w14:textId="77777777" w:rsidR="00AF78E4" w:rsidRDefault="00AF78E4" w:rsidP="00AF78E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6-57</w:t>
      </w:r>
    </w:p>
    <w:p w14:paraId="1E72FCD7" w14:textId="77777777" w:rsidR="00AF78E4" w:rsidRDefault="00AF78E4" w:rsidP="00AF78E4">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ThinkPad inverter board</w:t>
      </w:r>
    </w:p>
    <w:p w14:paraId="3C5A7F60" w14:textId="0A257DD3" w:rsidR="00AF78E4" w:rsidRDefault="00AF78E4" w:rsidP="00AF78E4">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1F54DA4" wp14:editId="1CB941FE">
            <wp:extent cx="5664835" cy="462915"/>
            <wp:effectExtent l="0" t="0" r="0" b="0"/>
            <wp:docPr id="93" name="Picture 9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 "/>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664835" cy="462915"/>
                    </a:xfrm>
                    <a:prstGeom prst="rect">
                      <a:avLst/>
                    </a:prstGeom>
                    <a:noFill/>
                    <a:ln>
                      <a:noFill/>
                    </a:ln>
                  </pic:spPr>
                </pic:pic>
              </a:graphicData>
            </a:graphic>
          </wp:inline>
        </w:drawing>
      </w:r>
    </w:p>
    <w:p w14:paraId="76D55359" w14:textId="3FCD3187" w:rsidR="00AF78E4" w:rsidRDefault="00AF78E4" w:rsidP="00AF78E4">
      <w:pPr>
        <w:shd w:val="clear" w:color="auto" w:fill="FFFFFF"/>
        <w:jc w:val="center"/>
        <w:rPr>
          <w:rFonts w:ascii="Cambria" w:hAnsi="Cambria"/>
          <w:color w:val="575757"/>
        </w:rPr>
      </w:pPr>
      <w:r>
        <w:rPr>
          <w:rFonts w:ascii="Cambria" w:hAnsi="Cambria"/>
          <w:noProof/>
          <w:color w:val="575757"/>
        </w:rPr>
        <w:drawing>
          <wp:inline distT="0" distB="0" distL="0" distR="0" wp14:anchorId="1AB07A93" wp14:editId="79A4BBFF">
            <wp:extent cx="201930" cy="201930"/>
            <wp:effectExtent l="0" t="0" r="7620" b="7620"/>
            <wp:docPr id="92" name="Picture 9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Enlarg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0EB767D"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laptop LCD panel, including the entire cover and hinges, is sometimes considered a single field replaceable unit, and sometimes components within the LCD assembly are considered FRUs. For example, the field replaceable units for the display panel in </w:t>
      </w:r>
      <w:hyperlink r:id="rId249" w:history="1">
        <w:r>
          <w:rPr>
            <w:rStyle w:val="Hyperlink"/>
            <w:rFonts w:ascii="Cambria" w:hAnsi="Cambria"/>
            <w:color w:val="0081BC"/>
            <w:u w:val="none"/>
          </w:rPr>
          <w:t>Figure 6-58</w:t>
        </w:r>
      </w:hyperlink>
      <w:r>
        <w:rPr>
          <w:rFonts w:ascii="Cambria" w:hAnsi="Cambria"/>
          <w:color w:val="575757"/>
        </w:rPr>
        <w:t> are the LCD front bezel, the hinges, the LCD panel, the </w:t>
      </w:r>
      <w:bookmarkStart w:id="45" w:name="PageEnd_306"/>
      <w:bookmarkEnd w:id="45"/>
      <w:r>
        <w:rPr>
          <w:rFonts w:ascii="Cambria" w:hAnsi="Cambria"/>
          <w:color w:val="575757"/>
        </w:rPr>
        <w:t>inverter board, the LCD interface cables, the LCD USB cover, and the rear cover. Also know that an LCD assembly might include a microphone, webcam, and speakers that are embedded in the laptop lid. For other laptops, the microphone and speakers are inside the case. The speakers are considered a field replaceable unit. In addition, a Wi-Fi antenna might be in the lid of the laptop, which is why you should raise the lid if you need a better Wi-Fi signal. When you disassemble the lid, you must disconnect the antenna from the bottom part of the laptop.</w:t>
      </w:r>
    </w:p>
    <w:p w14:paraId="142D8EAD" w14:textId="77777777" w:rsidR="00AF78E4" w:rsidRDefault="00AF78E4" w:rsidP="00AF78E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6-58</w:t>
      </w:r>
    </w:p>
    <w:p w14:paraId="32C740AA" w14:textId="77777777" w:rsidR="00AF78E4" w:rsidRDefault="00AF78E4" w:rsidP="00AF78E4">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Components in an LCD assembly</w:t>
      </w:r>
    </w:p>
    <w:p w14:paraId="21088DFB" w14:textId="3A8D7CA7" w:rsidR="00AF78E4" w:rsidRDefault="00AF78E4" w:rsidP="00AF78E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F5B25C0" wp14:editId="24B122B7">
            <wp:extent cx="4643120" cy="5236845"/>
            <wp:effectExtent l="0" t="0" r="5080" b="1905"/>
            <wp:docPr id="91" name="Picture 91" descr="The image shows the component parts in an L C D assembly. L C D front bezel, inverter card, L C D panel, L C D panel, hinges, L C D interface cables, L C D U S B cover, and L C D rear cover are shown in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The image shows the component parts in an L C D assembly. L C D front bezel, inverter card, L C D panel, L C D panel, hinges, L C D interface cables, L C D U S B cover, and L C D rear cover are shown in the image. "/>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643120" cy="5236845"/>
                    </a:xfrm>
                    <a:prstGeom prst="rect">
                      <a:avLst/>
                    </a:prstGeom>
                    <a:noFill/>
                    <a:ln>
                      <a:noFill/>
                    </a:ln>
                  </pic:spPr>
                </pic:pic>
              </a:graphicData>
            </a:graphic>
          </wp:inline>
        </w:drawing>
      </w:r>
    </w:p>
    <w:p w14:paraId="603B8FF4" w14:textId="5ED2761E" w:rsidR="00AF78E4" w:rsidRDefault="00AF78E4" w:rsidP="00AF78E4">
      <w:pPr>
        <w:shd w:val="clear" w:color="auto" w:fill="FFFFFF"/>
        <w:jc w:val="center"/>
        <w:rPr>
          <w:rFonts w:ascii="Cambria" w:hAnsi="Cambria"/>
          <w:color w:val="575757"/>
        </w:rPr>
      </w:pPr>
      <w:r>
        <w:rPr>
          <w:rFonts w:ascii="Cambria" w:hAnsi="Cambria"/>
          <w:noProof/>
          <w:color w:val="575757"/>
        </w:rPr>
        <w:drawing>
          <wp:inline distT="0" distB="0" distL="0" distR="0" wp14:anchorId="66C43A79" wp14:editId="10FD41D0">
            <wp:extent cx="201930" cy="201930"/>
            <wp:effectExtent l="0" t="0" r="7620" b="7620"/>
            <wp:docPr id="90" name="Picture 9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Enlarg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80E5F33"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high-end laptops contain a video card that has embedded video memory. This video card might also need replacing. In most cases, you would replace only the LCD panel and perhaps the inverter board.</w:t>
      </w:r>
    </w:p>
    <w:p w14:paraId="0A672662"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Before you begin any disassembly of a laptop, refer to the manufacturer documentation. The following are some general directions to replace an LCD panel:</w:t>
      </w:r>
    </w:p>
    <w:p w14:paraId="323844EF" w14:textId="77777777" w:rsidR="00AF78E4" w:rsidRDefault="00AF78E4" w:rsidP="00AF78E4">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Remove the AC adapter and the battery pack.</w:t>
      </w:r>
    </w:p>
    <w:p w14:paraId="33B95BAB" w14:textId="77777777" w:rsidR="00AF78E4" w:rsidRDefault="00AF78E4" w:rsidP="00AF78E4">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Remove the upper keyboard bezel, which is the band around the keyboard that holds it in place. You might also need to remove the keyboard.</w:t>
      </w:r>
    </w:p>
    <w:p w14:paraId="68FE769A" w14:textId="77777777" w:rsidR="00AF78E4" w:rsidRDefault="00AF78E4" w:rsidP="00AF78E4">
      <w:pPr>
        <w:pStyle w:val="NormalWeb"/>
        <w:numPr>
          <w:ilvl w:val="0"/>
          <w:numId w:val="48"/>
        </w:numPr>
        <w:shd w:val="clear" w:color="auto" w:fill="FFFFFF"/>
        <w:spacing w:before="0" w:beforeAutospacing="0" w:after="225" w:afterAutospacing="0"/>
        <w:ind w:left="1695" w:right="975"/>
        <w:rPr>
          <w:rFonts w:ascii="Cambria" w:hAnsi="Cambria"/>
          <w:color w:val="575757"/>
        </w:rPr>
      </w:pPr>
      <w:r>
        <w:rPr>
          <w:rFonts w:ascii="Cambria" w:hAnsi="Cambria"/>
          <w:color w:val="575757"/>
        </w:rPr>
        <w:t>Remove the screws holding the hinge in place and remove the hinge cover. </w:t>
      </w:r>
      <w:hyperlink r:id="rId251" w:history="1">
        <w:r>
          <w:rPr>
            <w:rStyle w:val="Hyperlink"/>
            <w:rFonts w:ascii="Cambria" w:hAnsi="Cambria"/>
            <w:color w:val="0081BC"/>
            <w:u w:val="none"/>
          </w:rPr>
          <w:t>Figure 6-59</w:t>
        </w:r>
      </w:hyperlink>
      <w:r>
        <w:rPr>
          <w:rFonts w:ascii="Cambria" w:hAnsi="Cambria"/>
          <w:color w:val="575757"/>
        </w:rPr>
        <w:t xml:space="preserve"> shows a laptop with a metal hinge </w:t>
      </w:r>
      <w:r>
        <w:rPr>
          <w:rFonts w:ascii="Cambria" w:hAnsi="Cambria"/>
          <w:color w:val="575757"/>
        </w:rPr>
        <w:lastRenderedPageBreak/>
        <w:t>cover, but some laptops use plastic covers that easily break as you remove them. Be careful with the plastic ones.</w:t>
      </w:r>
    </w:p>
    <w:p w14:paraId="0518D6BA" w14:textId="77777777" w:rsidR="00AF78E4" w:rsidRDefault="00AF78E4" w:rsidP="00AF78E4">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6-59</w:t>
      </w:r>
    </w:p>
    <w:p w14:paraId="24F25CD0" w14:textId="77777777" w:rsidR="00AF78E4" w:rsidRDefault="00AF78E4" w:rsidP="00AF78E4">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Remove the hinge cover from the laptop hinge</w:t>
      </w:r>
    </w:p>
    <w:p w14:paraId="00DF56BB" w14:textId="67CC142A" w:rsidR="00AF78E4" w:rsidRDefault="00AF78E4" w:rsidP="00AF78E4">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11041A63" wp14:editId="3250FB79">
            <wp:extent cx="5011420" cy="3348990"/>
            <wp:effectExtent l="0" t="0" r="0" b="3810"/>
            <wp:docPr id="89" name="Picture 8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 "/>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011420" cy="3348990"/>
                    </a:xfrm>
                    <a:prstGeom prst="rect">
                      <a:avLst/>
                    </a:prstGeom>
                    <a:noFill/>
                    <a:ln>
                      <a:noFill/>
                    </a:ln>
                  </pic:spPr>
                </pic:pic>
              </a:graphicData>
            </a:graphic>
          </wp:inline>
        </w:drawing>
      </w:r>
    </w:p>
    <w:p w14:paraId="130EFC22" w14:textId="77777777" w:rsidR="00AF78E4" w:rsidRDefault="00AF78E4" w:rsidP="00AF78E4">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Remove the screws holding the LCD panel to the laptop.</w:t>
      </w:r>
    </w:p>
    <w:p w14:paraId="40EB60AC" w14:textId="77777777" w:rsidR="00AF78E4" w:rsidRDefault="00AF78E4" w:rsidP="00AF78E4">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You’re now ready to remove the LCD panel from the laptop. Be aware there might be wires running through the hinge assembly, cables, or a pin connector. Cables might be connected to the motherboard using ZIF connectors. As you remove the LCD top cover, be careful to notice how the panel is connected. Don’t pull on wires or cables as you remove the cover, but first carefully disconnect them.</w:t>
      </w:r>
    </w:p>
    <w:p w14:paraId="20E86DEE" w14:textId="77777777" w:rsidR="00AF78E4" w:rsidRDefault="00AF78E4" w:rsidP="00AF78E4">
      <w:pPr>
        <w:pStyle w:val="NormalWeb"/>
        <w:numPr>
          <w:ilvl w:val="0"/>
          <w:numId w:val="48"/>
        </w:numPr>
        <w:shd w:val="clear" w:color="auto" w:fill="FFFFFF"/>
        <w:spacing w:before="0" w:beforeAutospacing="0" w:after="225" w:afterAutospacing="0"/>
        <w:ind w:left="1695" w:right="975"/>
        <w:rPr>
          <w:rFonts w:ascii="Cambria" w:hAnsi="Cambria"/>
          <w:color w:val="575757"/>
        </w:rPr>
      </w:pPr>
      <w:r>
        <w:rPr>
          <w:rFonts w:ascii="Cambria" w:hAnsi="Cambria"/>
          <w:color w:val="575757"/>
        </w:rPr>
        <w:t>Next, remove screws that hold the top cover and LCD panel together. Sometimes, these screws are covered with plastic or rubber circles or pads that match the color of the case. First use a dental pick or small screwdriver to pick off these covers. You should then be able to remove the front bezel and separate the rear cover from the LCD panel. For one LCD panel, you can see the inverter board when you separate the LCD assembly from the lid cover. </w:t>
      </w:r>
      <w:hyperlink r:id="rId253" w:history="1">
        <w:r>
          <w:rPr>
            <w:rStyle w:val="Hyperlink"/>
            <w:rFonts w:ascii="Cambria" w:hAnsi="Cambria"/>
            <w:color w:val="0081BC"/>
            <w:u w:val="none"/>
          </w:rPr>
          <w:t>Figure 6-60</w:t>
        </w:r>
      </w:hyperlink>
      <w:r>
        <w:rPr>
          <w:rFonts w:ascii="Cambria" w:hAnsi="Cambria"/>
          <w:color w:val="575757"/>
        </w:rPr>
        <w:t> shows the inverter being compared with the new one to make sure they match. The match is not identical but should work.</w:t>
      </w:r>
    </w:p>
    <w:p w14:paraId="0FCE118A" w14:textId="77777777" w:rsidR="00AF78E4" w:rsidRDefault="00AF78E4" w:rsidP="00AF78E4">
      <w:pPr>
        <w:ind w:left="1695" w:right="975"/>
        <w:rPr>
          <w:rFonts w:ascii="Tahoma" w:hAnsi="Tahoma" w:cs="Tahoma"/>
          <w:b/>
          <w:bCs/>
          <w:color w:val="C15827"/>
          <w:sz w:val="25"/>
          <w:szCs w:val="25"/>
        </w:rPr>
      </w:pPr>
      <w:bookmarkStart w:id="46" w:name="PageEnd_307"/>
      <w:bookmarkEnd w:id="46"/>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6-60</w:t>
      </w:r>
    </w:p>
    <w:p w14:paraId="6F8398F2" w14:textId="77777777" w:rsidR="00AF78E4" w:rsidRDefault="00AF78E4" w:rsidP="00AF78E4">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lastRenderedPageBreak/>
        <w:t>The inverter is exposed and is compared with the new one</w:t>
      </w:r>
    </w:p>
    <w:p w14:paraId="268F7680" w14:textId="199E75D9" w:rsidR="00AF78E4" w:rsidRDefault="00AF78E4" w:rsidP="00AF78E4">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6575070D" wp14:editId="0F4D0AA8">
            <wp:extent cx="5082540" cy="2315845"/>
            <wp:effectExtent l="0" t="0" r="3810" b="8255"/>
            <wp:docPr id="88" name="Picture 8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 "/>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082540" cy="2315845"/>
                    </a:xfrm>
                    <a:prstGeom prst="rect">
                      <a:avLst/>
                    </a:prstGeom>
                    <a:noFill/>
                    <a:ln>
                      <a:noFill/>
                    </a:ln>
                  </pic:spPr>
                </pic:pic>
              </a:graphicData>
            </a:graphic>
          </wp:inline>
        </w:drawing>
      </w:r>
    </w:p>
    <w:p w14:paraId="68C1C644" w14:textId="77777777" w:rsidR="00AF78E4" w:rsidRDefault="00AF78E4" w:rsidP="00AF78E4">
      <w:pPr>
        <w:pStyle w:val="NormalWeb"/>
        <w:numPr>
          <w:ilvl w:val="0"/>
          <w:numId w:val="48"/>
        </w:numPr>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Disconnect the old inverter and install the new one. When disconnecting the ribbon cable from the old inverter, notice you must first </w:t>
      </w:r>
      <w:proofErr w:type="gramStart"/>
      <w:r>
        <w:rPr>
          <w:rFonts w:ascii="Cambria" w:hAnsi="Cambria"/>
          <w:color w:val="575757"/>
        </w:rPr>
        <w:t>lift up</w:t>
      </w:r>
      <w:proofErr w:type="gramEnd"/>
      <w:r>
        <w:rPr>
          <w:rFonts w:ascii="Cambria" w:hAnsi="Cambria"/>
          <w:color w:val="575757"/>
        </w:rPr>
        <w:t xml:space="preserve"> on the lock holding the ZIF connector in place, as shown in </w:t>
      </w:r>
      <w:hyperlink r:id="rId255" w:history="1">
        <w:r>
          <w:rPr>
            <w:rStyle w:val="Hyperlink"/>
            <w:rFonts w:ascii="Cambria" w:hAnsi="Cambria"/>
            <w:color w:val="0081BC"/>
            <w:u w:val="none"/>
          </w:rPr>
          <w:t>Figure 6-61</w:t>
        </w:r>
      </w:hyperlink>
      <w:r>
        <w:rPr>
          <w:rFonts w:ascii="Cambria" w:hAnsi="Cambria"/>
          <w:color w:val="575757"/>
        </w:rPr>
        <w:t>.</w:t>
      </w:r>
    </w:p>
    <w:p w14:paraId="6CE020A0" w14:textId="77777777" w:rsidR="00AF78E4" w:rsidRDefault="00AF78E4" w:rsidP="00AF78E4">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6-61</w:t>
      </w:r>
    </w:p>
    <w:p w14:paraId="6D5098FA" w14:textId="77777777" w:rsidR="00AF78E4" w:rsidRDefault="00AF78E4" w:rsidP="00AF78E4">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Lift up on the ZIF connector locking mechanism before removing the ribbon cable</w:t>
      </w:r>
    </w:p>
    <w:p w14:paraId="48099C97" w14:textId="60F8483D" w:rsidR="00AF78E4" w:rsidRDefault="00AF78E4" w:rsidP="00AF78E4">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559C7BAD" wp14:editId="1ED4B389">
            <wp:extent cx="4607560" cy="2410460"/>
            <wp:effectExtent l="0" t="0" r="2540" b="8890"/>
            <wp:docPr id="87" name="Picture 8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 "/>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607560" cy="2410460"/>
                    </a:xfrm>
                    <a:prstGeom prst="rect">
                      <a:avLst/>
                    </a:prstGeom>
                    <a:noFill/>
                    <a:ln>
                      <a:noFill/>
                    </a:ln>
                  </pic:spPr>
                </pic:pic>
              </a:graphicData>
            </a:graphic>
          </wp:inline>
        </w:drawing>
      </w:r>
    </w:p>
    <w:p w14:paraId="33C92ABE" w14:textId="77777777" w:rsidR="00AF78E4" w:rsidRDefault="00AF78E4" w:rsidP="00AF78E4">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Install the new inverter. Reassemble the LCD panel assembly. Make sure the assembly is put together with a tight fit so that all screws line up well.</w:t>
      </w:r>
    </w:p>
    <w:p w14:paraId="4779855A" w14:textId="77777777" w:rsidR="00AF78E4" w:rsidRDefault="00AF78E4" w:rsidP="00AF78E4">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Reattach the LCD panel assembly to the laptop.</w:t>
      </w:r>
    </w:p>
    <w:p w14:paraId="1BFDAEBB" w14:textId="4477208F" w:rsidR="00AF78E4" w:rsidRDefault="00AF78E4" w:rsidP="00AF78E4">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F4182A6">
          <v:shape id="_x0000_i1295" type="#_x0000_t75" style="width:42.1pt;height:17.75pt" o:ole="">
            <v:imagedata r:id="rId44" o:title=""/>
          </v:shape>
          <w:control r:id="rId257" w:name="DefaultOcxName26" w:shapeid="_x0000_i1295"/>
        </w:object>
      </w:r>
    </w:p>
    <w:p w14:paraId="6E24F806" w14:textId="77777777" w:rsidR="00AF78E4" w:rsidRDefault="00AF78E4" w:rsidP="00AF78E4">
      <w:pPr>
        <w:shd w:val="clear" w:color="auto" w:fill="FFFFFF"/>
        <w:rPr>
          <w:rFonts w:ascii="Cambria" w:hAnsi="Cambria"/>
          <w:color w:val="575757"/>
        </w:rPr>
      </w:pPr>
      <w:hyperlink r:id="rId258" w:tooltip="Help" w:history="1">
        <w:r>
          <w:rPr>
            <w:rStyle w:val="novisual"/>
            <w:rFonts w:ascii="Helvetica" w:hAnsi="Helvetica" w:cs="Helvetica"/>
            <w:b/>
            <w:bCs/>
            <w:color w:val="7A7A7A"/>
            <w:sz w:val="23"/>
            <w:szCs w:val="23"/>
            <w:bdr w:val="none" w:sz="0" w:space="0" w:color="auto" w:frame="1"/>
          </w:rPr>
          <w:t>help</w:t>
        </w:r>
      </w:hyperlink>
    </w:p>
    <w:p w14:paraId="2D2542D7" w14:textId="77777777" w:rsidR="00AF78E4" w:rsidRPr="00AF78E4" w:rsidRDefault="00AF78E4" w:rsidP="00AF78E4">
      <w:pPr>
        <w:spacing w:after="0" w:line="240" w:lineRule="auto"/>
        <w:ind w:hanging="28816"/>
        <w:rPr>
          <w:rFonts w:ascii="Cambria" w:eastAsia="Times New Roman" w:hAnsi="Cambria" w:cs="Times New Roman"/>
          <w:color w:val="575757"/>
          <w:sz w:val="24"/>
          <w:szCs w:val="24"/>
        </w:rPr>
      </w:pPr>
      <w:r w:rsidRPr="00AF78E4">
        <w:rPr>
          <w:rFonts w:ascii="Cambria" w:eastAsia="Times New Roman" w:hAnsi="Cambria" w:cs="Times New Roman"/>
          <w:color w:val="575757"/>
          <w:sz w:val="24"/>
          <w:szCs w:val="24"/>
        </w:rPr>
        <w:t>Application Opened</w:t>
      </w:r>
    </w:p>
    <w:p w14:paraId="09820C06" w14:textId="77777777" w:rsidR="00AF78E4" w:rsidRPr="00AF78E4" w:rsidRDefault="00AF78E4" w:rsidP="00AF78E4">
      <w:pPr>
        <w:shd w:val="clear" w:color="auto" w:fill="FFFFFF"/>
        <w:spacing w:after="0" w:line="240" w:lineRule="auto"/>
        <w:rPr>
          <w:rFonts w:ascii="Cambria" w:eastAsia="Times New Roman" w:hAnsi="Cambria" w:cs="Times New Roman"/>
          <w:color w:val="575757"/>
          <w:sz w:val="24"/>
          <w:szCs w:val="24"/>
        </w:rPr>
      </w:pPr>
      <w:hyperlink r:id="rId259" w:anchor="header" w:history="1">
        <w:r w:rsidRPr="00AF78E4">
          <w:rPr>
            <w:rFonts w:ascii="Cambria" w:eastAsia="Times New Roman" w:hAnsi="Cambria" w:cs="Times New Roman"/>
            <w:color w:val="0081BC"/>
            <w:sz w:val="24"/>
            <w:szCs w:val="24"/>
          </w:rPr>
          <w:t>Main content</w:t>
        </w:r>
      </w:hyperlink>
    </w:p>
    <w:p w14:paraId="5D13F475" w14:textId="77777777" w:rsidR="00AF78E4" w:rsidRPr="00AF78E4" w:rsidRDefault="00AF78E4" w:rsidP="00AF78E4">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AF78E4">
        <w:rPr>
          <w:rFonts w:ascii="Open Sans" w:eastAsia="Times New Roman" w:hAnsi="Open Sans" w:cs="Open Sans"/>
          <w:b/>
          <w:bCs/>
          <w:color w:val="7A7A7A"/>
          <w:kern w:val="36"/>
          <w:sz w:val="32"/>
          <w:szCs w:val="32"/>
        </w:rPr>
        <w:t>6-6</w:t>
      </w:r>
      <w:r w:rsidRPr="00AF78E4">
        <w:rPr>
          <w:rFonts w:ascii="Open Sans" w:eastAsia="Times New Roman" w:hAnsi="Open Sans" w:cs="Open Sans"/>
          <w:color w:val="007DB8"/>
          <w:kern w:val="36"/>
          <w:sz w:val="42"/>
          <w:szCs w:val="42"/>
        </w:rPr>
        <w:t>Customizing Computer Systems</w:t>
      </w:r>
    </w:p>
    <w:p w14:paraId="619601C5" w14:textId="77777777" w:rsidR="00AF78E4" w:rsidRPr="00AF78E4" w:rsidRDefault="00AF78E4" w:rsidP="00AF78E4">
      <w:pPr>
        <w:spacing w:line="240" w:lineRule="auto"/>
        <w:rPr>
          <w:rFonts w:ascii="Cambria" w:eastAsia="Times New Roman" w:hAnsi="Cambria" w:cs="Times New Roman"/>
          <w:color w:val="575757"/>
          <w:sz w:val="24"/>
          <w:szCs w:val="24"/>
        </w:rPr>
      </w:pPr>
      <w:r w:rsidRPr="00AF78E4">
        <w:rPr>
          <w:rFonts w:ascii="Tahoma" w:eastAsia="Times New Roman" w:hAnsi="Tahoma" w:cs="Tahoma"/>
          <w:b/>
          <w:bCs/>
          <w:color w:val="FFFFFF"/>
          <w:spacing w:val="7"/>
          <w:sz w:val="27"/>
          <w:szCs w:val="27"/>
          <w:shd w:val="clear" w:color="auto" w:fill="A44F81"/>
        </w:rPr>
        <w:t>A+ Core 1</w:t>
      </w:r>
    </w:p>
    <w:p w14:paraId="52CED787" w14:textId="77777777" w:rsidR="00AF78E4" w:rsidRPr="00AF78E4" w:rsidRDefault="00AF78E4" w:rsidP="00AF78E4">
      <w:pPr>
        <w:numPr>
          <w:ilvl w:val="0"/>
          <w:numId w:val="49"/>
        </w:numPr>
        <w:spacing w:after="150" w:line="240" w:lineRule="auto"/>
        <w:ind w:left="1020"/>
        <w:rPr>
          <w:rFonts w:ascii="Cambria" w:eastAsia="Times New Roman" w:hAnsi="Cambria" w:cs="Times New Roman"/>
          <w:color w:val="696969"/>
          <w:sz w:val="24"/>
          <w:szCs w:val="24"/>
        </w:rPr>
      </w:pPr>
      <w:r w:rsidRPr="00AF78E4">
        <w:rPr>
          <w:rFonts w:ascii="Cambria" w:eastAsia="Times New Roman" w:hAnsi="Cambria" w:cs="Times New Roman"/>
          <w:color w:val="696969"/>
          <w:sz w:val="24"/>
          <w:szCs w:val="24"/>
        </w:rPr>
        <w:t>3.8</w:t>
      </w:r>
    </w:p>
    <w:p w14:paraId="642F44A3" w14:textId="77777777" w:rsidR="00AF78E4" w:rsidRPr="00AF78E4" w:rsidRDefault="00AF78E4" w:rsidP="00AF78E4">
      <w:pPr>
        <w:spacing w:after="180" w:line="240" w:lineRule="auto"/>
        <w:ind w:left="1020"/>
        <w:rPr>
          <w:rFonts w:ascii="Cambria" w:eastAsia="Times New Roman" w:hAnsi="Cambria" w:cs="Times New Roman"/>
          <w:color w:val="696969"/>
          <w:sz w:val="24"/>
          <w:szCs w:val="24"/>
        </w:rPr>
      </w:pPr>
      <w:r w:rsidRPr="00AF78E4">
        <w:rPr>
          <w:rFonts w:ascii="Cambria" w:eastAsia="Times New Roman" w:hAnsi="Cambria" w:cs="Times New Roman"/>
          <w:color w:val="696969"/>
          <w:sz w:val="24"/>
          <w:szCs w:val="24"/>
        </w:rPr>
        <w:t>Given a scenario, select and configure appropriate components for a custom PC configuration to meet customer specifications or needs.</w:t>
      </w:r>
    </w:p>
    <w:p w14:paraId="0468FEF4" w14:textId="77777777" w:rsidR="00AF78E4" w:rsidRPr="00AF78E4" w:rsidRDefault="00AF78E4" w:rsidP="00AF78E4">
      <w:pPr>
        <w:shd w:val="clear" w:color="auto" w:fill="FFFFFF"/>
        <w:spacing w:after="225" w:line="240" w:lineRule="auto"/>
        <w:ind w:left="975" w:right="975"/>
        <w:rPr>
          <w:rFonts w:ascii="Cambria" w:eastAsia="Times New Roman" w:hAnsi="Cambria" w:cs="Times New Roman"/>
          <w:color w:val="575757"/>
          <w:sz w:val="24"/>
          <w:szCs w:val="24"/>
        </w:rPr>
      </w:pPr>
      <w:r w:rsidRPr="00AF78E4">
        <w:rPr>
          <w:rFonts w:ascii="Cambria" w:eastAsia="Times New Roman" w:hAnsi="Cambria" w:cs="Times New Roman"/>
          <w:color w:val="575757"/>
          <w:sz w:val="24"/>
          <w:szCs w:val="24"/>
        </w:rPr>
        <w:t>Many computer vendors and manufacturers offer to build customized systems to meet specific needs of their customers. As a technical retail associate, you need to know how to recommend computer components that meet your customers’ needs. You also might be called on to select and purchase components for a customized system, and perhaps even build this system from parts. In this part of the chapter, we focus on several types of customized systems you might be expected to know how to configure and what parts to consider when configuring these systems.</w:t>
      </w:r>
    </w:p>
    <w:p w14:paraId="4B099308" w14:textId="77777777" w:rsidR="00AF78E4" w:rsidRPr="00AF78E4" w:rsidRDefault="00AF78E4" w:rsidP="00AF78E4">
      <w:pPr>
        <w:shd w:val="clear" w:color="auto" w:fill="FFFFFF"/>
        <w:spacing w:after="225" w:line="240" w:lineRule="auto"/>
        <w:ind w:left="975" w:right="975"/>
        <w:rPr>
          <w:rFonts w:ascii="Cambria" w:eastAsia="Times New Roman" w:hAnsi="Cambria" w:cs="Times New Roman"/>
          <w:color w:val="575757"/>
          <w:sz w:val="24"/>
          <w:szCs w:val="24"/>
        </w:rPr>
      </w:pPr>
      <w:r w:rsidRPr="00AF78E4">
        <w:rPr>
          <w:rFonts w:ascii="Cambria" w:eastAsia="Times New Roman" w:hAnsi="Cambria" w:cs="Times New Roman"/>
          <w:color w:val="575757"/>
          <w:sz w:val="24"/>
          <w:szCs w:val="24"/>
        </w:rPr>
        <w:t>Here are important principles to keep in mind when customizing a system to meet customer needs:</w:t>
      </w:r>
    </w:p>
    <w:p w14:paraId="495A832E" w14:textId="77777777" w:rsidR="00AF78E4" w:rsidRPr="00AF78E4" w:rsidRDefault="00AF78E4" w:rsidP="00AF78E4">
      <w:pPr>
        <w:numPr>
          <w:ilvl w:val="0"/>
          <w:numId w:val="50"/>
        </w:numPr>
        <w:shd w:val="clear" w:color="auto" w:fill="FFFFFF"/>
        <w:spacing w:after="225" w:line="240" w:lineRule="auto"/>
        <w:ind w:left="1695" w:right="975"/>
        <w:rPr>
          <w:rFonts w:ascii="Cambria" w:eastAsia="Times New Roman" w:hAnsi="Cambria" w:cs="Times New Roman"/>
          <w:color w:val="575757"/>
          <w:sz w:val="24"/>
          <w:szCs w:val="24"/>
        </w:rPr>
      </w:pPr>
      <w:r w:rsidRPr="00AF78E4">
        <w:rPr>
          <w:rFonts w:ascii="Cambria" w:eastAsia="Times New Roman" w:hAnsi="Cambria" w:cs="Times New Roman"/>
          <w:b/>
          <w:bCs/>
          <w:i/>
          <w:iCs/>
          <w:color w:val="575757"/>
          <w:sz w:val="24"/>
          <w:szCs w:val="24"/>
        </w:rPr>
        <w:t>Meet applications requirements</w:t>
      </w:r>
      <w:r w:rsidRPr="00AF78E4">
        <w:rPr>
          <w:rFonts w:ascii="Cambria" w:eastAsia="Times New Roman" w:hAnsi="Cambria" w:cs="Times New Roman"/>
          <w:color w:val="575757"/>
          <w:sz w:val="24"/>
          <w:szCs w:val="24"/>
        </w:rPr>
        <w:t>. Consider the applications the customer will use and make sure the hardware meets or exceeds the recommended requirements for these applications. Consider any special hardware the applications might require, such as a game controller for gaming or a digital tablet for graphics applications.</w:t>
      </w:r>
    </w:p>
    <w:p w14:paraId="30675D6B" w14:textId="77777777" w:rsidR="00AF78E4" w:rsidRPr="00AF78E4" w:rsidRDefault="00AF78E4" w:rsidP="00AF78E4">
      <w:pPr>
        <w:numPr>
          <w:ilvl w:val="0"/>
          <w:numId w:val="50"/>
        </w:numPr>
        <w:shd w:val="clear" w:color="auto" w:fill="FFFFFF"/>
        <w:spacing w:after="0" w:line="240" w:lineRule="auto"/>
        <w:ind w:left="1695" w:right="975"/>
        <w:rPr>
          <w:rFonts w:ascii="Cambria" w:eastAsia="Times New Roman" w:hAnsi="Cambria" w:cs="Times New Roman"/>
          <w:color w:val="575757"/>
          <w:sz w:val="24"/>
          <w:szCs w:val="24"/>
        </w:rPr>
      </w:pPr>
      <w:bookmarkStart w:id="47" w:name="PageEnd_308"/>
      <w:bookmarkEnd w:id="47"/>
      <w:r w:rsidRPr="00AF78E4">
        <w:rPr>
          <w:rFonts w:ascii="Cambria" w:eastAsia="Times New Roman" w:hAnsi="Cambria" w:cs="Times New Roman"/>
          <w:b/>
          <w:bCs/>
          <w:i/>
          <w:iCs/>
          <w:color w:val="575757"/>
          <w:sz w:val="24"/>
          <w:szCs w:val="24"/>
        </w:rPr>
        <w:t>Balance functionality and budget</w:t>
      </w:r>
      <w:r w:rsidRPr="00AF78E4">
        <w:rPr>
          <w:rFonts w:ascii="Cambria" w:eastAsia="Times New Roman" w:hAnsi="Cambria" w:cs="Times New Roman"/>
          <w:color w:val="575757"/>
          <w:sz w:val="24"/>
          <w:szCs w:val="24"/>
        </w:rPr>
        <w:t>. When working with a customer’s budget, put the most money on the hardware components that are most needed for the primary intended purposes of the system. For example, if you are building a customized gaming PC, a RAID hard drive configuration is not nearly as important as the quality of the video subsystem.</w:t>
      </w:r>
    </w:p>
    <w:p w14:paraId="0877A652" w14:textId="77777777" w:rsidR="00AF78E4" w:rsidRPr="00AF78E4" w:rsidRDefault="00AF78E4" w:rsidP="00AF78E4">
      <w:pPr>
        <w:numPr>
          <w:ilvl w:val="0"/>
          <w:numId w:val="50"/>
        </w:numPr>
        <w:shd w:val="clear" w:color="auto" w:fill="FFFFFF"/>
        <w:spacing w:after="0" w:line="240" w:lineRule="auto"/>
        <w:ind w:left="1695" w:right="975"/>
        <w:rPr>
          <w:rFonts w:ascii="Cambria" w:eastAsia="Times New Roman" w:hAnsi="Cambria" w:cs="Times New Roman"/>
          <w:color w:val="575757"/>
          <w:sz w:val="24"/>
          <w:szCs w:val="24"/>
        </w:rPr>
      </w:pPr>
      <w:r w:rsidRPr="00AF78E4">
        <w:rPr>
          <w:rFonts w:ascii="Cambria" w:eastAsia="Times New Roman" w:hAnsi="Cambria" w:cs="Times New Roman"/>
          <w:b/>
          <w:bCs/>
          <w:i/>
          <w:iCs/>
          <w:color w:val="575757"/>
          <w:sz w:val="24"/>
          <w:szCs w:val="24"/>
        </w:rPr>
        <w:t>Consider hardware compatibility</w:t>
      </w:r>
      <w:r w:rsidRPr="00AF78E4">
        <w:rPr>
          <w:rFonts w:ascii="Cambria" w:eastAsia="Times New Roman" w:hAnsi="Cambria" w:cs="Times New Roman"/>
          <w:color w:val="575757"/>
          <w:sz w:val="24"/>
          <w:szCs w:val="24"/>
        </w:rPr>
        <w:t>. When selecting hardware, start with the motherboard and processor. Then select other components that are compatible with this motherboard.</w:t>
      </w:r>
    </w:p>
    <w:p w14:paraId="71344019" w14:textId="77777777" w:rsidR="00AF78E4" w:rsidRPr="00AF78E4" w:rsidRDefault="00AF78E4" w:rsidP="00AF78E4">
      <w:pPr>
        <w:shd w:val="clear" w:color="auto" w:fill="FFFFFF"/>
        <w:spacing w:after="225" w:line="240" w:lineRule="auto"/>
        <w:ind w:left="975" w:right="975"/>
        <w:rPr>
          <w:rFonts w:ascii="Cambria" w:eastAsia="Times New Roman" w:hAnsi="Cambria" w:cs="Times New Roman"/>
          <w:color w:val="575757"/>
          <w:sz w:val="24"/>
          <w:szCs w:val="24"/>
        </w:rPr>
      </w:pPr>
      <w:r w:rsidRPr="00AF78E4">
        <w:rPr>
          <w:rFonts w:ascii="Cambria" w:eastAsia="Times New Roman" w:hAnsi="Cambria" w:cs="Times New Roman"/>
          <w:color w:val="575757"/>
          <w:sz w:val="24"/>
          <w:szCs w:val="24"/>
        </w:rPr>
        <w:t>Now let’s look at the components you need to consider when building the following four types of customized systems: a graphics or CAD/CAM design workstation, an audio and video editing workstation, a gaming PC, and a network attached storage device.</w:t>
      </w:r>
    </w:p>
    <w:p w14:paraId="7C8BF4A4" w14:textId="77777777" w:rsidR="00AF78E4" w:rsidRPr="00AF78E4" w:rsidRDefault="00AF78E4" w:rsidP="00AF78E4">
      <w:pPr>
        <w:spacing w:line="240" w:lineRule="auto"/>
        <w:rPr>
          <w:rFonts w:ascii="Cambria" w:eastAsia="Times New Roman" w:hAnsi="Cambria" w:cs="Times New Roman"/>
          <w:color w:val="575757"/>
          <w:sz w:val="24"/>
          <w:szCs w:val="24"/>
        </w:rPr>
      </w:pPr>
      <w:r w:rsidRPr="00AF78E4">
        <w:rPr>
          <w:rFonts w:ascii="Tahoma" w:eastAsia="Times New Roman" w:hAnsi="Tahoma" w:cs="Tahoma"/>
          <w:b/>
          <w:bCs/>
          <w:color w:val="FFFFFF"/>
          <w:spacing w:val="7"/>
          <w:sz w:val="27"/>
          <w:szCs w:val="27"/>
          <w:shd w:val="clear" w:color="auto" w:fill="FF9733"/>
        </w:rPr>
        <w:lastRenderedPageBreak/>
        <w:t>A+ Exam Tip</w:t>
      </w:r>
    </w:p>
    <w:p w14:paraId="203537A2" w14:textId="77777777" w:rsidR="00AF78E4" w:rsidRPr="00AF78E4" w:rsidRDefault="00AF78E4" w:rsidP="00AF78E4">
      <w:pPr>
        <w:shd w:val="clear" w:color="auto" w:fill="FFFFFF"/>
        <w:spacing w:line="240" w:lineRule="auto"/>
        <w:rPr>
          <w:rFonts w:ascii="Cambria" w:eastAsia="Times New Roman" w:hAnsi="Cambria" w:cs="Times New Roman"/>
          <w:color w:val="575757"/>
          <w:sz w:val="24"/>
          <w:szCs w:val="24"/>
        </w:rPr>
      </w:pPr>
      <w:r w:rsidRPr="00AF78E4">
        <w:rPr>
          <w:rFonts w:ascii="Cambria" w:eastAsia="Times New Roman" w:hAnsi="Cambria" w:cs="Times New Roman"/>
          <w:color w:val="575757"/>
          <w:sz w:val="24"/>
          <w:szCs w:val="24"/>
        </w:rPr>
        <w:t>The A+ Core 1 exam might give you a scenario that requires you to customize any of seven types of computers: a graphics or CAD/CAM design workstation, an audio and video editing workstation, a virtualization workstation, a gaming PC, a network attached storage device, a thick client, and a thin client. Four of these types are covered in this chapter, and the other three types are covered in </w:t>
      </w:r>
      <w:hyperlink r:id="rId260" w:history="1">
        <w:r w:rsidRPr="00AF78E4">
          <w:rPr>
            <w:rFonts w:ascii="Cambria" w:eastAsia="Times New Roman" w:hAnsi="Cambria" w:cs="Times New Roman"/>
            <w:color w:val="0081BC"/>
            <w:sz w:val="24"/>
            <w:szCs w:val="24"/>
          </w:rPr>
          <w:t>Chapter 10</w:t>
        </w:r>
      </w:hyperlink>
      <w:r w:rsidRPr="00AF78E4">
        <w:rPr>
          <w:rFonts w:ascii="Cambria" w:eastAsia="Times New Roman" w:hAnsi="Cambria" w:cs="Times New Roman"/>
          <w:color w:val="575757"/>
          <w:sz w:val="24"/>
          <w:szCs w:val="24"/>
        </w:rPr>
        <w:t>.</w:t>
      </w:r>
    </w:p>
    <w:p w14:paraId="34A405AA" w14:textId="3745A3D3" w:rsidR="00AF78E4" w:rsidRPr="00AF78E4" w:rsidRDefault="00AF78E4" w:rsidP="00AF78E4">
      <w:pPr>
        <w:shd w:val="clear" w:color="auto" w:fill="FFFFFF"/>
        <w:spacing w:after="0" w:line="240" w:lineRule="auto"/>
        <w:rPr>
          <w:rFonts w:ascii="Cambria" w:eastAsia="Times New Roman" w:hAnsi="Cambria" w:cs="Times New Roman"/>
          <w:color w:val="575757"/>
          <w:sz w:val="24"/>
          <w:szCs w:val="24"/>
        </w:rPr>
      </w:pPr>
      <w:r w:rsidRPr="00AF78E4">
        <w:rPr>
          <w:rFonts w:ascii="Cambria" w:eastAsia="Times New Roman" w:hAnsi="Cambria" w:cs="Times New Roman"/>
          <w:color w:val="575757"/>
          <w:sz w:val="24"/>
          <w:szCs w:val="24"/>
        </w:rPr>
        <w:t>Go to pg.</w:t>
      </w:r>
      <w:r w:rsidRPr="00AF78E4">
        <w:rPr>
          <w:rFonts w:ascii="Cambria" w:eastAsia="Times New Roman" w:hAnsi="Cambria" w:cs="Times New Roman"/>
          <w:color w:val="575757"/>
          <w:sz w:val="24"/>
          <w:szCs w:val="24"/>
        </w:rPr>
        <w:object w:dxaOrig="1440" w:dyaOrig="1440" w14:anchorId="490703B0">
          <v:shape id="_x0000_i1298" type="#_x0000_t75" style="width:42.1pt;height:17.75pt" o:ole="">
            <v:imagedata r:id="rId44" o:title=""/>
          </v:shape>
          <w:control r:id="rId261" w:name="DefaultOcxName27" w:shapeid="_x0000_i1298"/>
        </w:object>
      </w:r>
    </w:p>
    <w:p w14:paraId="137A0CFF" w14:textId="77777777" w:rsidR="00AF78E4" w:rsidRPr="00AF78E4" w:rsidRDefault="00AF78E4" w:rsidP="00AF78E4">
      <w:pPr>
        <w:shd w:val="clear" w:color="auto" w:fill="FFFFFF"/>
        <w:spacing w:after="0" w:line="240" w:lineRule="auto"/>
        <w:rPr>
          <w:rFonts w:ascii="Cambria" w:eastAsia="Times New Roman" w:hAnsi="Cambria" w:cs="Times New Roman"/>
          <w:color w:val="575757"/>
          <w:sz w:val="24"/>
          <w:szCs w:val="24"/>
        </w:rPr>
      </w:pPr>
      <w:hyperlink r:id="rId262" w:tooltip="Help" w:history="1">
        <w:r w:rsidRPr="00AF78E4">
          <w:rPr>
            <w:rFonts w:ascii="Helvetica" w:eastAsia="Times New Roman" w:hAnsi="Helvetica" w:cs="Helvetica"/>
            <w:b/>
            <w:bCs/>
            <w:color w:val="7A7A7A"/>
            <w:sz w:val="23"/>
            <w:szCs w:val="23"/>
            <w:bdr w:val="none" w:sz="0" w:space="0" w:color="auto" w:frame="1"/>
          </w:rPr>
          <w:t>help</w:t>
        </w:r>
      </w:hyperlink>
    </w:p>
    <w:p w14:paraId="511C01E9" w14:textId="77777777" w:rsidR="00AF78E4" w:rsidRDefault="00AF78E4" w:rsidP="00AF78E4">
      <w:pPr>
        <w:ind w:hanging="28816"/>
        <w:rPr>
          <w:rFonts w:ascii="Cambria" w:hAnsi="Cambria"/>
          <w:color w:val="575757"/>
        </w:rPr>
      </w:pPr>
      <w:r>
        <w:rPr>
          <w:rFonts w:ascii="Cambria" w:hAnsi="Cambria"/>
          <w:color w:val="575757"/>
        </w:rPr>
        <w:t>Application Opened</w:t>
      </w:r>
    </w:p>
    <w:p w14:paraId="3A822E72" w14:textId="77777777" w:rsidR="00AF78E4" w:rsidRDefault="00AF78E4" w:rsidP="00AF78E4">
      <w:pPr>
        <w:shd w:val="clear" w:color="auto" w:fill="FFFFFF"/>
        <w:rPr>
          <w:rFonts w:ascii="Cambria" w:hAnsi="Cambria"/>
          <w:color w:val="575757"/>
        </w:rPr>
      </w:pPr>
      <w:hyperlink r:id="rId263" w:anchor="header" w:history="1">
        <w:r>
          <w:rPr>
            <w:rStyle w:val="Hyperlink"/>
            <w:rFonts w:ascii="Cambria" w:hAnsi="Cambria"/>
            <w:color w:val="0081BC"/>
            <w:u w:val="none"/>
          </w:rPr>
          <w:t>Main content</w:t>
        </w:r>
      </w:hyperlink>
    </w:p>
    <w:p w14:paraId="2F3CAD59" w14:textId="77777777" w:rsidR="00AF78E4" w:rsidRDefault="00AF78E4" w:rsidP="00AF78E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6-6a</w:t>
      </w:r>
      <w:r>
        <w:rPr>
          <w:rStyle w:val="headingtext"/>
          <w:rFonts w:ascii="Open Sans" w:hAnsi="Open Sans" w:cs="Open Sans"/>
          <w:color w:val="DF7300"/>
          <w:sz w:val="54"/>
          <w:szCs w:val="54"/>
        </w:rPr>
        <w:t>Graphics or CAD/CAM Design Workstation</w:t>
      </w:r>
    </w:p>
    <w:p w14:paraId="45D2F251" w14:textId="77777777" w:rsidR="00AF78E4" w:rsidRDefault="00AF78E4" w:rsidP="00AF78E4">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48A6F61A" w14:textId="77777777" w:rsidR="00AF78E4" w:rsidRDefault="00AF78E4" w:rsidP="00AF78E4">
      <w:pPr>
        <w:numPr>
          <w:ilvl w:val="0"/>
          <w:numId w:val="51"/>
        </w:numPr>
        <w:spacing w:after="150" w:line="240" w:lineRule="auto"/>
        <w:rPr>
          <w:rFonts w:ascii="Cambria" w:hAnsi="Cambria"/>
          <w:color w:val="696969"/>
        </w:rPr>
      </w:pPr>
      <w:r>
        <w:rPr>
          <w:rStyle w:val="manuallabel"/>
          <w:rFonts w:ascii="Cambria" w:hAnsi="Cambria"/>
          <w:color w:val="696969"/>
        </w:rPr>
        <w:t>3.8</w:t>
      </w:r>
    </w:p>
    <w:p w14:paraId="483C13C5" w14:textId="77777777" w:rsidR="00AF78E4" w:rsidRDefault="00AF78E4" w:rsidP="00AF78E4">
      <w:pPr>
        <w:pStyle w:val="NormalWeb"/>
        <w:spacing w:before="0" w:beforeAutospacing="0" w:after="105" w:afterAutospacing="0"/>
        <w:ind w:left="720"/>
        <w:rPr>
          <w:rFonts w:ascii="Cambria" w:hAnsi="Cambria"/>
          <w:color w:val="696969"/>
        </w:rPr>
      </w:pPr>
      <w:r>
        <w:rPr>
          <w:rFonts w:ascii="Cambria" w:hAnsi="Cambria"/>
          <w:color w:val="696969"/>
        </w:rPr>
        <w:t>Given a scenario, select and configure appropriate components for a custom PC configuration to meet customer specifications or needs.</w:t>
      </w:r>
    </w:p>
    <w:p w14:paraId="43CF3B9E"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might be called on to configure a workstation used for graphics or CAD/CAM (computer-aided design/computer-aided manufacturing). People who use these systems might be an engineer working with CAD software to design bridges, an architect who designs skyscrapers, a graphics designer who creates artistic pages for children’s books, or a landscape designer who creates lawn and garden plans. Examples of the applications these professionals might use include AutoCAD by Autodesk (</w:t>
      </w:r>
      <w:bookmarkStart w:id="48" w:name="ZVKWWZ876G1J8F45Z223"/>
      <w:r>
        <w:rPr>
          <w:rFonts w:ascii="Cambria" w:hAnsi="Cambria"/>
          <w:color w:val="575757"/>
        </w:rPr>
        <w:fldChar w:fldCharType="begin"/>
      </w:r>
      <w:r>
        <w:rPr>
          <w:rFonts w:ascii="Cambria" w:hAnsi="Cambria"/>
          <w:color w:val="575757"/>
        </w:rPr>
        <w:instrText xml:space="preserve"> HYPERLINK "http://autodesk.com/" \t "_blank" </w:instrText>
      </w:r>
      <w:r>
        <w:rPr>
          <w:rFonts w:ascii="Cambria" w:hAnsi="Cambria"/>
          <w:color w:val="575757"/>
        </w:rPr>
        <w:fldChar w:fldCharType="separate"/>
      </w:r>
      <w:r>
        <w:rPr>
          <w:rStyle w:val="Hyperlink"/>
          <w:rFonts w:ascii="Cambria" w:hAnsi="Cambria"/>
          <w:color w:val="0081BC"/>
          <w:u w:val="none"/>
        </w:rPr>
        <w:t>autodesk.com</w:t>
      </w:r>
      <w:r>
        <w:rPr>
          <w:rFonts w:ascii="Cambria" w:hAnsi="Cambria"/>
          <w:color w:val="575757"/>
        </w:rPr>
        <w:fldChar w:fldCharType="end"/>
      </w:r>
      <w:bookmarkEnd w:id="48"/>
      <w:r>
        <w:rPr>
          <w:rFonts w:ascii="Cambria" w:hAnsi="Cambria"/>
          <w:color w:val="575757"/>
        </w:rPr>
        <w:t>) and Adobe Illustrator by Adobe Systems (</w:t>
      </w:r>
      <w:bookmarkStart w:id="49" w:name="HZVXWKQDVQY9V02BR238"/>
      <w:r>
        <w:rPr>
          <w:rFonts w:ascii="Cambria" w:hAnsi="Cambria"/>
          <w:color w:val="575757"/>
        </w:rPr>
        <w:fldChar w:fldCharType="begin"/>
      </w:r>
      <w:r>
        <w:rPr>
          <w:rFonts w:ascii="Cambria" w:hAnsi="Cambria"/>
          <w:color w:val="575757"/>
        </w:rPr>
        <w:instrText xml:space="preserve"> HYPERLINK "http://adobe.com/" \t "_blank" </w:instrText>
      </w:r>
      <w:r>
        <w:rPr>
          <w:rFonts w:ascii="Cambria" w:hAnsi="Cambria"/>
          <w:color w:val="575757"/>
        </w:rPr>
        <w:fldChar w:fldCharType="separate"/>
      </w:r>
      <w:r>
        <w:rPr>
          <w:rStyle w:val="Hyperlink"/>
          <w:rFonts w:ascii="Cambria" w:hAnsi="Cambria"/>
          <w:color w:val="0081BC"/>
          <w:u w:val="none"/>
        </w:rPr>
        <w:t>adobe.com</w:t>
      </w:r>
      <w:r>
        <w:rPr>
          <w:rFonts w:ascii="Cambria" w:hAnsi="Cambria"/>
          <w:color w:val="575757"/>
        </w:rPr>
        <w:fldChar w:fldCharType="end"/>
      </w:r>
      <w:bookmarkEnd w:id="49"/>
      <w:r>
        <w:rPr>
          <w:rFonts w:ascii="Cambria" w:hAnsi="Cambria"/>
          <w:color w:val="575757"/>
        </w:rPr>
        <w:t>).</w:t>
      </w:r>
    </w:p>
    <w:p w14:paraId="002EE815"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Graphics-intensive, advanced applications perform complex calculations, use large and complex files, and can benefit from the most powerful of workstations. Because rendering 3D graphics is a requirement, a high-end or ultra-high-end video card is needed. </w:t>
      </w:r>
      <w:hyperlink r:id="rId264" w:history="1">
        <w:r>
          <w:rPr>
            <w:rStyle w:val="Hyperlink"/>
            <w:rFonts w:ascii="Cambria" w:hAnsi="Cambria"/>
            <w:color w:val="0081BC"/>
            <w:u w:val="none"/>
          </w:rPr>
          <w:t>Figure 6-62</w:t>
        </w:r>
      </w:hyperlink>
      <w:r>
        <w:rPr>
          <w:rFonts w:ascii="Cambria" w:hAnsi="Cambria"/>
          <w:color w:val="575757"/>
        </w:rPr>
        <w:t> shows a high-end, customized CAD workstation from Orbital Computers (</w:t>
      </w:r>
      <w:bookmarkStart w:id="50" w:name="CYNYA6UDRU4V731ME825"/>
      <w:r>
        <w:rPr>
          <w:rFonts w:ascii="Cambria" w:hAnsi="Cambria"/>
          <w:color w:val="575757"/>
        </w:rPr>
        <w:fldChar w:fldCharType="begin"/>
      </w:r>
      <w:r>
        <w:rPr>
          <w:rFonts w:ascii="Cambria" w:hAnsi="Cambria"/>
          <w:color w:val="575757"/>
        </w:rPr>
        <w:instrText xml:space="preserve"> HYPERLINK "http://orbitalcomputers.com/" \t "_blank" </w:instrText>
      </w:r>
      <w:r>
        <w:rPr>
          <w:rFonts w:ascii="Cambria" w:hAnsi="Cambria"/>
          <w:color w:val="575757"/>
        </w:rPr>
        <w:fldChar w:fldCharType="separate"/>
      </w:r>
      <w:r>
        <w:rPr>
          <w:rStyle w:val="Hyperlink"/>
          <w:rFonts w:ascii="Cambria" w:hAnsi="Cambria"/>
          <w:color w:val="0081BC"/>
          <w:u w:val="none"/>
        </w:rPr>
        <w:t>orbitalcomputers.com</w:t>
      </w:r>
      <w:r>
        <w:rPr>
          <w:rFonts w:ascii="Cambria" w:hAnsi="Cambria"/>
          <w:color w:val="575757"/>
        </w:rPr>
        <w:fldChar w:fldCharType="end"/>
      </w:r>
      <w:bookmarkEnd w:id="50"/>
      <w:r>
        <w:rPr>
          <w:rFonts w:ascii="Cambria" w:hAnsi="Cambria"/>
          <w:color w:val="575757"/>
        </w:rPr>
        <w:t>).</w:t>
      </w:r>
    </w:p>
    <w:p w14:paraId="228A0C47" w14:textId="77777777" w:rsidR="00AF78E4" w:rsidRDefault="00AF78E4" w:rsidP="00AF78E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6-62</w:t>
      </w:r>
    </w:p>
    <w:p w14:paraId="2505BE70" w14:textId="77777777" w:rsidR="00AF78E4" w:rsidRDefault="00AF78E4" w:rsidP="00AF78E4">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high-end CAD workstation customized for maximum performance</w:t>
      </w:r>
    </w:p>
    <w:p w14:paraId="68678ADA" w14:textId="4ACB57D8" w:rsidR="00AF78E4" w:rsidRDefault="00AF78E4" w:rsidP="00AF78E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144B51C" wp14:editId="65821779">
            <wp:extent cx="5664835" cy="3075940"/>
            <wp:effectExtent l="0" t="0" r="0" b="0"/>
            <wp:docPr id="98" name="Picture 98" descr=" A web browser lists the hardware specifications of a high-end C A D workstation which has been customized for maximum performance. A list of components and the price of the unit are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 A web browser lists the hardware specifications of a high-end C A D workstation which has been customized for maximum performance. A list of components and the price of the unit are listed."/>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664835" cy="3075940"/>
                    </a:xfrm>
                    <a:prstGeom prst="rect">
                      <a:avLst/>
                    </a:prstGeom>
                    <a:noFill/>
                    <a:ln>
                      <a:noFill/>
                    </a:ln>
                  </pic:spPr>
                </pic:pic>
              </a:graphicData>
            </a:graphic>
          </wp:inline>
        </w:drawing>
      </w:r>
    </w:p>
    <w:p w14:paraId="6746C7ED" w14:textId="46005C4C" w:rsidR="00AF78E4" w:rsidRDefault="00AF78E4" w:rsidP="00AF78E4">
      <w:pPr>
        <w:shd w:val="clear" w:color="auto" w:fill="FFFFFF"/>
        <w:jc w:val="center"/>
        <w:rPr>
          <w:rFonts w:ascii="Cambria" w:hAnsi="Cambria"/>
          <w:color w:val="575757"/>
        </w:rPr>
      </w:pPr>
      <w:r>
        <w:rPr>
          <w:rFonts w:ascii="Cambria" w:hAnsi="Cambria"/>
          <w:noProof/>
          <w:color w:val="575757"/>
        </w:rPr>
        <w:drawing>
          <wp:inline distT="0" distB="0" distL="0" distR="0" wp14:anchorId="13E4A886" wp14:editId="583D62B3">
            <wp:extent cx="201930" cy="201930"/>
            <wp:effectExtent l="0" t="0" r="7620" b="7620"/>
            <wp:docPr id="97" name="Picture 9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Enlarg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170BD2B" w14:textId="77777777" w:rsidR="00AF78E4" w:rsidRDefault="00AF78E4" w:rsidP="00AF78E4">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w:t>
      </w:r>
      <w:bookmarkStart w:id="51" w:name="TKDMD3B4G2F4DQT2E132"/>
      <w:r>
        <w:rPr>
          <w:rFonts w:ascii="Tahoma" w:hAnsi="Tahoma" w:cs="Tahoma"/>
          <w:color w:val="666666"/>
          <w:sz w:val="19"/>
          <w:szCs w:val="19"/>
        </w:rPr>
        <w:fldChar w:fldCharType="begin"/>
      </w:r>
      <w:r>
        <w:rPr>
          <w:rFonts w:ascii="Tahoma" w:hAnsi="Tahoma" w:cs="Tahoma"/>
          <w:color w:val="666666"/>
          <w:sz w:val="19"/>
          <w:szCs w:val="19"/>
        </w:rPr>
        <w:instrText xml:space="preserve"> HYPERLINK "http://orbitalcomputers.com/"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orbitalcomputers.com</w:t>
      </w:r>
      <w:r>
        <w:rPr>
          <w:rFonts w:ascii="Tahoma" w:hAnsi="Tahoma" w:cs="Tahoma"/>
          <w:color w:val="666666"/>
          <w:sz w:val="19"/>
          <w:szCs w:val="19"/>
        </w:rPr>
        <w:fldChar w:fldCharType="end"/>
      </w:r>
      <w:bookmarkEnd w:id="51"/>
    </w:p>
    <w:p w14:paraId="7D15EDF0"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is a breakdown of the requirements for these high-end workstations:</w:t>
      </w:r>
    </w:p>
    <w:p w14:paraId="4D560FCA" w14:textId="77777777" w:rsidR="00AF78E4" w:rsidRDefault="00AF78E4" w:rsidP="00AF78E4">
      <w:pPr>
        <w:pStyle w:val="NormalWeb"/>
        <w:numPr>
          <w:ilvl w:val="0"/>
          <w:numId w:val="52"/>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Motherboard that provides at least dual channels for memory and plenty of memory slots, and a generous amount of RAM</w:t>
      </w:r>
      <w:r>
        <w:rPr>
          <w:rFonts w:ascii="Cambria" w:hAnsi="Cambria"/>
          <w:color w:val="575757"/>
        </w:rPr>
        <w:t>. In the ad shown in </w:t>
      </w:r>
      <w:hyperlink r:id="rId266" w:history="1">
        <w:r>
          <w:rPr>
            <w:rStyle w:val="Hyperlink"/>
            <w:rFonts w:ascii="Cambria" w:hAnsi="Cambria"/>
            <w:color w:val="0081BC"/>
            <w:u w:val="none"/>
          </w:rPr>
          <w:t>Figure 6-62</w:t>
        </w:r>
      </w:hyperlink>
      <w:r>
        <w:rPr>
          <w:rFonts w:ascii="Cambria" w:hAnsi="Cambria"/>
          <w:color w:val="575757"/>
        </w:rPr>
        <w:t>, the system has 32 GB of installed DDR4 RAM. For best performance, you can install the maximum amount of RAM the board supports.</w:t>
      </w:r>
    </w:p>
    <w:p w14:paraId="79A89F1B" w14:textId="77777777" w:rsidR="00AF78E4" w:rsidRDefault="00AF78E4" w:rsidP="00AF78E4">
      <w:pPr>
        <w:pStyle w:val="NormalWeb"/>
        <w:numPr>
          <w:ilvl w:val="0"/>
          <w:numId w:val="52"/>
        </w:numPr>
        <w:shd w:val="clear" w:color="auto" w:fill="FFFFFF"/>
        <w:spacing w:before="0" w:beforeAutospacing="0" w:after="0" w:afterAutospacing="0"/>
        <w:ind w:left="1695" w:right="975"/>
        <w:rPr>
          <w:rFonts w:ascii="Cambria" w:hAnsi="Cambria"/>
          <w:color w:val="575757"/>
        </w:rPr>
      </w:pPr>
      <w:bookmarkStart w:id="52" w:name="PageEnd_309"/>
      <w:bookmarkEnd w:id="52"/>
      <w:r>
        <w:rPr>
          <w:rStyle w:val="Emphasis"/>
          <w:rFonts w:ascii="Cambria" w:eastAsiaTheme="majorEastAsia" w:hAnsi="Cambria"/>
          <w:b/>
          <w:bCs/>
          <w:color w:val="575757"/>
        </w:rPr>
        <w:t>Powerful multicore processor with a large CPU cache</w:t>
      </w:r>
      <w:r>
        <w:rPr>
          <w:rFonts w:ascii="Cambria" w:hAnsi="Cambria"/>
          <w:color w:val="575757"/>
        </w:rPr>
        <w:t>. In the ad shown in </w:t>
      </w:r>
      <w:hyperlink r:id="rId267" w:history="1">
        <w:r>
          <w:rPr>
            <w:rStyle w:val="Hyperlink"/>
            <w:rFonts w:ascii="Cambria" w:hAnsi="Cambria"/>
            <w:color w:val="0081BC"/>
            <w:u w:val="none"/>
          </w:rPr>
          <w:t>Figure 6-62</w:t>
        </w:r>
      </w:hyperlink>
      <w:r>
        <w:rPr>
          <w:rFonts w:ascii="Cambria" w:hAnsi="Cambria"/>
          <w:color w:val="575757"/>
        </w:rPr>
        <w:t>, the Intel 8th generation Core i7 processor, which is rated for high-end workstations and low-end servers, has six cores and a 12-MB cache. This processor can handle the high demands of complex calculations performed by advanced software.</w:t>
      </w:r>
    </w:p>
    <w:p w14:paraId="54ECD022" w14:textId="77777777" w:rsidR="00AF78E4" w:rsidRDefault="00AF78E4" w:rsidP="00AF78E4">
      <w:pPr>
        <w:pStyle w:val="NormalWeb"/>
        <w:numPr>
          <w:ilvl w:val="0"/>
          <w:numId w:val="52"/>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Fast hard drives with plenty of capacity</w:t>
      </w:r>
      <w:r>
        <w:rPr>
          <w:rFonts w:ascii="Cambria" w:hAnsi="Cambria"/>
          <w:color w:val="575757"/>
        </w:rPr>
        <w:t>. Although you can’t see them listed in </w:t>
      </w:r>
      <w:hyperlink r:id="rId268" w:history="1">
        <w:r>
          <w:rPr>
            <w:rStyle w:val="Hyperlink"/>
            <w:rFonts w:ascii="Cambria" w:hAnsi="Cambria"/>
            <w:color w:val="0081BC"/>
            <w:u w:val="none"/>
          </w:rPr>
          <w:t>Figure 6-62</w:t>
        </w:r>
      </w:hyperlink>
      <w:r>
        <w:rPr>
          <w:rFonts w:ascii="Cambria" w:hAnsi="Cambria"/>
          <w:color w:val="575757"/>
        </w:rPr>
        <w:t>, the system has two solid-state drives (SSDs) with a total capacity of 2 TB to accommodate large amounts of data. Also consider the speed of the drive interface—recall from </w:t>
      </w:r>
      <w:hyperlink r:id="rId269" w:history="1">
        <w:r>
          <w:rPr>
            <w:rStyle w:val="Hyperlink"/>
            <w:rFonts w:ascii="Cambria" w:hAnsi="Cambria"/>
            <w:color w:val="0081BC"/>
            <w:u w:val="none"/>
          </w:rPr>
          <w:t>Chapter 5</w:t>
        </w:r>
      </w:hyperlink>
      <w:r>
        <w:rPr>
          <w:rFonts w:ascii="Cambria" w:hAnsi="Cambria"/>
          <w:color w:val="575757"/>
        </w:rPr>
        <w:t xml:space="preserve"> that the fastest current SSD interface for desktop systems is </w:t>
      </w:r>
      <w:proofErr w:type="spellStart"/>
      <w:r>
        <w:rPr>
          <w:rFonts w:ascii="Cambria" w:hAnsi="Cambria"/>
          <w:color w:val="575757"/>
        </w:rPr>
        <w:t>NVMe</w:t>
      </w:r>
      <w:proofErr w:type="spellEnd"/>
      <w:r>
        <w:rPr>
          <w:rFonts w:ascii="Cambria" w:hAnsi="Cambria"/>
          <w:color w:val="575757"/>
        </w:rPr>
        <w:t xml:space="preserve"> using PCIe 3.0. (For magnetic hard drives, the fastest standard is SATA3.)</w:t>
      </w:r>
    </w:p>
    <w:p w14:paraId="1BF995F9" w14:textId="77777777" w:rsidR="00AF78E4" w:rsidRDefault="00AF78E4" w:rsidP="00AF78E4">
      <w:pPr>
        <w:pStyle w:val="NormalWeb"/>
        <w:numPr>
          <w:ilvl w:val="0"/>
          <w:numId w:val="52"/>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High-end video card</w:t>
      </w:r>
      <w:r>
        <w:rPr>
          <w:rFonts w:ascii="Cambria" w:hAnsi="Cambria"/>
          <w:color w:val="575757"/>
        </w:rPr>
        <w:t xml:space="preserve">. To provide the best 3D graphics experience, use a high-end video card that is built more for </w:t>
      </w:r>
      <w:r>
        <w:rPr>
          <w:rFonts w:ascii="Cambria" w:hAnsi="Cambria"/>
          <w:color w:val="575757"/>
        </w:rPr>
        <w:lastRenderedPageBreak/>
        <w:t>precision than fast loading. Whereas gaming systems emphasize speed and smooth transitions, CAD/CAM workstations require high-precision graphics for complex 3D images. Two high-end manufacturers for CAD/CAM video cards are NVIDIA (</w:t>
      </w:r>
      <w:bookmarkStart w:id="53" w:name="FTJDMPQXGUWAL6104168"/>
      <w:r>
        <w:rPr>
          <w:rFonts w:ascii="Cambria" w:hAnsi="Cambria"/>
          <w:color w:val="575757"/>
        </w:rPr>
        <w:fldChar w:fldCharType="begin"/>
      </w:r>
      <w:r>
        <w:rPr>
          <w:rFonts w:ascii="Cambria" w:hAnsi="Cambria"/>
          <w:color w:val="575757"/>
        </w:rPr>
        <w:instrText xml:space="preserve"> HYPERLINK "http://nvidia.com/" \t "_blank" </w:instrText>
      </w:r>
      <w:r>
        <w:rPr>
          <w:rFonts w:ascii="Cambria" w:hAnsi="Cambria"/>
          <w:color w:val="575757"/>
        </w:rPr>
        <w:fldChar w:fldCharType="separate"/>
      </w:r>
      <w:r>
        <w:rPr>
          <w:rStyle w:val="Hyperlink"/>
          <w:rFonts w:ascii="Cambria" w:hAnsi="Cambria"/>
          <w:color w:val="0081BC"/>
          <w:u w:val="none"/>
        </w:rPr>
        <w:t>nvidia.com</w:t>
      </w:r>
      <w:r>
        <w:rPr>
          <w:rFonts w:ascii="Cambria" w:hAnsi="Cambria"/>
          <w:color w:val="575757"/>
        </w:rPr>
        <w:fldChar w:fldCharType="end"/>
      </w:r>
      <w:bookmarkEnd w:id="53"/>
      <w:r>
        <w:rPr>
          <w:rFonts w:ascii="Cambria" w:hAnsi="Cambria"/>
          <w:color w:val="575757"/>
        </w:rPr>
        <w:t>) and AMD (</w:t>
      </w:r>
      <w:bookmarkStart w:id="54" w:name="EWKNY8JZB10Z9NP52695"/>
      <w:r>
        <w:rPr>
          <w:rFonts w:ascii="Cambria" w:hAnsi="Cambria"/>
          <w:color w:val="575757"/>
        </w:rPr>
        <w:fldChar w:fldCharType="begin"/>
      </w:r>
      <w:r>
        <w:rPr>
          <w:rFonts w:ascii="Cambria" w:hAnsi="Cambria"/>
          <w:color w:val="575757"/>
        </w:rPr>
        <w:instrText xml:space="preserve"> HYPERLINK "http://amd.com/" \t "_blank" </w:instrText>
      </w:r>
      <w:r>
        <w:rPr>
          <w:rFonts w:ascii="Cambria" w:hAnsi="Cambria"/>
          <w:color w:val="575757"/>
        </w:rPr>
        <w:fldChar w:fldCharType="separate"/>
      </w:r>
      <w:r>
        <w:rPr>
          <w:rStyle w:val="Hyperlink"/>
          <w:rFonts w:ascii="Cambria" w:hAnsi="Cambria"/>
          <w:color w:val="0081BC"/>
          <w:u w:val="none"/>
        </w:rPr>
        <w:t>amd.com</w:t>
      </w:r>
      <w:r>
        <w:rPr>
          <w:rFonts w:ascii="Cambria" w:hAnsi="Cambria"/>
          <w:color w:val="575757"/>
        </w:rPr>
        <w:fldChar w:fldCharType="end"/>
      </w:r>
      <w:bookmarkEnd w:id="54"/>
      <w:r>
        <w:rPr>
          <w:rFonts w:ascii="Cambria" w:hAnsi="Cambria"/>
          <w:color w:val="575757"/>
        </w:rPr>
        <w:t>). The ad in </w:t>
      </w:r>
      <w:hyperlink r:id="rId270" w:history="1">
        <w:r>
          <w:rPr>
            <w:rStyle w:val="Hyperlink"/>
            <w:rFonts w:ascii="Cambria" w:hAnsi="Cambria"/>
            <w:color w:val="0081BC"/>
            <w:u w:val="none"/>
          </w:rPr>
          <w:t>Figure 6-62</w:t>
        </w:r>
      </w:hyperlink>
      <w:r>
        <w:rPr>
          <w:rFonts w:ascii="Cambria" w:hAnsi="Cambria"/>
          <w:color w:val="575757"/>
        </w:rPr>
        <w:t> mentions the NVIDIA Quadro P5000 (see </w:t>
      </w:r>
      <w:hyperlink r:id="rId271" w:history="1">
        <w:r>
          <w:rPr>
            <w:rStyle w:val="Hyperlink"/>
            <w:rFonts w:ascii="Cambria" w:hAnsi="Cambria"/>
            <w:color w:val="0081BC"/>
            <w:u w:val="none"/>
          </w:rPr>
          <w:t>Figure 6-63</w:t>
        </w:r>
      </w:hyperlink>
      <w:r>
        <w:rPr>
          <w:rFonts w:ascii="Cambria" w:hAnsi="Cambria"/>
          <w:color w:val="575757"/>
        </w:rPr>
        <w:t>). It uses a PCIe ×16 slot and has 16 GB of GDDR5x video memory using a 256-bit video bus. The card has four HDMI ports and one DVI port. The card alone costs about $1,800 and accounts for a major portion of the total system cost, which is over $6,500.</w:t>
      </w:r>
    </w:p>
    <w:p w14:paraId="50FB4154" w14:textId="77777777" w:rsidR="00AF78E4" w:rsidRDefault="00AF78E4" w:rsidP="00AF78E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6-63</w:t>
      </w:r>
    </w:p>
    <w:p w14:paraId="5206257B" w14:textId="77777777" w:rsidR="00AF78E4" w:rsidRDefault="00AF78E4" w:rsidP="00AF78E4">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high-end precision video card by NVIDIA costs about $1,800</w:t>
      </w:r>
    </w:p>
    <w:p w14:paraId="50D8C416" w14:textId="70A7F1DB" w:rsidR="00AF78E4" w:rsidRDefault="00AF78E4" w:rsidP="00AF78E4">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621DCBE" wp14:editId="4D5FD62A">
            <wp:extent cx="3075940" cy="2185035"/>
            <wp:effectExtent l="0" t="0" r="0" b="5715"/>
            <wp:docPr id="96" name="Picture 9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 "/>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075940" cy="2185035"/>
                    </a:xfrm>
                    <a:prstGeom prst="rect">
                      <a:avLst/>
                    </a:prstGeom>
                    <a:noFill/>
                    <a:ln>
                      <a:noFill/>
                    </a:ln>
                  </pic:spPr>
                </pic:pic>
              </a:graphicData>
            </a:graphic>
          </wp:inline>
        </w:drawing>
      </w:r>
    </w:p>
    <w:p w14:paraId="26E7691E" w14:textId="77777777" w:rsidR="00AF78E4" w:rsidRDefault="00AF78E4" w:rsidP="00AF78E4">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NVIDIA Corporation</w:t>
      </w:r>
    </w:p>
    <w:p w14:paraId="16B877AC"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Wouldn’t it be fun to build this system? However, not all graphics workstations need to be this powerful or this expensive. You can still get adequate performance in a system for less than half the cost if you drop the RAM down to 16 GB and use an NVIDIA Quadro P2000 video card, along with only one 1-TB SSD while relying on network storage or cloud storage for backups and long-term file storage.</w:t>
      </w:r>
    </w:p>
    <w:p w14:paraId="3DD3B7CF" w14:textId="7A482D08" w:rsidR="00AF78E4" w:rsidRDefault="00AF78E4" w:rsidP="00AF78E4">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C1E4A7B">
          <v:shape id="_x0000_i1307" type="#_x0000_t75" style="width:42.1pt;height:17.75pt" o:ole="">
            <v:imagedata r:id="rId44" o:title=""/>
          </v:shape>
          <w:control r:id="rId273" w:name="DefaultOcxName28" w:shapeid="_x0000_i1307"/>
        </w:object>
      </w:r>
    </w:p>
    <w:p w14:paraId="7E3F4E1F" w14:textId="77777777" w:rsidR="00AF78E4" w:rsidRDefault="00AF78E4" w:rsidP="00AF78E4">
      <w:pPr>
        <w:shd w:val="clear" w:color="auto" w:fill="FFFFFF"/>
        <w:rPr>
          <w:rFonts w:ascii="Cambria" w:hAnsi="Cambria"/>
          <w:color w:val="575757"/>
        </w:rPr>
      </w:pPr>
      <w:hyperlink r:id="rId274" w:tooltip="Help" w:history="1">
        <w:r>
          <w:rPr>
            <w:rStyle w:val="novisual"/>
            <w:rFonts w:ascii="Helvetica" w:hAnsi="Helvetica" w:cs="Helvetica"/>
            <w:b/>
            <w:bCs/>
            <w:color w:val="7A7A7A"/>
            <w:sz w:val="23"/>
            <w:szCs w:val="23"/>
            <w:bdr w:val="none" w:sz="0" w:space="0" w:color="auto" w:frame="1"/>
          </w:rPr>
          <w:t>help</w:t>
        </w:r>
      </w:hyperlink>
    </w:p>
    <w:p w14:paraId="2BD775DF" w14:textId="77777777" w:rsidR="00AF78E4" w:rsidRDefault="00AF78E4" w:rsidP="00AF78E4">
      <w:pPr>
        <w:ind w:hanging="28816"/>
        <w:rPr>
          <w:rFonts w:ascii="Cambria" w:hAnsi="Cambria"/>
          <w:color w:val="575757"/>
        </w:rPr>
      </w:pPr>
      <w:r>
        <w:rPr>
          <w:rFonts w:ascii="Cambria" w:hAnsi="Cambria"/>
          <w:color w:val="575757"/>
        </w:rPr>
        <w:t>Application Opened</w:t>
      </w:r>
    </w:p>
    <w:p w14:paraId="03D1C268" w14:textId="77777777" w:rsidR="00AF78E4" w:rsidRDefault="00AF78E4" w:rsidP="00AF78E4">
      <w:pPr>
        <w:shd w:val="clear" w:color="auto" w:fill="FFFFFF"/>
        <w:rPr>
          <w:rFonts w:ascii="Cambria" w:hAnsi="Cambria"/>
          <w:color w:val="575757"/>
        </w:rPr>
      </w:pPr>
      <w:hyperlink r:id="rId275" w:anchor="header" w:history="1">
        <w:r>
          <w:rPr>
            <w:rStyle w:val="Hyperlink"/>
            <w:rFonts w:ascii="Cambria" w:hAnsi="Cambria"/>
            <w:color w:val="0081BC"/>
            <w:u w:val="none"/>
          </w:rPr>
          <w:t>Main content</w:t>
        </w:r>
      </w:hyperlink>
    </w:p>
    <w:p w14:paraId="211BD3D1" w14:textId="77777777" w:rsidR="00AF78E4" w:rsidRDefault="00AF78E4" w:rsidP="00AF78E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6-6b</w:t>
      </w:r>
      <w:r>
        <w:rPr>
          <w:rStyle w:val="headingtext"/>
          <w:rFonts w:ascii="Open Sans" w:hAnsi="Open Sans" w:cs="Open Sans"/>
          <w:color w:val="DF7300"/>
          <w:sz w:val="54"/>
          <w:szCs w:val="54"/>
        </w:rPr>
        <w:t>Audio and Video Editing Workstation</w:t>
      </w:r>
    </w:p>
    <w:p w14:paraId="4399D011" w14:textId="77777777" w:rsidR="00AF78E4" w:rsidRDefault="00AF78E4" w:rsidP="00AF78E4">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7ECFFF87" w14:textId="77777777" w:rsidR="00AF78E4" w:rsidRDefault="00AF78E4" w:rsidP="00AF78E4">
      <w:pPr>
        <w:numPr>
          <w:ilvl w:val="0"/>
          <w:numId w:val="53"/>
        </w:numPr>
        <w:spacing w:after="150" w:line="240" w:lineRule="auto"/>
        <w:rPr>
          <w:rFonts w:ascii="Cambria" w:hAnsi="Cambria"/>
          <w:color w:val="696969"/>
        </w:rPr>
      </w:pPr>
      <w:r>
        <w:rPr>
          <w:rStyle w:val="manuallabel"/>
          <w:rFonts w:ascii="Cambria" w:hAnsi="Cambria"/>
          <w:color w:val="696969"/>
        </w:rPr>
        <w:t>3.8</w:t>
      </w:r>
    </w:p>
    <w:p w14:paraId="0C8AD8B4" w14:textId="77777777" w:rsidR="00AF78E4" w:rsidRDefault="00AF78E4" w:rsidP="00AF78E4">
      <w:pPr>
        <w:pStyle w:val="NormalWeb"/>
        <w:spacing w:before="0" w:beforeAutospacing="0" w:after="105" w:afterAutospacing="0"/>
        <w:ind w:left="720"/>
        <w:rPr>
          <w:rFonts w:ascii="Cambria" w:hAnsi="Cambria"/>
          <w:color w:val="696969"/>
        </w:rPr>
      </w:pPr>
      <w:r>
        <w:rPr>
          <w:rFonts w:ascii="Cambria" w:hAnsi="Cambria"/>
          <w:color w:val="696969"/>
        </w:rPr>
        <w:t>Given a scenario, select and configure appropriate components for a custom PC configuration to meet customer specifications or needs.</w:t>
      </w:r>
    </w:p>
    <w:p w14:paraId="45A83234"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Examples of professional applications software used to edit music, audio, video, and movies include Camtasia by TechSmith (</w:t>
      </w:r>
      <w:bookmarkStart w:id="55" w:name="JMNFXYP41M33FER8U495"/>
      <w:r>
        <w:rPr>
          <w:rFonts w:ascii="Cambria" w:hAnsi="Cambria"/>
          <w:color w:val="575757"/>
        </w:rPr>
        <w:fldChar w:fldCharType="begin"/>
      </w:r>
      <w:r>
        <w:rPr>
          <w:rFonts w:ascii="Cambria" w:hAnsi="Cambria"/>
          <w:color w:val="575757"/>
        </w:rPr>
        <w:instrText xml:space="preserve"> HYPERLINK "http://techsmith.com/" \t "_blank" </w:instrText>
      </w:r>
      <w:r>
        <w:rPr>
          <w:rFonts w:ascii="Cambria" w:hAnsi="Cambria"/>
          <w:color w:val="575757"/>
        </w:rPr>
        <w:fldChar w:fldCharType="separate"/>
      </w:r>
      <w:r>
        <w:rPr>
          <w:rStyle w:val="Hyperlink"/>
          <w:rFonts w:ascii="Cambria" w:hAnsi="Cambria"/>
          <w:color w:val="0081BC"/>
          <w:u w:val="none"/>
        </w:rPr>
        <w:t>techsmith.com</w:t>
      </w:r>
      <w:r>
        <w:rPr>
          <w:rFonts w:ascii="Cambria" w:hAnsi="Cambria"/>
          <w:color w:val="575757"/>
        </w:rPr>
        <w:fldChar w:fldCharType="end"/>
      </w:r>
      <w:bookmarkEnd w:id="55"/>
      <w:r>
        <w:rPr>
          <w:rFonts w:ascii="Cambria" w:hAnsi="Cambria"/>
          <w:color w:val="575757"/>
        </w:rPr>
        <w:t>), Adobe Premiere Pro by Adobe Systems (</w:t>
      </w:r>
      <w:bookmarkStart w:id="56" w:name="DHNMQJRFNFMYC1ZCF756"/>
      <w:r>
        <w:rPr>
          <w:rFonts w:ascii="Cambria" w:hAnsi="Cambria"/>
          <w:color w:val="575757"/>
        </w:rPr>
        <w:fldChar w:fldCharType="begin"/>
      </w:r>
      <w:r>
        <w:rPr>
          <w:rFonts w:ascii="Cambria" w:hAnsi="Cambria"/>
          <w:color w:val="575757"/>
        </w:rPr>
        <w:instrText xml:space="preserve"> HYPERLINK "http://adobe.com/" \t "_blank" </w:instrText>
      </w:r>
      <w:r>
        <w:rPr>
          <w:rFonts w:ascii="Cambria" w:hAnsi="Cambria"/>
          <w:color w:val="575757"/>
        </w:rPr>
        <w:fldChar w:fldCharType="separate"/>
      </w:r>
      <w:r>
        <w:rPr>
          <w:rStyle w:val="Hyperlink"/>
          <w:rFonts w:ascii="Cambria" w:hAnsi="Cambria"/>
          <w:color w:val="0081BC"/>
          <w:u w:val="none"/>
        </w:rPr>
        <w:t>adobe.com</w:t>
      </w:r>
      <w:r>
        <w:rPr>
          <w:rFonts w:ascii="Cambria" w:hAnsi="Cambria"/>
          <w:color w:val="575757"/>
        </w:rPr>
        <w:fldChar w:fldCharType="end"/>
      </w:r>
      <w:bookmarkEnd w:id="56"/>
      <w:r>
        <w:rPr>
          <w:rFonts w:ascii="Cambria" w:hAnsi="Cambria"/>
          <w:color w:val="575757"/>
        </w:rPr>
        <w:t>), Media Composer by Avid (</w:t>
      </w:r>
      <w:bookmarkStart w:id="57" w:name="KPHRAM7MVWH3KHGUE983"/>
      <w:r>
        <w:rPr>
          <w:rFonts w:ascii="Cambria" w:hAnsi="Cambria"/>
          <w:color w:val="575757"/>
        </w:rPr>
        <w:fldChar w:fldCharType="begin"/>
      </w:r>
      <w:r>
        <w:rPr>
          <w:rFonts w:ascii="Cambria" w:hAnsi="Cambria"/>
          <w:color w:val="575757"/>
        </w:rPr>
        <w:instrText xml:space="preserve"> HYPERLINK "http://avid.com/" \t "_blank" </w:instrText>
      </w:r>
      <w:r>
        <w:rPr>
          <w:rFonts w:ascii="Cambria" w:hAnsi="Cambria"/>
          <w:color w:val="575757"/>
        </w:rPr>
        <w:fldChar w:fldCharType="separate"/>
      </w:r>
      <w:r>
        <w:rPr>
          <w:rStyle w:val="Hyperlink"/>
          <w:rFonts w:ascii="Cambria" w:hAnsi="Cambria"/>
          <w:color w:val="0081BC"/>
          <w:u w:val="none"/>
        </w:rPr>
        <w:t>avid.com</w:t>
      </w:r>
      <w:r>
        <w:rPr>
          <w:rFonts w:ascii="Cambria" w:hAnsi="Cambria"/>
          <w:color w:val="575757"/>
        </w:rPr>
        <w:fldChar w:fldCharType="end"/>
      </w:r>
      <w:bookmarkEnd w:id="57"/>
      <w:r>
        <w:rPr>
          <w:rFonts w:ascii="Cambria" w:hAnsi="Cambria"/>
          <w:color w:val="575757"/>
        </w:rPr>
        <w:t>), and Final Cut Pro by Apple Computers (</w:t>
      </w:r>
      <w:bookmarkStart w:id="58" w:name="GTRMWEV389RYL3ZY7002"/>
      <w:r>
        <w:rPr>
          <w:rFonts w:ascii="Cambria" w:hAnsi="Cambria"/>
          <w:color w:val="575757"/>
        </w:rPr>
        <w:fldChar w:fldCharType="begin"/>
      </w:r>
      <w:r>
        <w:rPr>
          <w:rFonts w:ascii="Cambria" w:hAnsi="Cambria"/>
          <w:color w:val="575757"/>
        </w:rPr>
        <w:instrText xml:space="preserve"> HYPERLINK "http://apple.com/" \t "_blank" </w:instrText>
      </w:r>
      <w:r>
        <w:rPr>
          <w:rFonts w:ascii="Cambria" w:hAnsi="Cambria"/>
          <w:color w:val="575757"/>
        </w:rPr>
        <w:fldChar w:fldCharType="separate"/>
      </w:r>
      <w:r>
        <w:rPr>
          <w:rStyle w:val="Hyperlink"/>
          <w:rFonts w:ascii="Cambria" w:hAnsi="Cambria"/>
          <w:color w:val="0081BC"/>
          <w:u w:val="none"/>
        </w:rPr>
        <w:t>apple.com</w:t>
      </w:r>
      <w:r>
        <w:rPr>
          <w:rFonts w:ascii="Cambria" w:hAnsi="Cambria"/>
          <w:color w:val="575757"/>
        </w:rPr>
        <w:fldChar w:fldCharType="end"/>
      </w:r>
      <w:bookmarkEnd w:id="58"/>
      <w:r>
        <w:rPr>
          <w:rFonts w:ascii="Cambria" w:hAnsi="Cambria"/>
          <w:color w:val="575757"/>
        </w:rPr>
        <w:t>). Final Cut Pro only works on Mac computers, which are popular in the video-editing industry.</w:t>
      </w:r>
    </w:p>
    <w:p w14:paraId="609AD34C"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Audio- and video-editing applications are not usually as power-hungry as CAD/CAM and graphics applications, primarily because most audio and video editing jobs do not require rendering 3D graphics, so you can get by with a less expensive graphics card and processor. However, customers might need a Blu-ray drive and at least two monitors. The best LCD monitors that provide the most accurate color are LED monitors with a class IPS (in-plane switching) rating. </w:t>
      </w:r>
      <w:hyperlink r:id="rId276" w:history="1">
        <w:r>
          <w:rPr>
            <w:rStyle w:val="Hyperlink"/>
            <w:rFonts w:ascii="Cambria" w:hAnsi="Cambria"/>
            <w:color w:val="0081BC"/>
            <w:u w:val="none"/>
          </w:rPr>
          <w:t>Figure 6-64</w:t>
        </w:r>
      </w:hyperlink>
      <w:r>
        <w:rPr>
          <w:rFonts w:ascii="Cambria" w:hAnsi="Cambria"/>
          <w:color w:val="575757"/>
        </w:rPr>
        <w:t> shows the specs for one customized video-editing workstation designed by Logical Increments (</w:t>
      </w:r>
      <w:bookmarkStart w:id="59" w:name="BLFWB2K7HUSTMFW93083"/>
      <w:r>
        <w:rPr>
          <w:rFonts w:ascii="Cambria" w:hAnsi="Cambria"/>
          <w:color w:val="575757"/>
        </w:rPr>
        <w:fldChar w:fldCharType="begin"/>
      </w:r>
      <w:r>
        <w:rPr>
          <w:rFonts w:ascii="Cambria" w:hAnsi="Cambria"/>
          <w:color w:val="575757"/>
        </w:rPr>
        <w:instrText xml:space="preserve"> HYPERLINK "http://logicalincrements.com/" \t "_blank" </w:instrText>
      </w:r>
      <w:r>
        <w:rPr>
          <w:rFonts w:ascii="Cambria" w:hAnsi="Cambria"/>
          <w:color w:val="575757"/>
        </w:rPr>
        <w:fldChar w:fldCharType="separate"/>
      </w:r>
      <w:r>
        <w:rPr>
          <w:rStyle w:val="Hyperlink"/>
          <w:rFonts w:ascii="Cambria" w:hAnsi="Cambria"/>
          <w:color w:val="0081BC"/>
          <w:u w:val="none"/>
        </w:rPr>
        <w:t>logicalincrements.com</w:t>
      </w:r>
      <w:r>
        <w:rPr>
          <w:rFonts w:ascii="Cambria" w:hAnsi="Cambria"/>
          <w:color w:val="575757"/>
        </w:rPr>
        <w:fldChar w:fldCharType="end"/>
      </w:r>
      <w:bookmarkEnd w:id="59"/>
      <w:r>
        <w:rPr>
          <w:rFonts w:ascii="Cambria" w:hAnsi="Cambria"/>
          <w:color w:val="575757"/>
        </w:rPr>
        <w:t>).</w:t>
      </w:r>
    </w:p>
    <w:p w14:paraId="2EA905B8" w14:textId="77777777" w:rsidR="00AF78E4" w:rsidRDefault="00AF78E4" w:rsidP="00AF78E4">
      <w:pPr>
        <w:rPr>
          <w:rFonts w:ascii="Tahoma" w:hAnsi="Tahoma" w:cs="Tahoma"/>
          <w:b/>
          <w:bCs/>
          <w:color w:val="C15827"/>
          <w:sz w:val="25"/>
          <w:szCs w:val="25"/>
        </w:rPr>
      </w:pPr>
      <w:bookmarkStart w:id="60" w:name="PageEnd_310"/>
      <w:bookmarkEnd w:id="60"/>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6-64</w:t>
      </w:r>
    </w:p>
    <w:p w14:paraId="254D2808" w14:textId="77777777" w:rsidR="00AF78E4" w:rsidRDefault="00AF78E4" w:rsidP="00AF78E4">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mid-range video-editing workstation uses a Core i7 processor and GTX graphics processor</w:t>
      </w:r>
    </w:p>
    <w:p w14:paraId="1C0579A0" w14:textId="263C1250" w:rsidR="00AF78E4" w:rsidRDefault="00AF78E4" w:rsidP="00AF78E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F88BAD5" wp14:editId="241DCC87">
            <wp:extent cx="5664835" cy="4358005"/>
            <wp:effectExtent l="0" t="0" r="0" b="4445"/>
            <wp:docPr id="100" name="Picture 100" descr="A web browser shows a mid-range video-editing workstation that uses a Core i7 processor and G T X graphics processor. The unit price of the system is listed as 2000 dollars and it is called the Professional Editing Bu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A web browser shows a mid-range video-editing workstation that uses a Core i7 processor and G T X graphics processor. The unit price of the system is listed as 2000 dollars and it is called the Professional Editing Build."/>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664835" cy="4358005"/>
                    </a:xfrm>
                    <a:prstGeom prst="rect">
                      <a:avLst/>
                    </a:prstGeom>
                    <a:noFill/>
                    <a:ln>
                      <a:noFill/>
                    </a:ln>
                  </pic:spPr>
                </pic:pic>
              </a:graphicData>
            </a:graphic>
          </wp:inline>
        </w:drawing>
      </w:r>
    </w:p>
    <w:p w14:paraId="1917A3E1" w14:textId="01B762EC" w:rsidR="00AF78E4" w:rsidRDefault="00AF78E4" w:rsidP="00AF78E4">
      <w:pPr>
        <w:shd w:val="clear" w:color="auto" w:fill="FFFFFF"/>
        <w:jc w:val="center"/>
        <w:rPr>
          <w:rFonts w:ascii="Cambria" w:hAnsi="Cambria"/>
          <w:color w:val="575757"/>
        </w:rPr>
      </w:pPr>
      <w:r>
        <w:rPr>
          <w:rFonts w:ascii="Cambria" w:hAnsi="Cambria"/>
          <w:noProof/>
          <w:color w:val="575757"/>
        </w:rPr>
        <w:drawing>
          <wp:inline distT="0" distB="0" distL="0" distR="0" wp14:anchorId="1B746FDF" wp14:editId="2C6A3671">
            <wp:extent cx="201930" cy="201930"/>
            <wp:effectExtent l="0" t="0" r="7620" b="7620"/>
            <wp:docPr id="99" name="Picture 9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Enlarg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AF69D6B" w14:textId="77777777" w:rsidR="00AF78E4" w:rsidRDefault="00AF78E4" w:rsidP="00AF78E4">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w:t>
      </w:r>
      <w:bookmarkStart w:id="61" w:name="ZFSPPH8SWB05HL95L284"/>
      <w:r>
        <w:rPr>
          <w:rFonts w:ascii="Tahoma" w:hAnsi="Tahoma" w:cs="Tahoma"/>
          <w:color w:val="666666"/>
          <w:sz w:val="19"/>
          <w:szCs w:val="19"/>
        </w:rPr>
        <w:fldChar w:fldCharType="begin"/>
      </w:r>
      <w:r>
        <w:rPr>
          <w:rFonts w:ascii="Tahoma" w:hAnsi="Tahoma" w:cs="Tahoma"/>
          <w:color w:val="666666"/>
          <w:sz w:val="19"/>
          <w:szCs w:val="19"/>
        </w:rPr>
        <w:instrText xml:space="preserve"> HYPERLINK "http://logicalincrements.com/"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LogicalIncrements.com</w:t>
      </w:r>
      <w:r>
        <w:rPr>
          <w:rFonts w:ascii="Tahoma" w:hAnsi="Tahoma" w:cs="Tahoma"/>
          <w:color w:val="666666"/>
          <w:sz w:val="19"/>
          <w:szCs w:val="19"/>
        </w:rPr>
        <w:fldChar w:fldCharType="end"/>
      </w:r>
      <w:bookmarkEnd w:id="61"/>
    </w:p>
    <w:p w14:paraId="2201F1EE"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is what you need for a mid-range to high-end audio/video editing workstation:</w:t>
      </w:r>
    </w:p>
    <w:p w14:paraId="3FAB0C0E" w14:textId="77777777" w:rsidR="00AF78E4" w:rsidRDefault="00AF78E4" w:rsidP="00AF78E4">
      <w:pPr>
        <w:pStyle w:val="NormalWeb"/>
        <w:numPr>
          <w:ilvl w:val="0"/>
          <w:numId w:val="5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Core i7-equivalent or higher processor</w:t>
      </w:r>
      <w:r>
        <w:rPr>
          <w:rFonts w:ascii="Cambria" w:hAnsi="Cambria"/>
          <w:color w:val="575757"/>
        </w:rPr>
        <w:t>. Both Intel and AMD make high-quality CPUs.</w:t>
      </w:r>
    </w:p>
    <w:p w14:paraId="1FFA51B3" w14:textId="77777777" w:rsidR="00AF78E4" w:rsidRDefault="00AF78E4" w:rsidP="00AF78E4">
      <w:pPr>
        <w:pStyle w:val="NormalWeb"/>
        <w:numPr>
          <w:ilvl w:val="0"/>
          <w:numId w:val="5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High-end motherboard</w:t>
      </w:r>
      <w:r>
        <w:rPr>
          <w:rFonts w:ascii="Cambria" w:hAnsi="Cambria"/>
          <w:color w:val="575757"/>
        </w:rPr>
        <w:t>. Choose a motherboard that supports at least dual-channel memory running at 1600-MHz RAM speed or higher.</w:t>
      </w:r>
    </w:p>
    <w:p w14:paraId="611D06FC" w14:textId="77777777" w:rsidR="00AF78E4" w:rsidRDefault="00AF78E4" w:rsidP="00AF78E4">
      <w:pPr>
        <w:pStyle w:val="NormalWeb"/>
        <w:numPr>
          <w:ilvl w:val="0"/>
          <w:numId w:val="5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At least 16 GB of RAM</w:t>
      </w:r>
      <w:r>
        <w:rPr>
          <w:rFonts w:ascii="Cambria" w:hAnsi="Cambria"/>
          <w:color w:val="575757"/>
        </w:rPr>
        <w:t>. More is better, and make sure the RAM cards are well-matched and slotted correctly on the motherboard.</w:t>
      </w:r>
    </w:p>
    <w:p w14:paraId="31A1CBE9" w14:textId="77777777" w:rsidR="00AF78E4" w:rsidRDefault="00AF78E4" w:rsidP="00AF78E4">
      <w:pPr>
        <w:pStyle w:val="NormalWeb"/>
        <w:numPr>
          <w:ilvl w:val="0"/>
          <w:numId w:val="5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Video card with a GeForce GTX graphics processor or better</w:t>
      </w:r>
      <w:r>
        <w:rPr>
          <w:rFonts w:ascii="Cambria" w:hAnsi="Cambria"/>
          <w:color w:val="575757"/>
        </w:rPr>
        <w:t xml:space="preserve">. GeForce is a family of graphics processors designed by NVIDIA that is not as high-end as the Quadro graphics processors but still yields good video performance. Note that AMD also offers impressive graphics card options. Most users will require dual or triple monitors, so you might need to consider dual video cards </w:t>
      </w:r>
      <w:r>
        <w:rPr>
          <w:rFonts w:ascii="Cambria" w:hAnsi="Cambria"/>
          <w:color w:val="575757"/>
        </w:rPr>
        <w:lastRenderedPageBreak/>
        <w:t>for optimum video performance or for more than two simultaneous-use video ports.</w:t>
      </w:r>
    </w:p>
    <w:p w14:paraId="271885BC" w14:textId="77777777" w:rsidR="00AF78E4" w:rsidRDefault="00AF78E4" w:rsidP="00AF78E4">
      <w:pPr>
        <w:pStyle w:val="NormalWeb"/>
        <w:numPr>
          <w:ilvl w:val="0"/>
          <w:numId w:val="5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Audio card for higher-quality sound output</w:t>
      </w:r>
      <w:r>
        <w:rPr>
          <w:rFonts w:ascii="Cambria" w:hAnsi="Cambria"/>
          <w:color w:val="575757"/>
        </w:rPr>
        <w:t xml:space="preserve">. One example is the Creative Sound Blaster </w:t>
      </w:r>
      <w:proofErr w:type="spellStart"/>
      <w:r>
        <w:rPr>
          <w:rFonts w:ascii="Cambria" w:hAnsi="Cambria"/>
          <w:color w:val="575757"/>
        </w:rPr>
        <w:t>Zx</w:t>
      </w:r>
      <w:proofErr w:type="spellEnd"/>
      <w:r>
        <w:rPr>
          <w:rFonts w:ascii="Cambria" w:hAnsi="Cambria"/>
          <w:color w:val="575757"/>
        </w:rPr>
        <w:t xml:space="preserve"> (</w:t>
      </w:r>
      <w:bookmarkStart w:id="62" w:name="QEWFHVQW38NSFNK5Q234"/>
      <w:r>
        <w:rPr>
          <w:rFonts w:ascii="Cambria" w:hAnsi="Cambria"/>
          <w:color w:val="575757"/>
        </w:rPr>
        <w:fldChar w:fldCharType="begin"/>
      </w:r>
      <w:r>
        <w:rPr>
          <w:rFonts w:ascii="Cambria" w:hAnsi="Cambria"/>
          <w:color w:val="575757"/>
        </w:rPr>
        <w:instrText xml:space="preserve"> HYPERLINK "http://us.creative.com/" \t "_blank" </w:instrText>
      </w:r>
      <w:r>
        <w:rPr>
          <w:rFonts w:ascii="Cambria" w:hAnsi="Cambria"/>
          <w:color w:val="575757"/>
        </w:rPr>
        <w:fldChar w:fldCharType="separate"/>
      </w:r>
      <w:r>
        <w:rPr>
          <w:rStyle w:val="Hyperlink"/>
          <w:rFonts w:ascii="Cambria" w:hAnsi="Cambria"/>
          <w:color w:val="0081BC"/>
          <w:u w:val="none"/>
        </w:rPr>
        <w:t>us.creative.com</w:t>
      </w:r>
      <w:r>
        <w:rPr>
          <w:rFonts w:ascii="Cambria" w:hAnsi="Cambria"/>
          <w:color w:val="575757"/>
        </w:rPr>
        <w:fldChar w:fldCharType="end"/>
      </w:r>
      <w:bookmarkEnd w:id="62"/>
      <w:r>
        <w:rPr>
          <w:rFonts w:ascii="Cambria" w:hAnsi="Cambria"/>
          <w:color w:val="575757"/>
        </w:rPr>
        <w:t>), which requires a PCIe slot. Before you purchase, research reviews online for highly rated options.</w:t>
      </w:r>
    </w:p>
    <w:p w14:paraId="72CF39D6" w14:textId="77777777" w:rsidR="00AF78E4" w:rsidRDefault="00AF78E4" w:rsidP="00AF78E4">
      <w:pPr>
        <w:pStyle w:val="NormalWeb"/>
        <w:numPr>
          <w:ilvl w:val="0"/>
          <w:numId w:val="5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Maximum storage space</w:t>
      </w:r>
      <w:r>
        <w:rPr>
          <w:rFonts w:ascii="Cambria" w:hAnsi="Cambria"/>
          <w:color w:val="575757"/>
        </w:rPr>
        <w:t xml:space="preserve">. Use one or more large and fast hard drives running at least 7200 RPM with the SATA3 interface, or even better, use SSDs using M.2 slots and the </w:t>
      </w:r>
      <w:proofErr w:type="spellStart"/>
      <w:r>
        <w:rPr>
          <w:rFonts w:ascii="Cambria" w:hAnsi="Cambria"/>
          <w:color w:val="575757"/>
        </w:rPr>
        <w:t>NVMe</w:t>
      </w:r>
      <w:proofErr w:type="spellEnd"/>
      <w:r>
        <w:rPr>
          <w:rFonts w:ascii="Cambria" w:hAnsi="Cambria"/>
          <w:color w:val="575757"/>
        </w:rPr>
        <w:t xml:space="preserve"> interface.</w:t>
      </w:r>
    </w:p>
    <w:p w14:paraId="12EABDF5" w14:textId="77777777" w:rsidR="00AF78E4" w:rsidRDefault="00AF78E4" w:rsidP="00AF78E4">
      <w:pPr>
        <w:pStyle w:val="NormalWeb"/>
        <w:numPr>
          <w:ilvl w:val="0"/>
          <w:numId w:val="5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Double-sided, dual-layer DVD burner and possibly a Blu-ray burner</w:t>
      </w:r>
      <w:r>
        <w:rPr>
          <w:rFonts w:ascii="Cambria" w:hAnsi="Cambria"/>
          <w:color w:val="575757"/>
        </w:rPr>
        <w:t>. Recall from </w:t>
      </w:r>
      <w:hyperlink r:id="rId278" w:history="1">
        <w:r>
          <w:rPr>
            <w:rStyle w:val="Hyperlink"/>
            <w:rFonts w:ascii="Cambria" w:hAnsi="Cambria"/>
            <w:color w:val="0081BC"/>
            <w:u w:val="none"/>
          </w:rPr>
          <w:t>Chapter 5</w:t>
        </w:r>
      </w:hyperlink>
      <w:r>
        <w:rPr>
          <w:rFonts w:ascii="Cambria" w:hAnsi="Cambria"/>
          <w:color w:val="575757"/>
        </w:rPr>
        <w:t> that Blu-ray discs come in various standards and can have capacities of 25, 50, 100, or 128 GB. Make sure the Blu-ray burner is rated for the capacity the customer requires.</w:t>
      </w:r>
    </w:p>
    <w:p w14:paraId="5286132E" w14:textId="47E809D0" w:rsidR="00AF78E4" w:rsidRDefault="00AF78E4" w:rsidP="00AF78E4">
      <w:pPr>
        <w:shd w:val="clear" w:color="auto" w:fill="FFFFFF"/>
        <w:rPr>
          <w:rFonts w:ascii="Cambria" w:hAnsi="Cambria"/>
          <w:color w:val="575757"/>
        </w:rPr>
      </w:pPr>
      <w:bookmarkStart w:id="63" w:name="PageEnd_311"/>
      <w:bookmarkEnd w:id="63"/>
      <w:r>
        <w:rPr>
          <w:rStyle w:val="jumptopage-label"/>
          <w:rFonts w:ascii="Cambria" w:hAnsi="Cambria"/>
          <w:color w:val="575757"/>
        </w:rPr>
        <w:t>Go to pg.</w:t>
      </w:r>
      <w:r>
        <w:rPr>
          <w:rFonts w:ascii="Cambria" w:hAnsi="Cambria"/>
          <w:color w:val="575757"/>
        </w:rPr>
        <w:object w:dxaOrig="1440" w:dyaOrig="1440" w14:anchorId="5CF48677">
          <v:shape id="_x0000_i1314" type="#_x0000_t75" style="width:42.1pt;height:17.75pt" o:ole="">
            <v:imagedata r:id="rId44" o:title=""/>
          </v:shape>
          <w:control r:id="rId279" w:name="DefaultOcxName29" w:shapeid="_x0000_i1314"/>
        </w:object>
      </w:r>
    </w:p>
    <w:p w14:paraId="7C9AA7DF" w14:textId="77777777" w:rsidR="00AF78E4" w:rsidRDefault="00AF78E4" w:rsidP="00AF78E4">
      <w:pPr>
        <w:shd w:val="clear" w:color="auto" w:fill="FFFFFF"/>
        <w:rPr>
          <w:rFonts w:ascii="Cambria" w:hAnsi="Cambria"/>
          <w:color w:val="575757"/>
        </w:rPr>
      </w:pPr>
      <w:hyperlink r:id="rId280" w:tooltip="Help" w:history="1">
        <w:r>
          <w:rPr>
            <w:rStyle w:val="novisual"/>
            <w:rFonts w:ascii="Helvetica" w:hAnsi="Helvetica" w:cs="Helvetica"/>
            <w:b/>
            <w:bCs/>
            <w:color w:val="7A7A7A"/>
            <w:sz w:val="23"/>
            <w:szCs w:val="23"/>
            <w:bdr w:val="none" w:sz="0" w:space="0" w:color="auto" w:frame="1"/>
          </w:rPr>
          <w:t>help</w:t>
        </w:r>
      </w:hyperlink>
    </w:p>
    <w:p w14:paraId="67DB71D8" w14:textId="77777777" w:rsidR="00AF78E4" w:rsidRDefault="00AF78E4" w:rsidP="00AF78E4">
      <w:pPr>
        <w:ind w:hanging="28816"/>
        <w:rPr>
          <w:rFonts w:ascii="Cambria" w:hAnsi="Cambria"/>
          <w:color w:val="575757"/>
        </w:rPr>
      </w:pPr>
      <w:r>
        <w:rPr>
          <w:rFonts w:ascii="Cambria" w:hAnsi="Cambria"/>
          <w:color w:val="575757"/>
        </w:rPr>
        <w:t>Application Opened</w:t>
      </w:r>
    </w:p>
    <w:p w14:paraId="68AB4E4C" w14:textId="77777777" w:rsidR="00AF78E4" w:rsidRDefault="00AF78E4" w:rsidP="00AF78E4">
      <w:pPr>
        <w:shd w:val="clear" w:color="auto" w:fill="FFFFFF"/>
        <w:rPr>
          <w:rFonts w:ascii="Cambria" w:hAnsi="Cambria"/>
          <w:color w:val="575757"/>
        </w:rPr>
      </w:pPr>
      <w:hyperlink r:id="rId281" w:anchor="header" w:history="1">
        <w:r>
          <w:rPr>
            <w:rStyle w:val="Hyperlink"/>
            <w:rFonts w:ascii="Cambria" w:hAnsi="Cambria"/>
            <w:color w:val="0081BC"/>
            <w:u w:val="none"/>
          </w:rPr>
          <w:t>Main content</w:t>
        </w:r>
      </w:hyperlink>
    </w:p>
    <w:p w14:paraId="0EE7A9DB" w14:textId="77777777" w:rsidR="00AF78E4" w:rsidRDefault="00AF78E4" w:rsidP="00AF78E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6-6c</w:t>
      </w:r>
      <w:r>
        <w:rPr>
          <w:rStyle w:val="headingtext"/>
          <w:rFonts w:ascii="Open Sans" w:hAnsi="Open Sans" w:cs="Open Sans"/>
          <w:color w:val="DF7300"/>
          <w:sz w:val="54"/>
          <w:szCs w:val="54"/>
        </w:rPr>
        <w:t>Gaming PC</w:t>
      </w:r>
    </w:p>
    <w:p w14:paraId="686BEDC7" w14:textId="77777777" w:rsidR="00AF78E4" w:rsidRDefault="00AF78E4" w:rsidP="00AF78E4">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0F8DE67A" w14:textId="77777777" w:rsidR="00AF78E4" w:rsidRDefault="00AF78E4" w:rsidP="00AF78E4">
      <w:pPr>
        <w:numPr>
          <w:ilvl w:val="0"/>
          <w:numId w:val="55"/>
        </w:numPr>
        <w:spacing w:after="150" w:line="240" w:lineRule="auto"/>
        <w:rPr>
          <w:rFonts w:ascii="Cambria" w:hAnsi="Cambria"/>
          <w:color w:val="696969"/>
        </w:rPr>
      </w:pPr>
      <w:r>
        <w:rPr>
          <w:rStyle w:val="manuallabel"/>
          <w:rFonts w:ascii="Cambria" w:hAnsi="Cambria"/>
          <w:color w:val="696969"/>
        </w:rPr>
        <w:t>3.8</w:t>
      </w:r>
    </w:p>
    <w:p w14:paraId="51CFA179" w14:textId="77777777" w:rsidR="00AF78E4" w:rsidRDefault="00AF78E4" w:rsidP="00AF78E4">
      <w:pPr>
        <w:pStyle w:val="NormalWeb"/>
        <w:spacing w:before="0" w:beforeAutospacing="0" w:after="105" w:afterAutospacing="0"/>
        <w:ind w:left="720"/>
        <w:rPr>
          <w:rFonts w:ascii="Cambria" w:hAnsi="Cambria"/>
          <w:color w:val="696969"/>
        </w:rPr>
      </w:pPr>
      <w:r>
        <w:rPr>
          <w:rFonts w:ascii="Cambria" w:hAnsi="Cambria"/>
          <w:color w:val="696969"/>
        </w:rPr>
        <w:t>Given a scenario, select and configure appropriate components for a custom PC configuration to meet customer specifications or needs.</w:t>
      </w:r>
    </w:p>
    <w:p w14:paraId="25727FEB"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Gaming computers benefit from a powerful multicore processor designed for gaming, a high-end video card, and a high-definition sound card. Gamers who are also computer hobbyists might want to overclock their CPUs or use dual video cards for extra video performance. Take extra care to make sure the cooling methods are adequate. Because of the heat generated by multiple video cards and overclocking, high-end cooling methods such as liquid cooling are often preferred. Most gaming computers use onboard surround sound, or you can use a sound card to improve sound. A lighted case with a clear plastic side makes for a great look.</w:t>
      </w:r>
    </w:p>
    <w:p w14:paraId="34A20F7F"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hyperlink r:id="rId282" w:history="1">
        <w:r>
          <w:rPr>
            <w:rStyle w:val="Hyperlink"/>
            <w:rFonts w:ascii="Cambria" w:hAnsi="Cambria"/>
            <w:color w:val="0081BC"/>
            <w:u w:val="none"/>
          </w:rPr>
          <w:t>Figure 6-65</w:t>
        </w:r>
      </w:hyperlink>
      <w:r>
        <w:rPr>
          <w:rFonts w:ascii="Cambria" w:hAnsi="Cambria"/>
          <w:color w:val="575757"/>
        </w:rPr>
        <w:t xml:space="preserve"> shows some gaming PCs built by </w:t>
      </w:r>
      <w:proofErr w:type="spellStart"/>
      <w:r>
        <w:rPr>
          <w:rFonts w:ascii="Cambria" w:hAnsi="Cambria"/>
          <w:color w:val="575757"/>
        </w:rPr>
        <w:t>iBUYPOWER</w:t>
      </w:r>
      <w:proofErr w:type="spellEnd"/>
      <w:r>
        <w:rPr>
          <w:rFonts w:ascii="Cambria" w:hAnsi="Cambria"/>
          <w:color w:val="575757"/>
        </w:rPr>
        <w:t xml:space="preserve"> (</w:t>
      </w:r>
      <w:bookmarkStart w:id="64" w:name="YBAXBWNB28WA5RG4W266"/>
      <w:r>
        <w:rPr>
          <w:rFonts w:ascii="Cambria" w:hAnsi="Cambria"/>
          <w:color w:val="575757"/>
        </w:rPr>
        <w:fldChar w:fldCharType="begin"/>
      </w:r>
      <w:r>
        <w:rPr>
          <w:rFonts w:ascii="Cambria" w:hAnsi="Cambria"/>
          <w:color w:val="575757"/>
        </w:rPr>
        <w:instrText xml:space="preserve"> HYPERLINK "http://ibuypower.com/" \t "_blank" </w:instrText>
      </w:r>
      <w:r>
        <w:rPr>
          <w:rFonts w:ascii="Cambria" w:hAnsi="Cambria"/>
          <w:color w:val="575757"/>
        </w:rPr>
        <w:fldChar w:fldCharType="separate"/>
      </w:r>
      <w:r>
        <w:rPr>
          <w:rStyle w:val="Hyperlink"/>
          <w:rFonts w:ascii="Cambria" w:hAnsi="Cambria"/>
          <w:color w:val="0081BC"/>
          <w:u w:val="none"/>
        </w:rPr>
        <w:t>ibuypower.com</w:t>
      </w:r>
      <w:r>
        <w:rPr>
          <w:rFonts w:ascii="Cambria" w:hAnsi="Cambria"/>
          <w:color w:val="575757"/>
        </w:rPr>
        <w:fldChar w:fldCharType="end"/>
      </w:r>
      <w:bookmarkEnd w:id="64"/>
      <w:r>
        <w:rPr>
          <w:rFonts w:ascii="Cambria" w:hAnsi="Cambria"/>
          <w:color w:val="575757"/>
        </w:rPr>
        <w:t>). On this website, you can adjust the sliders for CPU, GPU, and memory preferences. At the settings shown in </w:t>
      </w:r>
      <w:hyperlink r:id="rId283" w:history="1">
        <w:r>
          <w:rPr>
            <w:rStyle w:val="Hyperlink"/>
            <w:rFonts w:ascii="Cambria" w:hAnsi="Cambria"/>
            <w:color w:val="0081BC"/>
            <w:u w:val="none"/>
          </w:rPr>
          <w:t>Figure 6-65</w:t>
        </w:r>
      </w:hyperlink>
      <w:r>
        <w:rPr>
          <w:rFonts w:ascii="Cambria" w:hAnsi="Cambria"/>
          <w:color w:val="575757"/>
        </w:rPr>
        <w:t xml:space="preserve">, all the systems use at least 16 GB of RAM and the powerful Intel 8th </w:t>
      </w:r>
      <w:r>
        <w:rPr>
          <w:rFonts w:ascii="Cambria" w:hAnsi="Cambria"/>
          <w:color w:val="575757"/>
        </w:rPr>
        <w:lastRenderedPageBreak/>
        <w:t>generation Core i7-8700K processor, which is designed with the gamer in mind. The “K” in the processor model number indicates that the processor can be overclocked. The video cards use a GeForce GTX graphics processor, and another popular option on the website is an AMD Radeon RX graphics processor. The Radeon graphics processors by AMD are comparable to the NVIDIA GeForce graphics processors.</w:t>
      </w:r>
    </w:p>
    <w:p w14:paraId="48394CA9" w14:textId="77777777" w:rsidR="00AF78E4" w:rsidRDefault="00AF78E4" w:rsidP="00AF78E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6-65</w:t>
      </w:r>
    </w:p>
    <w:p w14:paraId="593EBAD9" w14:textId="77777777" w:rsidR="00AF78E4" w:rsidRDefault="00AF78E4" w:rsidP="00AF78E4">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group of Intel Core i7 gaming PCs</w:t>
      </w:r>
    </w:p>
    <w:p w14:paraId="5692ED4C" w14:textId="723E6F17" w:rsidR="00AF78E4" w:rsidRDefault="00AF78E4" w:rsidP="00AF78E4">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71C8719" wp14:editId="60FA027D">
            <wp:extent cx="5664835" cy="3028315"/>
            <wp:effectExtent l="0" t="0" r="0" b="635"/>
            <wp:docPr id="102" name="Picture 102" descr="Web browser shows a group of Intel Core I 7 gaming P C s. The gaming P Cs are built by I BUY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Web browser shows a group of Intel Core I 7 gaming P C s. The gaming P Cs are built by I BUY POWE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664835" cy="3028315"/>
                    </a:xfrm>
                    <a:prstGeom prst="rect">
                      <a:avLst/>
                    </a:prstGeom>
                    <a:noFill/>
                    <a:ln>
                      <a:noFill/>
                    </a:ln>
                  </pic:spPr>
                </pic:pic>
              </a:graphicData>
            </a:graphic>
          </wp:inline>
        </w:drawing>
      </w:r>
    </w:p>
    <w:p w14:paraId="5DA66DF9" w14:textId="3D2D4765" w:rsidR="00AF78E4" w:rsidRDefault="00AF78E4" w:rsidP="00AF78E4">
      <w:pPr>
        <w:shd w:val="clear" w:color="auto" w:fill="FFFFFF"/>
        <w:jc w:val="center"/>
        <w:rPr>
          <w:rFonts w:ascii="Cambria" w:hAnsi="Cambria"/>
          <w:color w:val="575757"/>
        </w:rPr>
      </w:pPr>
      <w:r>
        <w:rPr>
          <w:rFonts w:ascii="Cambria" w:hAnsi="Cambria"/>
          <w:noProof/>
          <w:color w:val="575757"/>
        </w:rPr>
        <w:drawing>
          <wp:inline distT="0" distB="0" distL="0" distR="0" wp14:anchorId="1C77CF3B" wp14:editId="21330400">
            <wp:extent cx="201930" cy="201930"/>
            <wp:effectExtent l="0" t="0" r="7620" b="7620"/>
            <wp:docPr id="101" name="Picture 10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Enlarg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4D5E2D7" w14:textId="77777777" w:rsidR="00AF78E4" w:rsidRDefault="00AF78E4" w:rsidP="00AF78E4">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w:t>
      </w:r>
      <w:bookmarkStart w:id="65" w:name="KLJYULGT5G3657KPU046"/>
      <w:r>
        <w:rPr>
          <w:rFonts w:ascii="Tahoma" w:hAnsi="Tahoma" w:cs="Tahoma"/>
          <w:color w:val="666666"/>
          <w:sz w:val="19"/>
          <w:szCs w:val="19"/>
        </w:rPr>
        <w:fldChar w:fldCharType="begin"/>
      </w:r>
      <w:r>
        <w:rPr>
          <w:rFonts w:ascii="Tahoma" w:hAnsi="Tahoma" w:cs="Tahoma"/>
          <w:color w:val="666666"/>
          <w:sz w:val="19"/>
          <w:szCs w:val="19"/>
        </w:rPr>
        <w:instrText xml:space="preserve"> HYPERLINK "http://ibuypower.com/"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ibuypower.com</w:t>
      </w:r>
      <w:r>
        <w:rPr>
          <w:rFonts w:ascii="Tahoma" w:hAnsi="Tahoma" w:cs="Tahoma"/>
          <w:color w:val="666666"/>
          <w:sz w:val="19"/>
          <w:szCs w:val="19"/>
        </w:rPr>
        <w:fldChar w:fldCharType="end"/>
      </w:r>
      <w:bookmarkEnd w:id="65"/>
    </w:p>
    <w:p w14:paraId="2C6C35D6" w14:textId="18F3B98D" w:rsidR="00AF78E4" w:rsidRDefault="00AF78E4" w:rsidP="00AF78E4">
      <w:pPr>
        <w:shd w:val="clear" w:color="auto" w:fill="FFFFFF"/>
        <w:spacing w:line="240" w:lineRule="auto"/>
        <w:rPr>
          <w:rFonts w:ascii="Cambria" w:hAnsi="Cambria" w:cs="Times New Roman"/>
          <w:color w:val="575757"/>
          <w:sz w:val="24"/>
          <w:szCs w:val="24"/>
        </w:rPr>
      </w:pPr>
      <w:r>
        <w:rPr>
          <w:rStyle w:val="jumptopage-label"/>
          <w:rFonts w:ascii="Cambria" w:hAnsi="Cambria"/>
          <w:color w:val="575757"/>
        </w:rPr>
        <w:t>Go to pg.</w:t>
      </w:r>
      <w:r>
        <w:rPr>
          <w:rFonts w:ascii="Cambria" w:hAnsi="Cambria"/>
          <w:color w:val="575757"/>
        </w:rPr>
        <w:object w:dxaOrig="1440" w:dyaOrig="1440" w14:anchorId="3B55DBBB">
          <v:shape id="_x0000_i1321" type="#_x0000_t75" style="width:42.1pt;height:17.75pt" o:ole="">
            <v:imagedata r:id="rId44" o:title=""/>
          </v:shape>
          <w:control r:id="rId285" w:name="DefaultOcxName30" w:shapeid="_x0000_i1321"/>
        </w:object>
      </w:r>
    </w:p>
    <w:p w14:paraId="4E5A2384" w14:textId="77777777" w:rsidR="00AF78E4" w:rsidRDefault="00AF78E4" w:rsidP="00AF78E4">
      <w:pPr>
        <w:shd w:val="clear" w:color="auto" w:fill="FFFFFF"/>
        <w:rPr>
          <w:rFonts w:ascii="Cambria" w:hAnsi="Cambria"/>
          <w:color w:val="575757"/>
        </w:rPr>
      </w:pPr>
      <w:hyperlink r:id="rId286" w:tooltip="Help" w:history="1">
        <w:r>
          <w:rPr>
            <w:rStyle w:val="novisual"/>
            <w:rFonts w:ascii="Helvetica" w:hAnsi="Helvetica" w:cs="Helvetica"/>
            <w:b/>
            <w:bCs/>
            <w:color w:val="7A7A7A"/>
            <w:sz w:val="23"/>
            <w:szCs w:val="23"/>
            <w:bdr w:val="none" w:sz="0" w:space="0" w:color="auto" w:frame="1"/>
          </w:rPr>
          <w:t>help</w:t>
        </w:r>
      </w:hyperlink>
    </w:p>
    <w:p w14:paraId="5F6FDDE4" w14:textId="77777777" w:rsidR="00AF78E4" w:rsidRDefault="00AF78E4" w:rsidP="00AF78E4">
      <w:pPr>
        <w:ind w:hanging="28816"/>
        <w:rPr>
          <w:rFonts w:ascii="Cambria" w:hAnsi="Cambria"/>
          <w:color w:val="575757"/>
        </w:rPr>
      </w:pPr>
      <w:r>
        <w:rPr>
          <w:rFonts w:ascii="Cambria" w:hAnsi="Cambria"/>
          <w:color w:val="575757"/>
        </w:rPr>
        <w:t>Application Opened</w:t>
      </w:r>
    </w:p>
    <w:p w14:paraId="61A05EAD" w14:textId="77777777" w:rsidR="00AF78E4" w:rsidRDefault="00AF78E4" w:rsidP="00AF78E4">
      <w:pPr>
        <w:shd w:val="clear" w:color="auto" w:fill="FFFFFF"/>
        <w:rPr>
          <w:rFonts w:ascii="Cambria" w:hAnsi="Cambria"/>
          <w:color w:val="575757"/>
        </w:rPr>
      </w:pPr>
      <w:hyperlink r:id="rId287" w:anchor="header" w:history="1">
        <w:r>
          <w:rPr>
            <w:rStyle w:val="Hyperlink"/>
            <w:rFonts w:ascii="Cambria" w:hAnsi="Cambria"/>
            <w:color w:val="0081BC"/>
            <w:u w:val="none"/>
          </w:rPr>
          <w:t>Main content</w:t>
        </w:r>
      </w:hyperlink>
    </w:p>
    <w:p w14:paraId="605CED6F" w14:textId="77777777" w:rsidR="00AF78E4" w:rsidRDefault="00AF78E4" w:rsidP="00AF78E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6-6d</w:t>
      </w:r>
      <w:r>
        <w:rPr>
          <w:rStyle w:val="headingtext"/>
          <w:rFonts w:ascii="Open Sans" w:hAnsi="Open Sans" w:cs="Open Sans"/>
          <w:color w:val="DF7300"/>
          <w:sz w:val="54"/>
          <w:szCs w:val="54"/>
        </w:rPr>
        <w:t>NAS (Network Attached Storage) Device</w:t>
      </w:r>
    </w:p>
    <w:p w14:paraId="680DAC50" w14:textId="77777777" w:rsidR="00AF78E4" w:rsidRDefault="00AF78E4" w:rsidP="00AF78E4">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6F9875F7" w14:textId="77777777" w:rsidR="00AF78E4" w:rsidRDefault="00AF78E4" w:rsidP="00AF78E4">
      <w:pPr>
        <w:numPr>
          <w:ilvl w:val="0"/>
          <w:numId w:val="56"/>
        </w:numPr>
        <w:spacing w:after="150" w:line="240" w:lineRule="auto"/>
        <w:rPr>
          <w:rFonts w:ascii="Cambria" w:hAnsi="Cambria"/>
          <w:color w:val="696969"/>
        </w:rPr>
      </w:pPr>
      <w:r>
        <w:rPr>
          <w:rStyle w:val="manuallabel"/>
          <w:rFonts w:ascii="Cambria" w:hAnsi="Cambria"/>
          <w:color w:val="696969"/>
        </w:rPr>
        <w:t>3.8</w:t>
      </w:r>
    </w:p>
    <w:p w14:paraId="46F27D11" w14:textId="77777777" w:rsidR="00AF78E4" w:rsidRDefault="00AF78E4" w:rsidP="00AF78E4">
      <w:pPr>
        <w:pStyle w:val="NormalWeb"/>
        <w:spacing w:before="0" w:beforeAutospacing="0" w:after="105" w:afterAutospacing="0"/>
        <w:ind w:left="720"/>
        <w:rPr>
          <w:rFonts w:ascii="Cambria" w:hAnsi="Cambria"/>
          <w:color w:val="696969"/>
        </w:rPr>
      </w:pPr>
      <w:r>
        <w:rPr>
          <w:rFonts w:ascii="Cambria" w:hAnsi="Cambria"/>
          <w:color w:val="696969"/>
        </w:rPr>
        <w:t>Given a scenario, select and configure appropriate components for a custom PC configuration to meet customer specifications or needs.</w:t>
      </w:r>
    </w:p>
    <w:p w14:paraId="5FB4C439"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Recall from </w:t>
      </w:r>
      <w:hyperlink r:id="rId288" w:history="1">
        <w:r>
          <w:rPr>
            <w:rStyle w:val="Hyperlink"/>
            <w:rFonts w:ascii="Cambria" w:hAnsi="Cambria"/>
            <w:color w:val="0081BC"/>
            <w:u w:val="none"/>
          </w:rPr>
          <w:t>Chapter 5</w:t>
        </w:r>
      </w:hyperlink>
      <w:r>
        <w:rPr>
          <w:rFonts w:ascii="Cambria" w:hAnsi="Cambria"/>
          <w:color w:val="575757"/>
        </w:rPr>
        <w:t> that an NAS (network attached storage) device contains a collection of hard drives providing storage services to a network. This is useful when you have several computers on a small business or home network and want to share files among them or access these files from the Internet. You can use the NAS device to serve up these files and to stream media files and movies to client computers, or you can stream media files to the NAS device for storage, such as a video feed from a security camera. On the small end, My Cloud by WD (</w:t>
      </w:r>
      <w:bookmarkStart w:id="66" w:name="GDGK6JU4S7JRTM632094"/>
      <w:r>
        <w:rPr>
          <w:rFonts w:ascii="Cambria" w:hAnsi="Cambria"/>
          <w:color w:val="575757"/>
        </w:rPr>
        <w:fldChar w:fldCharType="begin"/>
      </w:r>
      <w:r>
        <w:rPr>
          <w:rFonts w:ascii="Cambria" w:hAnsi="Cambria"/>
          <w:color w:val="575757"/>
        </w:rPr>
        <w:instrText xml:space="preserve"> HYPERLINK "http://wdc.com/" \t "_blank" </w:instrText>
      </w:r>
      <w:r>
        <w:rPr>
          <w:rFonts w:ascii="Cambria" w:hAnsi="Cambria"/>
          <w:color w:val="575757"/>
        </w:rPr>
        <w:fldChar w:fldCharType="separate"/>
      </w:r>
      <w:r>
        <w:rPr>
          <w:rStyle w:val="Hyperlink"/>
          <w:rFonts w:ascii="Cambria" w:hAnsi="Cambria"/>
          <w:color w:val="0081BC"/>
          <w:u w:val="none"/>
        </w:rPr>
        <w:t>wdc.com</w:t>
      </w:r>
      <w:r>
        <w:rPr>
          <w:rFonts w:ascii="Cambria" w:hAnsi="Cambria"/>
          <w:color w:val="575757"/>
        </w:rPr>
        <w:fldChar w:fldCharType="end"/>
      </w:r>
      <w:bookmarkEnd w:id="66"/>
      <w:r>
        <w:rPr>
          <w:rFonts w:ascii="Cambria" w:hAnsi="Cambria"/>
          <w:color w:val="575757"/>
        </w:rPr>
        <w:t>) sells for just over $150 and includes a single 2-, 3-, or 4-TB disk that can be backed up to an external hard drive. A much more capable—and expensive—option is the DiskStation DS1817 by Synology (</w:t>
      </w:r>
      <w:bookmarkStart w:id="67" w:name="NDELN3CXQZHTN629C337"/>
      <w:r>
        <w:rPr>
          <w:rFonts w:ascii="Cambria" w:hAnsi="Cambria"/>
          <w:color w:val="575757"/>
        </w:rPr>
        <w:fldChar w:fldCharType="begin"/>
      </w:r>
      <w:r>
        <w:rPr>
          <w:rFonts w:ascii="Cambria" w:hAnsi="Cambria"/>
          <w:color w:val="575757"/>
        </w:rPr>
        <w:instrText xml:space="preserve"> HYPERLINK "http://synology.com/" \t "_blank" </w:instrText>
      </w:r>
      <w:r>
        <w:rPr>
          <w:rFonts w:ascii="Cambria" w:hAnsi="Cambria"/>
          <w:color w:val="575757"/>
        </w:rPr>
        <w:fldChar w:fldCharType="separate"/>
      </w:r>
      <w:r>
        <w:rPr>
          <w:rStyle w:val="Hyperlink"/>
          <w:rFonts w:ascii="Cambria" w:hAnsi="Cambria"/>
          <w:color w:val="0081BC"/>
          <w:u w:val="none"/>
        </w:rPr>
        <w:t>synology.com</w:t>
      </w:r>
      <w:r>
        <w:rPr>
          <w:rFonts w:ascii="Cambria" w:hAnsi="Cambria"/>
          <w:color w:val="575757"/>
        </w:rPr>
        <w:fldChar w:fldCharType="end"/>
      </w:r>
      <w:bookmarkEnd w:id="67"/>
      <w:r>
        <w:rPr>
          <w:rFonts w:ascii="Cambria" w:hAnsi="Cambria"/>
          <w:color w:val="575757"/>
        </w:rPr>
        <w:t>) shown in </w:t>
      </w:r>
      <w:hyperlink r:id="rId289" w:history="1">
        <w:r>
          <w:rPr>
            <w:rStyle w:val="Hyperlink"/>
            <w:rFonts w:ascii="Cambria" w:hAnsi="Cambria"/>
            <w:color w:val="0081BC"/>
            <w:u w:val="none"/>
          </w:rPr>
          <w:t>Figure 6-66</w:t>
        </w:r>
      </w:hyperlink>
      <w:r>
        <w:rPr>
          <w:rFonts w:ascii="Cambria" w:hAnsi="Cambria"/>
          <w:color w:val="575757"/>
        </w:rPr>
        <w:t>. This NAS device includes eight bays that can each hold a maximum 12-TB drive with many backup and load-balancing configuration options. It also has 8 GB of RAM with the option to add another 8 GB on the dual-channeled motherboard, and the option to add a 10-Gigabit Ethernet network card or dual M.2 SSD adapter cards.</w:t>
      </w:r>
    </w:p>
    <w:p w14:paraId="34D8B0C0" w14:textId="77777777" w:rsidR="00AF78E4" w:rsidRDefault="00AF78E4" w:rsidP="00AF78E4">
      <w:pPr>
        <w:rPr>
          <w:rFonts w:ascii="Tahoma" w:hAnsi="Tahoma" w:cs="Tahoma"/>
          <w:b/>
          <w:bCs/>
          <w:color w:val="C15827"/>
          <w:sz w:val="25"/>
          <w:szCs w:val="25"/>
        </w:rPr>
      </w:pPr>
      <w:bookmarkStart w:id="68" w:name="PageEnd_312"/>
      <w:bookmarkEnd w:id="68"/>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6-66</w:t>
      </w:r>
    </w:p>
    <w:p w14:paraId="78017AC2" w14:textId="77777777" w:rsidR="00AF78E4" w:rsidRDefault="00AF78E4" w:rsidP="00AF78E4">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An eight-bay NAS device</w:t>
      </w:r>
    </w:p>
    <w:p w14:paraId="6BCF497A" w14:textId="365F0312" w:rsidR="00AF78E4" w:rsidRDefault="00AF78E4" w:rsidP="00AF78E4">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40E1151" wp14:editId="605BA1E7">
            <wp:extent cx="3443605" cy="1686560"/>
            <wp:effectExtent l="0" t="0" r="4445" b="8890"/>
            <wp:docPr id="103" name="Picture 10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 "/>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443605" cy="1686560"/>
                    </a:xfrm>
                    <a:prstGeom prst="rect">
                      <a:avLst/>
                    </a:prstGeom>
                    <a:noFill/>
                    <a:ln>
                      <a:noFill/>
                    </a:ln>
                  </pic:spPr>
                </pic:pic>
              </a:graphicData>
            </a:graphic>
          </wp:inline>
        </w:drawing>
      </w:r>
    </w:p>
    <w:p w14:paraId="0A42C7D5" w14:textId="77777777" w:rsidR="00AF78E4" w:rsidRDefault="00AF78E4" w:rsidP="00AF78E4">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w:t>
      </w:r>
      <w:bookmarkStart w:id="69" w:name="KWSA1VJTC29ZJ8J5U207"/>
      <w:r>
        <w:rPr>
          <w:rFonts w:ascii="Tahoma" w:hAnsi="Tahoma" w:cs="Tahoma"/>
          <w:color w:val="666666"/>
          <w:sz w:val="19"/>
          <w:szCs w:val="19"/>
        </w:rPr>
        <w:fldChar w:fldCharType="begin"/>
      </w:r>
      <w:r>
        <w:rPr>
          <w:rFonts w:ascii="Tahoma" w:hAnsi="Tahoma" w:cs="Tahoma"/>
          <w:color w:val="666666"/>
          <w:sz w:val="19"/>
          <w:szCs w:val="19"/>
        </w:rPr>
        <w:instrText xml:space="preserve"> HYPERLINK "http://synology.com/"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Synology.com</w:t>
      </w:r>
      <w:r>
        <w:rPr>
          <w:rFonts w:ascii="Tahoma" w:hAnsi="Tahoma" w:cs="Tahoma"/>
          <w:color w:val="666666"/>
          <w:sz w:val="19"/>
          <w:szCs w:val="19"/>
        </w:rPr>
        <w:fldChar w:fldCharType="end"/>
      </w:r>
      <w:bookmarkEnd w:id="69"/>
    </w:p>
    <w:p w14:paraId="3EF8E941"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Here are the features and hardware you need to consider when customizing an NAS device:</w:t>
      </w:r>
    </w:p>
    <w:p w14:paraId="6E194943" w14:textId="77777777" w:rsidR="00AF78E4" w:rsidRDefault="00AF78E4" w:rsidP="00AF78E4">
      <w:pPr>
        <w:pStyle w:val="NormalWeb"/>
        <w:numPr>
          <w:ilvl w:val="0"/>
          <w:numId w:val="57"/>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Processor with moderate power</w:t>
      </w:r>
      <w:r>
        <w:rPr>
          <w:rFonts w:ascii="Cambria" w:hAnsi="Cambria"/>
          <w:color w:val="575757"/>
        </w:rPr>
        <w:t>. A moderate amount of RAM is sufficient—for example, 6 to 8 GB.</w:t>
      </w:r>
    </w:p>
    <w:p w14:paraId="5B1C89B2" w14:textId="77777777" w:rsidR="00AF78E4" w:rsidRDefault="00AF78E4" w:rsidP="00AF78E4">
      <w:pPr>
        <w:pStyle w:val="NormalWeb"/>
        <w:numPr>
          <w:ilvl w:val="0"/>
          <w:numId w:val="57"/>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RAID array</w:t>
      </w:r>
      <w:r>
        <w:rPr>
          <w:rFonts w:ascii="Cambria" w:hAnsi="Cambria"/>
          <w:color w:val="575757"/>
        </w:rPr>
        <w:t>. Make sure the motherboard supports hardware RAID and implement RAID on the motherboard to provide fault tolerance and high performance. Use fast hard drives (at least 7200 RPM) or, better yet, SSDs with plenty of storage capacity, accounting for the extra space needed for the RAID implementation you intend to use. Know that some storage drives are designed for energy efficiency by shutting down when not in use; this feature does not work well in RAID systems. Check the NAS device manufacturer’s website for a list of compatible storage drives.</w:t>
      </w:r>
    </w:p>
    <w:p w14:paraId="70DB6354" w14:textId="77777777" w:rsidR="00AF78E4" w:rsidRDefault="00AF78E4" w:rsidP="00AF78E4">
      <w:pPr>
        <w:pStyle w:val="NormalWeb"/>
        <w:numPr>
          <w:ilvl w:val="0"/>
          <w:numId w:val="57"/>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Appropriately sized chassis</w:t>
      </w:r>
      <w:r>
        <w:rPr>
          <w:rFonts w:ascii="Cambria" w:hAnsi="Cambria"/>
          <w:color w:val="575757"/>
        </w:rPr>
        <w:t>. Make sure the case has plenty of room for all the storage drives a customer might require.</w:t>
      </w:r>
    </w:p>
    <w:p w14:paraId="2B7E7C69" w14:textId="77777777" w:rsidR="00AF78E4" w:rsidRDefault="00AF78E4" w:rsidP="00AF78E4">
      <w:pPr>
        <w:pStyle w:val="NormalWeb"/>
        <w:numPr>
          <w:ilvl w:val="0"/>
          <w:numId w:val="57"/>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Gigabit NIC</w:t>
      </w:r>
      <w:r>
        <w:rPr>
          <w:rFonts w:ascii="Cambria" w:hAnsi="Cambria"/>
          <w:color w:val="575757"/>
        </w:rPr>
        <w:t>. Network transfers need to be fast, especially for streaming videos and movies. Make sure the network port is rated for Gigabit Ethernet (1000 Mbps) or, if the network will support it, 10 Gigabit Ethernet. All devices and computers on the LAN should use the same speed.</w:t>
      </w:r>
    </w:p>
    <w:p w14:paraId="2E779B64" w14:textId="77777777" w:rsidR="00AF78E4" w:rsidRDefault="00AF78E4" w:rsidP="00AF78E4">
      <w:pPr>
        <w:pStyle w:val="NormalWeb"/>
        <w:numPr>
          <w:ilvl w:val="0"/>
          <w:numId w:val="57"/>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Media streaming capability</w:t>
      </w:r>
      <w:r>
        <w:rPr>
          <w:rFonts w:ascii="Cambria" w:hAnsi="Cambria"/>
          <w:color w:val="575757"/>
        </w:rPr>
        <w:t>. If you plan to stream media from the NAS device, make sure it supports UPnP/DLNA standards. UPnP is a feature included in many residential and small business routers that helps computers on the network discover and communicate with services provided by other computers. DLNA is a derivative of UPnP that is specific to media streaming services.</w:t>
      </w:r>
    </w:p>
    <w:p w14:paraId="3D911D9A" w14:textId="7B97D471" w:rsidR="00AF78E4" w:rsidRDefault="00AF78E4" w:rsidP="00AF78E4">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ABB5319">
          <v:shape id="_x0000_i1326" type="#_x0000_t75" style="width:42.1pt;height:17.75pt" o:ole="">
            <v:imagedata r:id="rId44" o:title=""/>
          </v:shape>
          <w:control r:id="rId291" w:name="DefaultOcxName31" w:shapeid="_x0000_i1326"/>
        </w:object>
      </w:r>
    </w:p>
    <w:p w14:paraId="0329615C" w14:textId="77777777" w:rsidR="00AF78E4" w:rsidRDefault="00AF78E4" w:rsidP="00AF78E4">
      <w:pPr>
        <w:shd w:val="clear" w:color="auto" w:fill="FFFFFF"/>
        <w:rPr>
          <w:rFonts w:ascii="Cambria" w:hAnsi="Cambria"/>
          <w:color w:val="575757"/>
        </w:rPr>
      </w:pPr>
      <w:hyperlink r:id="rId292" w:tooltip="Help" w:history="1">
        <w:r>
          <w:rPr>
            <w:rStyle w:val="novisual"/>
            <w:rFonts w:ascii="Helvetica" w:hAnsi="Helvetica" w:cs="Helvetica"/>
            <w:b/>
            <w:bCs/>
            <w:color w:val="7A7A7A"/>
            <w:sz w:val="23"/>
            <w:szCs w:val="23"/>
            <w:bdr w:val="none" w:sz="0" w:space="0" w:color="auto" w:frame="1"/>
          </w:rPr>
          <w:t>help</w:t>
        </w:r>
      </w:hyperlink>
    </w:p>
    <w:p w14:paraId="08140980" w14:textId="77777777" w:rsidR="00AF78E4" w:rsidRDefault="00AF78E4" w:rsidP="00AF78E4">
      <w:pPr>
        <w:ind w:hanging="28816"/>
        <w:rPr>
          <w:rFonts w:ascii="Cambria" w:hAnsi="Cambria"/>
          <w:color w:val="575757"/>
        </w:rPr>
      </w:pPr>
      <w:r>
        <w:rPr>
          <w:rFonts w:ascii="Cambria" w:hAnsi="Cambria"/>
          <w:color w:val="575757"/>
        </w:rPr>
        <w:t>Application Opened</w:t>
      </w:r>
    </w:p>
    <w:p w14:paraId="03BD2B53" w14:textId="77777777" w:rsidR="00AF78E4" w:rsidRDefault="00AF78E4" w:rsidP="00AF78E4">
      <w:pPr>
        <w:shd w:val="clear" w:color="auto" w:fill="FFFFFF"/>
        <w:rPr>
          <w:rFonts w:ascii="Cambria" w:hAnsi="Cambria"/>
          <w:color w:val="575757"/>
        </w:rPr>
      </w:pPr>
      <w:hyperlink r:id="rId293" w:anchor="header" w:history="1">
        <w:r>
          <w:rPr>
            <w:rStyle w:val="Hyperlink"/>
            <w:rFonts w:ascii="Cambria" w:hAnsi="Cambria"/>
            <w:color w:val="0081BC"/>
            <w:u w:val="none"/>
          </w:rPr>
          <w:t>Main content</w:t>
        </w:r>
      </w:hyperlink>
    </w:p>
    <w:p w14:paraId="0B33CEFF" w14:textId="77777777" w:rsidR="00AF78E4" w:rsidRDefault="00AF78E4" w:rsidP="00AF78E4">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bookmarkStart w:id="70" w:name="FVKKRJZ7K89R0B683518"/>
      <w:bookmarkEnd w:id="70"/>
      <w:r>
        <w:rPr>
          <w:rStyle w:val="headingtext"/>
          <w:rFonts w:ascii="Open Sans" w:hAnsi="Open Sans" w:cs="Open Sans"/>
          <w:b w:val="0"/>
          <w:bCs w:val="0"/>
          <w:color w:val="FFFFFF"/>
          <w:sz w:val="27"/>
          <w:szCs w:val="27"/>
        </w:rPr>
        <w:t>Chapter Review</w:t>
      </w:r>
    </w:p>
    <w:p w14:paraId="5D98B6D2" w14:textId="77777777" w:rsidR="00AF78E4" w:rsidRDefault="00AF78E4" w:rsidP="00AF78E4">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6-7a</w:t>
      </w:r>
      <w:r>
        <w:rPr>
          <w:rStyle w:val="headingtext"/>
          <w:rFonts w:ascii="Open Sans" w:hAnsi="Open Sans" w:cs="Open Sans"/>
          <w:b/>
          <w:bCs/>
          <w:color w:val="122D40"/>
          <w:sz w:val="42"/>
          <w:szCs w:val="42"/>
        </w:rPr>
        <w:t>Chapter Summary</w:t>
      </w:r>
    </w:p>
    <w:p w14:paraId="46AA7A3E" w14:textId="77777777" w:rsidR="00AF78E4" w:rsidRDefault="00AF78E4" w:rsidP="00AF78E4">
      <w:pPr>
        <w:pStyle w:val="Heading3"/>
        <w:shd w:val="clear" w:color="auto" w:fill="FFFFFF"/>
        <w:spacing w:before="0" w:after="75"/>
        <w:ind w:left="975" w:right="1500"/>
        <w:rPr>
          <w:rFonts w:ascii="Tahoma" w:hAnsi="Tahoma" w:cs="Tahoma"/>
          <w:b/>
          <w:bCs/>
          <w:color w:val="B03F3B"/>
          <w:sz w:val="31"/>
          <w:szCs w:val="31"/>
        </w:rPr>
      </w:pPr>
      <w:r>
        <w:rPr>
          <w:rStyle w:val="headingtext"/>
          <w:rFonts w:ascii="Tahoma" w:hAnsi="Tahoma" w:cs="Tahoma"/>
          <w:color w:val="B03F3B"/>
          <w:sz w:val="28"/>
          <w:szCs w:val="28"/>
        </w:rPr>
        <w:t>Basic Principles for Supporting Devices</w:t>
      </w:r>
    </w:p>
    <w:p w14:paraId="15208234" w14:textId="77777777" w:rsidR="00AF78E4" w:rsidRDefault="00AF78E4" w:rsidP="00AF78E4">
      <w:pPr>
        <w:pStyle w:val="NormalWeb"/>
        <w:numPr>
          <w:ilvl w:val="0"/>
          <w:numId w:val="58"/>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Adding new devices to a computer requires installing hardware and software. Even if you generally know how to install an I/O </w:t>
      </w:r>
      <w:r>
        <w:rPr>
          <w:rFonts w:ascii="Cambria" w:hAnsi="Cambria"/>
          <w:color w:val="575757"/>
        </w:rPr>
        <w:lastRenderedPageBreak/>
        <w:t>device, always follow the specific instructions of the product manufacturer.</w:t>
      </w:r>
    </w:p>
    <w:p w14:paraId="1B2FCB07" w14:textId="77777777" w:rsidR="00AF78E4" w:rsidRDefault="00AF78E4" w:rsidP="00AF78E4">
      <w:pPr>
        <w:pStyle w:val="NormalWeb"/>
        <w:numPr>
          <w:ilvl w:val="0"/>
          <w:numId w:val="58"/>
        </w:numPr>
        <w:shd w:val="clear" w:color="auto" w:fill="FFFFFF"/>
        <w:spacing w:before="0" w:beforeAutospacing="0" w:after="0" w:afterAutospacing="0"/>
        <w:ind w:left="1695" w:right="975"/>
        <w:rPr>
          <w:rFonts w:ascii="Cambria" w:hAnsi="Cambria"/>
          <w:color w:val="575757"/>
        </w:rPr>
      </w:pPr>
      <w:r>
        <w:rPr>
          <w:rFonts w:ascii="Cambria" w:hAnsi="Cambria"/>
          <w:color w:val="575757"/>
        </w:rPr>
        <w:t>Use Device Manager in Windows to manage hardware devices and to solve problems with them.</w:t>
      </w:r>
    </w:p>
    <w:p w14:paraId="138C7F9F" w14:textId="77777777" w:rsidR="00AF78E4" w:rsidRDefault="00AF78E4" w:rsidP="00AF78E4">
      <w:pPr>
        <w:pStyle w:val="NormalWeb"/>
        <w:numPr>
          <w:ilvl w:val="0"/>
          <w:numId w:val="58"/>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Wired data transmission types include USB, </w:t>
      </w:r>
      <w:proofErr w:type="spellStart"/>
      <w:r>
        <w:rPr>
          <w:rFonts w:ascii="Cambria" w:hAnsi="Cambria"/>
          <w:color w:val="575757"/>
        </w:rPr>
        <w:t>eSATA</w:t>
      </w:r>
      <w:proofErr w:type="spellEnd"/>
      <w:r>
        <w:rPr>
          <w:rFonts w:ascii="Cambria" w:hAnsi="Cambria"/>
          <w:color w:val="575757"/>
        </w:rPr>
        <w:t>, Thunderbolt, and Lightning. Wireless data transmission types include Wi-Fi, Bluetooth, and NFC.</w:t>
      </w:r>
    </w:p>
    <w:p w14:paraId="1008B375" w14:textId="77777777" w:rsidR="00AF78E4" w:rsidRDefault="00AF78E4" w:rsidP="00AF78E4">
      <w:pPr>
        <w:pStyle w:val="NormalWeb"/>
        <w:numPr>
          <w:ilvl w:val="0"/>
          <w:numId w:val="58"/>
        </w:numPr>
        <w:shd w:val="clear" w:color="auto" w:fill="FFFFFF"/>
        <w:spacing w:before="0" w:beforeAutospacing="0" w:after="0" w:afterAutospacing="0"/>
        <w:ind w:left="1695" w:right="975"/>
        <w:rPr>
          <w:rFonts w:ascii="Cambria" w:hAnsi="Cambria"/>
          <w:color w:val="575757"/>
        </w:rPr>
      </w:pPr>
      <w:r>
        <w:rPr>
          <w:rFonts w:ascii="Cambria" w:hAnsi="Cambria"/>
          <w:color w:val="575757"/>
        </w:rPr>
        <w:t>USB connectors include the A-Male, Micro-A, B-Male, Mini-B, Micro-B, and USB-C.</w:t>
      </w:r>
    </w:p>
    <w:p w14:paraId="38D947ED" w14:textId="77777777" w:rsidR="00AF78E4" w:rsidRDefault="00AF78E4" w:rsidP="00AF78E4">
      <w:pPr>
        <w:pStyle w:val="NormalWeb"/>
        <w:numPr>
          <w:ilvl w:val="0"/>
          <w:numId w:val="58"/>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Popular I/O ports on a desktop or laptop motherboard include </w:t>
      </w:r>
      <w:proofErr w:type="spellStart"/>
      <w:r>
        <w:rPr>
          <w:rFonts w:ascii="Cambria" w:hAnsi="Cambria"/>
          <w:color w:val="575757"/>
        </w:rPr>
        <w:t>eSATA</w:t>
      </w:r>
      <w:proofErr w:type="spellEnd"/>
      <w:r>
        <w:rPr>
          <w:rFonts w:ascii="Cambria" w:hAnsi="Cambria"/>
          <w:color w:val="575757"/>
        </w:rPr>
        <w:t xml:space="preserve"> and USB. Older computers sometimes used serial RS-232 ports.</w:t>
      </w:r>
    </w:p>
    <w:p w14:paraId="02A92053" w14:textId="77777777" w:rsidR="00AF78E4" w:rsidRDefault="00AF78E4" w:rsidP="00AF78E4">
      <w:pPr>
        <w:pStyle w:val="NormalWeb"/>
        <w:numPr>
          <w:ilvl w:val="0"/>
          <w:numId w:val="58"/>
        </w:numPr>
        <w:shd w:val="clear" w:color="auto" w:fill="FFFFFF"/>
        <w:spacing w:before="0" w:beforeAutospacing="0" w:after="0" w:afterAutospacing="0"/>
        <w:ind w:left="1695" w:right="975"/>
        <w:rPr>
          <w:rFonts w:ascii="Cambria" w:hAnsi="Cambria"/>
          <w:color w:val="575757"/>
        </w:rPr>
      </w:pPr>
      <w:r>
        <w:rPr>
          <w:rFonts w:ascii="Cambria" w:hAnsi="Cambria"/>
          <w:color w:val="575757"/>
        </w:rPr>
        <w:t>Video ports that a video card or motherboard might provide are VGA, DVI-I, DVI-D, DisplayPort, HDMI, HDMI mini, and multipurpose Thunderbolt ports.</w:t>
      </w:r>
    </w:p>
    <w:p w14:paraId="2D49BFBC" w14:textId="77777777" w:rsidR="00AF78E4" w:rsidRDefault="00AF78E4" w:rsidP="00AF78E4">
      <w:pPr>
        <w:pStyle w:val="NormalWeb"/>
        <w:numPr>
          <w:ilvl w:val="0"/>
          <w:numId w:val="58"/>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Other peripheral connectors and ports include </w:t>
      </w:r>
      <w:proofErr w:type="spellStart"/>
      <w:r>
        <w:rPr>
          <w:rFonts w:ascii="Cambria" w:hAnsi="Cambria"/>
          <w:color w:val="575757"/>
        </w:rPr>
        <w:t>eSATA</w:t>
      </w:r>
      <w:proofErr w:type="spellEnd"/>
      <w:r>
        <w:rPr>
          <w:rFonts w:ascii="Cambria" w:hAnsi="Cambria"/>
          <w:color w:val="575757"/>
        </w:rPr>
        <w:t>, Lightning, BNC, RG-6, RG-59, and RS-232.</w:t>
      </w:r>
    </w:p>
    <w:p w14:paraId="014D4FE4" w14:textId="77777777" w:rsidR="00AF78E4" w:rsidRDefault="00AF78E4" w:rsidP="00AF78E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Identifying and Installing I/O Peripheral Devices</w:t>
      </w:r>
    </w:p>
    <w:p w14:paraId="0DFE97FA" w14:textId="77777777" w:rsidR="00AF78E4" w:rsidRDefault="00AF78E4" w:rsidP="00AF78E4">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When installing devices, use 32-bit drivers for a 32-bit OS and 64-bit drivers for a 64-bit OS.</w:t>
      </w:r>
    </w:p>
    <w:p w14:paraId="7B19037F" w14:textId="77777777" w:rsidR="00AF78E4" w:rsidRDefault="00AF78E4" w:rsidP="00AF78E4">
      <w:pPr>
        <w:pStyle w:val="NormalWeb"/>
        <w:numPr>
          <w:ilvl w:val="0"/>
          <w:numId w:val="59"/>
        </w:numPr>
        <w:shd w:val="clear" w:color="auto" w:fill="FFFFFF"/>
        <w:spacing w:before="0" w:beforeAutospacing="0" w:after="225" w:afterAutospacing="0"/>
        <w:ind w:left="1695" w:right="975"/>
        <w:rPr>
          <w:rFonts w:ascii="Cambria" w:hAnsi="Cambria"/>
          <w:color w:val="575757"/>
        </w:rPr>
      </w:pPr>
      <w:r>
        <w:rPr>
          <w:rFonts w:ascii="Cambria" w:hAnsi="Cambria"/>
          <w:color w:val="575757"/>
        </w:rPr>
        <w:t>A touch screen is likely to use a USB port. Software is installed to calibrate the touch screen to the monitor screen and receive data input.</w:t>
      </w:r>
    </w:p>
    <w:p w14:paraId="09A814E4" w14:textId="77777777" w:rsidR="00AF78E4" w:rsidRDefault="00AF78E4" w:rsidP="00AF78E4">
      <w:pPr>
        <w:pStyle w:val="NormalWeb"/>
        <w:numPr>
          <w:ilvl w:val="0"/>
          <w:numId w:val="59"/>
        </w:numPr>
        <w:shd w:val="clear" w:color="auto" w:fill="FFFFFF"/>
        <w:spacing w:before="0" w:beforeAutospacing="0" w:after="0" w:afterAutospacing="0"/>
        <w:ind w:left="1695" w:right="975"/>
        <w:rPr>
          <w:rFonts w:ascii="Cambria" w:hAnsi="Cambria"/>
          <w:color w:val="575757"/>
        </w:rPr>
      </w:pPr>
      <w:bookmarkStart w:id="71" w:name="PageEnd_313"/>
      <w:bookmarkEnd w:id="71"/>
      <w:r>
        <w:rPr>
          <w:rFonts w:ascii="Cambria" w:hAnsi="Cambria"/>
          <w:color w:val="575757"/>
        </w:rPr>
        <w:t>Biometric input devices, such as a fingerprint reader, collect biological data and compare it with that recorded about a person to authenticate the person’s access to a system.</w:t>
      </w:r>
    </w:p>
    <w:p w14:paraId="1036205C" w14:textId="77777777" w:rsidR="00AF78E4" w:rsidRDefault="00AF78E4" w:rsidP="00AF78E4">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A KVM switch lets you use one keyboard, monitor, and mouse with multiple computers.</w:t>
      </w:r>
    </w:p>
    <w:p w14:paraId="07841F60" w14:textId="77777777" w:rsidR="00AF78E4" w:rsidRDefault="00AF78E4" w:rsidP="00AF78E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Installing and Configuring Adapter Cards</w:t>
      </w:r>
    </w:p>
    <w:p w14:paraId="72B450F5" w14:textId="77777777" w:rsidR="00AF78E4" w:rsidRDefault="00AF78E4" w:rsidP="00AF78E4">
      <w:pPr>
        <w:pStyle w:val="NormalWeb"/>
        <w:numPr>
          <w:ilvl w:val="0"/>
          <w:numId w:val="60"/>
        </w:numPr>
        <w:shd w:val="clear" w:color="auto" w:fill="FFFFFF"/>
        <w:spacing w:before="0" w:beforeAutospacing="0" w:after="0" w:afterAutospacing="0"/>
        <w:ind w:left="1695" w:right="975"/>
        <w:rPr>
          <w:rFonts w:ascii="Cambria" w:hAnsi="Cambria"/>
          <w:color w:val="575757"/>
        </w:rPr>
      </w:pPr>
      <w:r>
        <w:rPr>
          <w:rFonts w:ascii="Cambria" w:hAnsi="Cambria"/>
          <w:color w:val="575757"/>
        </w:rPr>
        <w:t>Generally, when an adapter card is physically installed in a system and Windows starts up, it detects the card and then you install the drivers using the Windows wizard. However, always follow specific instructions from the device manufacturer when installing an adapter card because the order of installing the card and drivers might be different.</w:t>
      </w:r>
    </w:p>
    <w:p w14:paraId="0A92B1DB" w14:textId="77777777" w:rsidR="00AF78E4" w:rsidRDefault="00AF78E4" w:rsidP="00AF78E4">
      <w:pPr>
        <w:pStyle w:val="NormalWeb"/>
        <w:numPr>
          <w:ilvl w:val="0"/>
          <w:numId w:val="60"/>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 sound card allows you to input audio and use </w:t>
      </w:r>
      <w:proofErr w:type="spellStart"/>
      <w:r>
        <w:rPr>
          <w:rFonts w:ascii="Cambria" w:hAnsi="Cambria"/>
          <w:color w:val="575757"/>
        </w:rPr>
        <w:t>multispeaker</w:t>
      </w:r>
      <w:proofErr w:type="spellEnd"/>
      <w:r>
        <w:rPr>
          <w:rFonts w:ascii="Cambria" w:hAnsi="Cambria"/>
          <w:color w:val="575757"/>
        </w:rPr>
        <w:t xml:space="preserve"> systems.</w:t>
      </w:r>
    </w:p>
    <w:p w14:paraId="38BDD2EF" w14:textId="77777777" w:rsidR="00AF78E4" w:rsidRDefault="00AF78E4" w:rsidP="00AF78E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Supporting the Video Subsystem</w:t>
      </w:r>
    </w:p>
    <w:p w14:paraId="6551F363" w14:textId="77777777" w:rsidR="00AF78E4" w:rsidRDefault="00AF78E4" w:rsidP="00AF78E4">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Types of monitors include LCD and OLED.</w:t>
      </w:r>
    </w:p>
    <w:p w14:paraId="13F311A2" w14:textId="77777777" w:rsidR="00AF78E4" w:rsidRDefault="00AF78E4" w:rsidP="00AF78E4">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Technologies and features of LCD monitors include screen size, refresh rate, pixel pitch, resolution, contrast ratio, viewing angle, backlighting, and connectors that a monitor uses.</w:t>
      </w:r>
    </w:p>
    <w:p w14:paraId="6EF82035" w14:textId="77777777" w:rsidR="00AF78E4" w:rsidRDefault="00AF78E4" w:rsidP="00AF78E4">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Use the Windows 10 Settings app or the Windows 8/7 Screen Resolution window to configure monitor resolution and configure dual monitors.</w:t>
      </w:r>
    </w:p>
    <w:p w14:paraId="3FF87F79" w14:textId="77777777" w:rsidR="00AF78E4" w:rsidRDefault="00AF78E4" w:rsidP="00AF78E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Troubleshooting I/O Devices</w:t>
      </w:r>
    </w:p>
    <w:p w14:paraId="3B3F264A" w14:textId="77777777" w:rsidR="00AF78E4" w:rsidRDefault="00AF78E4" w:rsidP="00AF78E4">
      <w:pPr>
        <w:pStyle w:val="NormalWeb"/>
        <w:numPr>
          <w:ilvl w:val="0"/>
          <w:numId w:val="62"/>
        </w:numPr>
        <w:shd w:val="clear" w:color="auto" w:fill="FFFFFF"/>
        <w:spacing w:before="0" w:beforeAutospacing="0" w:after="0" w:afterAutospacing="0"/>
        <w:ind w:left="1695" w:right="975"/>
        <w:rPr>
          <w:rFonts w:ascii="Cambria" w:hAnsi="Cambria"/>
          <w:color w:val="575757"/>
        </w:rPr>
      </w:pPr>
      <w:r>
        <w:rPr>
          <w:rFonts w:ascii="Cambria" w:hAnsi="Cambria"/>
          <w:color w:val="575757"/>
        </w:rPr>
        <w:t>Use Device Manager to update drivers on I/O devices giving trouble.</w:t>
      </w:r>
    </w:p>
    <w:p w14:paraId="00ACBCDA" w14:textId="77777777" w:rsidR="00AF78E4" w:rsidRDefault="00AF78E4" w:rsidP="00AF78E4">
      <w:pPr>
        <w:pStyle w:val="NormalWeb"/>
        <w:numPr>
          <w:ilvl w:val="0"/>
          <w:numId w:val="62"/>
        </w:numPr>
        <w:shd w:val="clear" w:color="auto" w:fill="FFFFFF"/>
        <w:spacing w:before="0" w:beforeAutospacing="0" w:after="0" w:afterAutospacing="0"/>
        <w:ind w:left="1695" w:right="975"/>
        <w:rPr>
          <w:rFonts w:ascii="Cambria" w:hAnsi="Cambria"/>
          <w:color w:val="575757"/>
        </w:rPr>
      </w:pPr>
      <w:r>
        <w:rPr>
          <w:rFonts w:ascii="Cambria" w:hAnsi="Cambria"/>
          <w:color w:val="575757"/>
        </w:rPr>
        <w:t>Video problems can be caused by the monitor, video cable, video card, onboard video, video drivers, or Windows display settings.</w:t>
      </w:r>
    </w:p>
    <w:p w14:paraId="7DD5B41C" w14:textId="77777777" w:rsidR="00AF78E4" w:rsidRDefault="00AF78E4" w:rsidP="00AF78E4">
      <w:pPr>
        <w:pStyle w:val="NormalWeb"/>
        <w:numPr>
          <w:ilvl w:val="0"/>
          <w:numId w:val="62"/>
        </w:numPr>
        <w:shd w:val="clear" w:color="auto" w:fill="FFFFFF"/>
        <w:spacing w:before="0" w:beforeAutospacing="0" w:after="0" w:afterAutospacing="0"/>
        <w:ind w:left="1695" w:right="975"/>
        <w:rPr>
          <w:rFonts w:ascii="Cambria" w:hAnsi="Cambria"/>
          <w:color w:val="575757"/>
        </w:rPr>
      </w:pPr>
      <w:r>
        <w:rPr>
          <w:rFonts w:ascii="Cambria" w:hAnsi="Cambria"/>
          <w:color w:val="575757"/>
        </w:rPr>
        <w:t>To bypass Windows display settings, boot the system to the Advanced Boot Options menu and select Safe Mode or Enable low-resolution video (640 × 480) to enable VGA mode.</w:t>
      </w:r>
    </w:p>
    <w:p w14:paraId="0A6B89DE" w14:textId="77777777" w:rsidR="00AF78E4" w:rsidRDefault="00AF78E4" w:rsidP="00AF78E4">
      <w:pPr>
        <w:pStyle w:val="NormalWeb"/>
        <w:numPr>
          <w:ilvl w:val="0"/>
          <w:numId w:val="62"/>
        </w:numPr>
        <w:shd w:val="clear" w:color="auto" w:fill="FFFFFF"/>
        <w:spacing w:before="0" w:beforeAutospacing="0" w:after="0" w:afterAutospacing="0"/>
        <w:ind w:left="1695" w:right="975"/>
        <w:rPr>
          <w:rFonts w:ascii="Cambria" w:hAnsi="Cambria"/>
          <w:color w:val="575757"/>
        </w:rPr>
      </w:pPr>
      <w:r>
        <w:rPr>
          <w:rFonts w:ascii="Cambria" w:hAnsi="Cambria"/>
          <w:color w:val="575757"/>
        </w:rPr>
        <w:t>A few dead pixels on an LCD monitor screen are considered acceptable by the manufacturer.</w:t>
      </w:r>
    </w:p>
    <w:p w14:paraId="5A94B3AF" w14:textId="77777777" w:rsidR="00AF78E4" w:rsidRDefault="00AF78E4" w:rsidP="00AF78E4">
      <w:pPr>
        <w:pStyle w:val="NormalWeb"/>
        <w:numPr>
          <w:ilvl w:val="0"/>
          <w:numId w:val="62"/>
        </w:numPr>
        <w:shd w:val="clear" w:color="auto" w:fill="FFFFFF"/>
        <w:spacing w:before="0" w:beforeAutospacing="0" w:after="0" w:afterAutospacing="0"/>
        <w:ind w:left="1695" w:right="975"/>
        <w:rPr>
          <w:rFonts w:ascii="Cambria" w:hAnsi="Cambria"/>
          <w:color w:val="575757"/>
        </w:rPr>
      </w:pPr>
      <w:r>
        <w:rPr>
          <w:rFonts w:ascii="Cambria" w:hAnsi="Cambria"/>
          <w:color w:val="575757"/>
        </w:rPr>
        <w:t>Artifacts on the monitor screen can be caused by hardware, software, overheating, or overclocking. Try updating video drivers and checking for high temperatures.</w:t>
      </w:r>
    </w:p>
    <w:p w14:paraId="15BE1698" w14:textId="77777777" w:rsidR="00AF78E4" w:rsidRDefault="00AF78E4" w:rsidP="00AF78E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Customizing Computer Systems</w:t>
      </w:r>
    </w:p>
    <w:p w14:paraId="38758CC7" w14:textId="77777777" w:rsidR="00AF78E4" w:rsidRDefault="00AF78E4" w:rsidP="00AF78E4">
      <w:pPr>
        <w:pStyle w:val="NormalWeb"/>
        <w:numPr>
          <w:ilvl w:val="0"/>
          <w:numId w:val="63"/>
        </w:numPr>
        <w:shd w:val="clear" w:color="auto" w:fill="FFFFFF"/>
        <w:spacing w:before="0" w:beforeAutospacing="0" w:after="0" w:afterAutospacing="0"/>
        <w:ind w:left="1695" w:right="975"/>
        <w:rPr>
          <w:rFonts w:ascii="Cambria" w:hAnsi="Cambria"/>
          <w:color w:val="575757"/>
        </w:rPr>
      </w:pPr>
      <w:r>
        <w:rPr>
          <w:rFonts w:ascii="Cambria" w:hAnsi="Cambria"/>
          <w:color w:val="575757"/>
        </w:rPr>
        <w:t>As a technician, you might be called on to customize a system for a customer, including a graphics or CAD/CAM workstation, an audio- and video-editing workstation, a gaming PC, and an NAS device.</w:t>
      </w:r>
    </w:p>
    <w:p w14:paraId="10A673AE" w14:textId="77777777" w:rsidR="00AF78E4" w:rsidRDefault="00AF78E4" w:rsidP="00AF78E4">
      <w:pPr>
        <w:pStyle w:val="NormalWeb"/>
        <w:numPr>
          <w:ilvl w:val="0"/>
          <w:numId w:val="63"/>
        </w:numPr>
        <w:shd w:val="clear" w:color="auto" w:fill="FFFFFF"/>
        <w:spacing w:before="0" w:beforeAutospacing="0" w:after="0" w:afterAutospacing="0"/>
        <w:ind w:left="1695" w:right="975"/>
        <w:rPr>
          <w:rFonts w:ascii="Cambria" w:hAnsi="Cambria"/>
          <w:color w:val="575757"/>
        </w:rPr>
      </w:pPr>
      <w:r>
        <w:rPr>
          <w:rFonts w:ascii="Cambria" w:hAnsi="Cambria"/>
          <w:color w:val="575757"/>
        </w:rPr>
        <w:t>A high-end video card is a requirement in a graphics, CAD/CAM, or video-editing workstation, or for a gaming PC. These systems also need powerful processors and ample RAM.</w:t>
      </w:r>
    </w:p>
    <w:p w14:paraId="5CB09554" w14:textId="0812E49C" w:rsidR="00AF78E4" w:rsidRDefault="00AF78E4" w:rsidP="00AF78E4">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708CFAD">
          <v:shape id="_x0000_i1329" type="#_x0000_t75" style="width:42.1pt;height:17.75pt" o:ole="">
            <v:imagedata r:id="rId44" o:title=""/>
          </v:shape>
          <w:control r:id="rId294" w:name="DefaultOcxName32" w:shapeid="_x0000_i1329"/>
        </w:object>
      </w:r>
    </w:p>
    <w:p w14:paraId="7D5D9D6A" w14:textId="77777777" w:rsidR="00AF78E4" w:rsidRDefault="00AF78E4" w:rsidP="00AF78E4">
      <w:pPr>
        <w:shd w:val="clear" w:color="auto" w:fill="FFFFFF"/>
        <w:rPr>
          <w:rFonts w:ascii="Cambria" w:hAnsi="Cambria"/>
          <w:color w:val="575757"/>
        </w:rPr>
      </w:pPr>
      <w:hyperlink r:id="rId295" w:tooltip="Help" w:history="1">
        <w:r>
          <w:rPr>
            <w:rStyle w:val="novisual"/>
            <w:rFonts w:ascii="Helvetica" w:hAnsi="Helvetica" w:cs="Helvetica"/>
            <w:b/>
            <w:bCs/>
            <w:color w:val="7A7A7A"/>
            <w:sz w:val="23"/>
            <w:szCs w:val="23"/>
            <w:bdr w:val="none" w:sz="0" w:space="0" w:color="auto" w:frame="1"/>
          </w:rPr>
          <w:t>help</w:t>
        </w:r>
      </w:hyperlink>
    </w:p>
    <w:p w14:paraId="20C84C60" w14:textId="77777777" w:rsidR="00AF78E4" w:rsidRDefault="00AF78E4" w:rsidP="00AF78E4">
      <w:pPr>
        <w:ind w:hanging="28816"/>
        <w:rPr>
          <w:rFonts w:ascii="Cambria" w:hAnsi="Cambria"/>
          <w:color w:val="575757"/>
        </w:rPr>
      </w:pPr>
      <w:r>
        <w:rPr>
          <w:rFonts w:ascii="Cambria" w:hAnsi="Cambria"/>
          <w:color w:val="575757"/>
        </w:rPr>
        <w:t>Application Opened</w:t>
      </w:r>
    </w:p>
    <w:p w14:paraId="3F26C994" w14:textId="77777777" w:rsidR="00AF78E4" w:rsidRDefault="00AF78E4" w:rsidP="00AF78E4">
      <w:pPr>
        <w:shd w:val="clear" w:color="auto" w:fill="FFFFFF"/>
        <w:rPr>
          <w:rFonts w:ascii="Cambria" w:hAnsi="Cambria"/>
          <w:color w:val="575757"/>
        </w:rPr>
      </w:pPr>
      <w:hyperlink r:id="rId296" w:anchor="header" w:history="1">
        <w:r>
          <w:rPr>
            <w:rStyle w:val="Hyperlink"/>
            <w:rFonts w:ascii="Cambria" w:hAnsi="Cambria"/>
            <w:color w:val="0081BC"/>
            <w:u w:val="none"/>
          </w:rPr>
          <w:t>Main content</w:t>
        </w:r>
      </w:hyperlink>
    </w:p>
    <w:p w14:paraId="4E101047" w14:textId="77777777" w:rsidR="00AF78E4" w:rsidRDefault="00AF78E4" w:rsidP="00AF78E4">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594D41A4" w14:textId="77777777" w:rsidR="00AF78E4" w:rsidRDefault="00AF78E4" w:rsidP="00AF78E4">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6-7b</w:t>
      </w:r>
      <w:r>
        <w:rPr>
          <w:rStyle w:val="headingtext"/>
          <w:rFonts w:ascii="Open Sans" w:hAnsi="Open Sans" w:cs="Open Sans"/>
          <w:b/>
          <w:bCs/>
          <w:color w:val="122D40"/>
          <w:sz w:val="42"/>
          <w:szCs w:val="42"/>
        </w:rPr>
        <w:t>Key Terms</w:t>
      </w:r>
    </w:p>
    <w:p w14:paraId="03DC2638"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explanations of key terms, see the Glossary for this text.</w:t>
      </w:r>
    </w:p>
    <w:p w14:paraId="2FB2EC90"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297" w:history="1">
        <w:r>
          <w:rPr>
            <w:rStyle w:val="term"/>
            <w:rFonts w:ascii="Cambria" w:hAnsi="Cambria"/>
            <w:b/>
            <w:bCs/>
            <w:color w:val="0081BC"/>
          </w:rPr>
          <w:t>artifact</w:t>
        </w:r>
      </w:hyperlink>
    </w:p>
    <w:p w14:paraId="7E2A2F51"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298" w:history="1">
        <w:r>
          <w:rPr>
            <w:rStyle w:val="term"/>
            <w:rFonts w:ascii="Cambria" w:hAnsi="Cambria"/>
            <w:b/>
            <w:bCs/>
            <w:color w:val="0081BC"/>
          </w:rPr>
          <w:t>barcode reader</w:t>
        </w:r>
      </w:hyperlink>
    </w:p>
    <w:p w14:paraId="336642EB"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299" w:history="1">
        <w:r>
          <w:rPr>
            <w:rStyle w:val="term"/>
            <w:rFonts w:ascii="Cambria" w:hAnsi="Cambria"/>
            <w:b/>
            <w:bCs/>
            <w:color w:val="0081BC"/>
          </w:rPr>
          <w:t>biometric device</w:t>
        </w:r>
      </w:hyperlink>
    </w:p>
    <w:p w14:paraId="7521FB06"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00" w:history="1">
        <w:r>
          <w:rPr>
            <w:rStyle w:val="term"/>
            <w:rFonts w:ascii="Cambria" w:hAnsi="Cambria"/>
            <w:b/>
            <w:bCs/>
            <w:color w:val="0081BC"/>
          </w:rPr>
          <w:t>BNC connector</w:t>
        </w:r>
      </w:hyperlink>
    </w:p>
    <w:p w14:paraId="33A80439"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01" w:history="1">
        <w:r>
          <w:rPr>
            <w:rStyle w:val="term"/>
            <w:rFonts w:ascii="Cambria" w:hAnsi="Cambria"/>
            <w:b/>
            <w:bCs/>
            <w:color w:val="0081BC"/>
          </w:rPr>
          <w:t>burn-in</w:t>
        </w:r>
      </w:hyperlink>
    </w:p>
    <w:p w14:paraId="4FB6E00A"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02" w:history="1">
        <w:r>
          <w:rPr>
            <w:rStyle w:val="term"/>
            <w:rFonts w:ascii="Cambria" w:hAnsi="Cambria"/>
            <w:b/>
            <w:bCs/>
            <w:color w:val="0081BC"/>
          </w:rPr>
          <w:t>chip reader</w:t>
        </w:r>
      </w:hyperlink>
    </w:p>
    <w:p w14:paraId="35BDB799"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03" w:history="1">
        <w:r>
          <w:rPr>
            <w:rStyle w:val="term"/>
            <w:rFonts w:ascii="Cambria" w:hAnsi="Cambria"/>
            <w:b/>
            <w:bCs/>
            <w:color w:val="0081BC"/>
          </w:rPr>
          <w:t>coaxial cable</w:t>
        </w:r>
      </w:hyperlink>
    </w:p>
    <w:p w14:paraId="4A394BDD"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04" w:history="1">
        <w:r>
          <w:rPr>
            <w:rStyle w:val="term"/>
            <w:rFonts w:ascii="Cambria" w:hAnsi="Cambria"/>
            <w:b/>
            <w:bCs/>
            <w:color w:val="0081BC"/>
          </w:rPr>
          <w:t>DB-9</w:t>
        </w:r>
      </w:hyperlink>
    </w:p>
    <w:p w14:paraId="13202A9D"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05" w:history="1">
        <w:r>
          <w:rPr>
            <w:rStyle w:val="term"/>
            <w:rFonts w:ascii="Cambria" w:hAnsi="Cambria"/>
            <w:b/>
            <w:bCs/>
            <w:color w:val="0081BC"/>
          </w:rPr>
          <w:t>DB-15</w:t>
        </w:r>
      </w:hyperlink>
    </w:p>
    <w:p w14:paraId="540F8DE5"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06" w:history="1">
        <w:r>
          <w:rPr>
            <w:rStyle w:val="term"/>
            <w:rFonts w:ascii="Cambria" w:hAnsi="Cambria"/>
            <w:b/>
            <w:bCs/>
            <w:color w:val="0081BC"/>
          </w:rPr>
          <w:t>dead pixel</w:t>
        </w:r>
      </w:hyperlink>
    </w:p>
    <w:p w14:paraId="73C36141"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07" w:history="1">
        <w:r>
          <w:rPr>
            <w:rStyle w:val="term"/>
            <w:rFonts w:ascii="Cambria" w:hAnsi="Cambria"/>
            <w:b/>
            <w:bCs/>
            <w:color w:val="0081BC"/>
          </w:rPr>
          <w:t>Device Manager</w:t>
        </w:r>
      </w:hyperlink>
    </w:p>
    <w:p w14:paraId="2976FD5D"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08" w:history="1">
        <w:r>
          <w:rPr>
            <w:rStyle w:val="term"/>
            <w:rFonts w:ascii="Cambria" w:hAnsi="Cambria"/>
            <w:b/>
            <w:bCs/>
            <w:color w:val="0081BC"/>
          </w:rPr>
          <w:t>digitizer</w:t>
        </w:r>
      </w:hyperlink>
    </w:p>
    <w:p w14:paraId="54E2B146"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09" w:history="1">
        <w:r>
          <w:rPr>
            <w:rStyle w:val="term"/>
            <w:rFonts w:ascii="Cambria" w:hAnsi="Cambria"/>
            <w:b/>
            <w:bCs/>
            <w:color w:val="0081BC"/>
          </w:rPr>
          <w:t>digitizing tablet</w:t>
        </w:r>
      </w:hyperlink>
    </w:p>
    <w:p w14:paraId="17B7B821" w14:textId="77777777" w:rsidR="00AF78E4" w:rsidRDefault="00AF78E4" w:rsidP="00AF78E4">
      <w:pPr>
        <w:numPr>
          <w:ilvl w:val="0"/>
          <w:numId w:val="64"/>
        </w:numPr>
        <w:shd w:val="clear" w:color="auto" w:fill="FFFFFF"/>
        <w:spacing w:after="150" w:line="240" w:lineRule="auto"/>
        <w:rPr>
          <w:rFonts w:ascii="Cambria" w:hAnsi="Cambria"/>
          <w:color w:val="575757"/>
        </w:rPr>
      </w:pPr>
      <w:r>
        <w:rPr>
          <w:rStyle w:val="primaryterm"/>
          <w:rFonts w:ascii="Cambria" w:hAnsi="Cambria"/>
          <w:b/>
          <w:bCs/>
          <w:color w:val="00609A"/>
        </w:rPr>
        <w:t>DisplayPort</w:t>
      </w:r>
    </w:p>
    <w:p w14:paraId="7E1F7A77"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10" w:history="1">
        <w:r>
          <w:rPr>
            <w:rStyle w:val="term"/>
            <w:rFonts w:ascii="Cambria" w:hAnsi="Cambria"/>
            <w:b/>
            <w:bCs/>
            <w:color w:val="0081BC"/>
          </w:rPr>
          <w:t>distorted geometry</w:t>
        </w:r>
      </w:hyperlink>
    </w:p>
    <w:p w14:paraId="18AA1514"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11" w:history="1">
        <w:r>
          <w:rPr>
            <w:rStyle w:val="term"/>
            <w:rFonts w:ascii="Cambria" w:hAnsi="Cambria"/>
            <w:b/>
            <w:bCs/>
            <w:color w:val="0081BC"/>
          </w:rPr>
          <w:t>DVI-D</w:t>
        </w:r>
      </w:hyperlink>
    </w:p>
    <w:p w14:paraId="4FF75ED5"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12" w:history="1">
        <w:r>
          <w:rPr>
            <w:rStyle w:val="term"/>
            <w:rFonts w:ascii="Cambria" w:hAnsi="Cambria"/>
            <w:b/>
            <w:bCs/>
            <w:color w:val="0081BC"/>
          </w:rPr>
          <w:t>DVI-I</w:t>
        </w:r>
      </w:hyperlink>
    </w:p>
    <w:p w14:paraId="5FFDDE8E"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13" w:history="1">
        <w:r>
          <w:rPr>
            <w:rStyle w:val="term"/>
            <w:rFonts w:ascii="Cambria" w:hAnsi="Cambria"/>
            <w:b/>
            <w:bCs/>
            <w:color w:val="0081BC"/>
          </w:rPr>
          <w:t>flat-panel monitor</w:t>
        </w:r>
      </w:hyperlink>
    </w:p>
    <w:p w14:paraId="294FCAE0"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14" w:history="1">
        <w:r>
          <w:rPr>
            <w:rStyle w:val="term"/>
            <w:rFonts w:ascii="Cambria" w:hAnsi="Cambria"/>
            <w:b/>
            <w:bCs/>
            <w:color w:val="0081BC"/>
          </w:rPr>
          <w:t>ghost cursor</w:t>
        </w:r>
      </w:hyperlink>
    </w:p>
    <w:p w14:paraId="7526AC51"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15" w:history="1">
        <w:r>
          <w:rPr>
            <w:rStyle w:val="term"/>
            <w:rFonts w:ascii="Cambria" w:hAnsi="Cambria"/>
            <w:b/>
            <w:bCs/>
            <w:color w:val="0081BC"/>
          </w:rPr>
          <w:t>graphics tablet</w:t>
        </w:r>
      </w:hyperlink>
    </w:p>
    <w:p w14:paraId="67ADA16D"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16" w:history="1">
        <w:r>
          <w:rPr>
            <w:rStyle w:val="term"/>
            <w:rFonts w:ascii="Cambria" w:hAnsi="Cambria"/>
            <w:b/>
            <w:bCs/>
            <w:color w:val="0081BC"/>
          </w:rPr>
          <w:t>HDMI connector</w:t>
        </w:r>
      </w:hyperlink>
    </w:p>
    <w:bookmarkStart w:id="72" w:name="PageEnd_314"/>
    <w:bookmarkEnd w:id="72"/>
    <w:p w14:paraId="0B16B223" w14:textId="77777777" w:rsidR="00AF78E4" w:rsidRDefault="00AF78E4" w:rsidP="00AF78E4">
      <w:pPr>
        <w:numPr>
          <w:ilvl w:val="0"/>
          <w:numId w:val="64"/>
        </w:numPr>
        <w:shd w:val="clear" w:color="auto" w:fill="FFFFFF"/>
        <w:spacing w:after="150" w:line="240" w:lineRule="auto"/>
        <w:rPr>
          <w:rFonts w:ascii="Cambria" w:hAnsi="Cambria"/>
          <w:color w:val="575757"/>
        </w:rPr>
      </w:pPr>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term"/>
          <w:rFonts w:ascii="Cambria" w:hAnsi="Cambria"/>
          <w:b/>
          <w:bCs/>
          <w:color w:val="0081BC"/>
        </w:rPr>
        <w:t>HDMI mini connector</w:t>
      </w:r>
      <w:r>
        <w:rPr>
          <w:rFonts w:ascii="Cambria" w:hAnsi="Cambria"/>
          <w:color w:val="575757"/>
        </w:rPr>
        <w:fldChar w:fldCharType="end"/>
      </w:r>
    </w:p>
    <w:p w14:paraId="00BC8C89"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17" w:history="1">
        <w:r>
          <w:rPr>
            <w:rStyle w:val="term"/>
            <w:rFonts w:ascii="Cambria" w:hAnsi="Cambria"/>
            <w:b/>
            <w:bCs/>
            <w:color w:val="0081BC"/>
          </w:rPr>
          <w:t>hot-swappable</w:t>
        </w:r>
      </w:hyperlink>
    </w:p>
    <w:p w14:paraId="5C681080"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18" w:history="1">
        <w:r>
          <w:rPr>
            <w:rStyle w:val="term"/>
            <w:rFonts w:ascii="Cambria" w:hAnsi="Cambria"/>
            <w:b/>
            <w:bCs/>
            <w:color w:val="0081BC"/>
          </w:rPr>
          <w:t>KVM (Keyboard, Video, and Mouse) switch</w:t>
        </w:r>
      </w:hyperlink>
    </w:p>
    <w:p w14:paraId="1F4DE934"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19" w:history="1">
        <w:r>
          <w:rPr>
            <w:rStyle w:val="term"/>
            <w:rFonts w:ascii="Cambria" w:hAnsi="Cambria"/>
            <w:b/>
            <w:bCs/>
            <w:color w:val="0081BC"/>
          </w:rPr>
          <w:t>LCD (liquid crystal display) monitor</w:t>
        </w:r>
      </w:hyperlink>
    </w:p>
    <w:p w14:paraId="0AF821A6"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20" w:history="1">
        <w:r>
          <w:rPr>
            <w:rStyle w:val="term"/>
            <w:rFonts w:ascii="Cambria" w:hAnsi="Cambria"/>
            <w:b/>
            <w:bCs/>
            <w:color w:val="0081BC"/>
          </w:rPr>
          <w:t>Lightning</w:t>
        </w:r>
      </w:hyperlink>
    </w:p>
    <w:p w14:paraId="6C2F81CB"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21" w:history="1">
        <w:r>
          <w:rPr>
            <w:rStyle w:val="term"/>
            <w:rFonts w:ascii="Cambria" w:hAnsi="Cambria"/>
            <w:b/>
            <w:bCs/>
            <w:color w:val="0081BC"/>
          </w:rPr>
          <w:t>magnetic stripe reader</w:t>
        </w:r>
      </w:hyperlink>
    </w:p>
    <w:p w14:paraId="75933431"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22" w:history="1">
        <w:proofErr w:type="gramStart"/>
        <w:r>
          <w:rPr>
            <w:rStyle w:val="term"/>
            <w:rFonts w:ascii="Cambria" w:hAnsi="Cambria"/>
            <w:b/>
            <w:bCs/>
            <w:color w:val="0081BC"/>
          </w:rPr>
          <w:t>micro USB</w:t>
        </w:r>
        <w:proofErr w:type="gramEnd"/>
      </w:hyperlink>
    </w:p>
    <w:p w14:paraId="2B4627ED"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23" w:history="1">
        <w:r>
          <w:rPr>
            <w:rStyle w:val="term"/>
            <w:rFonts w:ascii="Cambria" w:hAnsi="Cambria"/>
            <w:b/>
            <w:bCs/>
            <w:color w:val="0081BC"/>
          </w:rPr>
          <w:t>Mini DisplayPort</w:t>
        </w:r>
      </w:hyperlink>
    </w:p>
    <w:p w14:paraId="3D7666C5"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24" w:history="1">
        <w:r>
          <w:rPr>
            <w:rStyle w:val="term"/>
            <w:rFonts w:ascii="Cambria" w:hAnsi="Cambria"/>
            <w:b/>
            <w:bCs/>
            <w:color w:val="0081BC"/>
          </w:rPr>
          <w:t>mini-HDMI connector</w:t>
        </w:r>
      </w:hyperlink>
    </w:p>
    <w:p w14:paraId="02516BD6"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25" w:history="1">
        <w:r>
          <w:rPr>
            <w:rStyle w:val="term"/>
            <w:rFonts w:ascii="Cambria" w:hAnsi="Cambria"/>
            <w:b/>
            <w:bCs/>
            <w:color w:val="0081BC"/>
          </w:rPr>
          <w:t>Mini PCIe</w:t>
        </w:r>
      </w:hyperlink>
    </w:p>
    <w:p w14:paraId="08A2A32C"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26" w:history="1">
        <w:r>
          <w:rPr>
            <w:rStyle w:val="term"/>
            <w:rFonts w:ascii="Cambria" w:hAnsi="Cambria"/>
            <w:b/>
            <w:bCs/>
            <w:color w:val="0081BC"/>
          </w:rPr>
          <w:t>Mini PCI Express</w:t>
        </w:r>
      </w:hyperlink>
    </w:p>
    <w:p w14:paraId="625A8BD4"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27" w:history="1">
        <w:proofErr w:type="gramStart"/>
        <w:r>
          <w:rPr>
            <w:rStyle w:val="term"/>
            <w:rFonts w:ascii="Cambria" w:hAnsi="Cambria"/>
            <w:b/>
            <w:bCs/>
            <w:color w:val="0081BC"/>
          </w:rPr>
          <w:t>mini USB</w:t>
        </w:r>
        <w:proofErr w:type="gramEnd"/>
      </w:hyperlink>
    </w:p>
    <w:p w14:paraId="46B3215E"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28" w:history="1">
        <w:r>
          <w:rPr>
            <w:rStyle w:val="term"/>
            <w:rFonts w:ascii="Cambria" w:hAnsi="Cambria"/>
            <w:b/>
            <w:bCs/>
            <w:color w:val="0081BC"/>
          </w:rPr>
          <w:t>OLED (organic light-emitting diode)</w:t>
        </w:r>
      </w:hyperlink>
    </w:p>
    <w:p w14:paraId="6113EA23"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29" w:history="1">
        <w:r>
          <w:rPr>
            <w:rStyle w:val="term"/>
            <w:rFonts w:ascii="Cambria" w:hAnsi="Cambria"/>
            <w:b/>
            <w:bCs/>
            <w:color w:val="0081BC"/>
          </w:rPr>
          <w:t>overheat shutdown</w:t>
        </w:r>
      </w:hyperlink>
    </w:p>
    <w:p w14:paraId="540A3C7F"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30" w:history="1">
        <w:r>
          <w:rPr>
            <w:rStyle w:val="term"/>
            <w:rFonts w:ascii="Cambria" w:hAnsi="Cambria"/>
            <w:b/>
            <w:bCs/>
            <w:color w:val="0081BC"/>
          </w:rPr>
          <w:t>pixel</w:t>
        </w:r>
      </w:hyperlink>
    </w:p>
    <w:p w14:paraId="27BFB0AD"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31" w:history="1">
        <w:r>
          <w:rPr>
            <w:rStyle w:val="term"/>
            <w:rFonts w:ascii="Cambria" w:hAnsi="Cambria"/>
            <w:b/>
            <w:bCs/>
            <w:color w:val="0081BC"/>
          </w:rPr>
          <w:t>projector</w:t>
        </w:r>
      </w:hyperlink>
    </w:p>
    <w:p w14:paraId="7FE99CD5"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32" w:history="1">
        <w:r>
          <w:rPr>
            <w:rStyle w:val="term"/>
            <w:rFonts w:ascii="Cambria" w:hAnsi="Cambria"/>
            <w:b/>
            <w:bCs/>
            <w:color w:val="0081BC"/>
          </w:rPr>
          <w:t>RG-6 coaxial cable</w:t>
        </w:r>
      </w:hyperlink>
    </w:p>
    <w:p w14:paraId="40329C3A"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33" w:history="1">
        <w:r>
          <w:rPr>
            <w:rStyle w:val="term"/>
            <w:rFonts w:ascii="Cambria" w:hAnsi="Cambria"/>
            <w:b/>
            <w:bCs/>
            <w:color w:val="0081BC"/>
          </w:rPr>
          <w:t>RG-59 coaxial cable</w:t>
        </w:r>
      </w:hyperlink>
    </w:p>
    <w:p w14:paraId="70A038DB"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34" w:history="1">
        <w:r>
          <w:rPr>
            <w:rStyle w:val="term"/>
            <w:rFonts w:ascii="Cambria" w:hAnsi="Cambria"/>
            <w:b/>
            <w:bCs/>
            <w:color w:val="0081BC"/>
          </w:rPr>
          <w:t>RS-232</w:t>
        </w:r>
      </w:hyperlink>
    </w:p>
    <w:p w14:paraId="4DB216F4"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35" w:history="1">
        <w:r>
          <w:rPr>
            <w:rStyle w:val="term"/>
            <w:rFonts w:ascii="Cambria" w:hAnsi="Cambria"/>
            <w:b/>
            <w:bCs/>
            <w:color w:val="0081BC"/>
          </w:rPr>
          <w:t>signature pad</w:t>
        </w:r>
      </w:hyperlink>
    </w:p>
    <w:p w14:paraId="44276FF9"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36" w:history="1">
        <w:r>
          <w:rPr>
            <w:rStyle w:val="term"/>
            <w:rFonts w:ascii="Cambria" w:hAnsi="Cambria"/>
            <w:b/>
            <w:bCs/>
            <w:color w:val="0081BC"/>
          </w:rPr>
          <w:t>sound card</w:t>
        </w:r>
      </w:hyperlink>
    </w:p>
    <w:p w14:paraId="37FF7B6C"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37" w:history="1">
        <w:r>
          <w:rPr>
            <w:rStyle w:val="term"/>
            <w:rFonts w:ascii="Cambria" w:hAnsi="Cambria"/>
            <w:b/>
            <w:bCs/>
            <w:color w:val="0081BC"/>
          </w:rPr>
          <w:t>stylus</w:t>
        </w:r>
      </w:hyperlink>
    </w:p>
    <w:p w14:paraId="5F2EC183"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38" w:history="1">
        <w:r>
          <w:rPr>
            <w:rStyle w:val="term"/>
            <w:rFonts w:ascii="Cambria" w:hAnsi="Cambria"/>
            <w:b/>
            <w:bCs/>
            <w:color w:val="0081BC"/>
          </w:rPr>
          <w:t>tap pay device</w:t>
        </w:r>
      </w:hyperlink>
    </w:p>
    <w:p w14:paraId="1FC2B248"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39" w:history="1">
        <w:r>
          <w:rPr>
            <w:rStyle w:val="term"/>
            <w:rFonts w:ascii="Cambria" w:hAnsi="Cambria"/>
            <w:b/>
            <w:bCs/>
            <w:color w:val="0081BC"/>
          </w:rPr>
          <w:t>Thunderbolt</w:t>
        </w:r>
      </w:hyperlink>
    </w:p>
    <w:p w14:paraId="0B3E3905"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40" w:history="1">
        <w:r>
          <w:rPr>
            <w:rStyle w:val="term"/>
            <w:rFonts w:ascii="Cambria" w:hAnsi="Cambria"/>
            <w:b/>
            <w:bCs/>
            <w:color w:val="0081BC"/>
          </w:rPr>
          <w:t>touch screen</w:t>
        </w:r>
      </w:hyperlink>
    </w:p>
    <w:p w14:paraId="6D1E2584"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41" w:history="1">
        <w:r>
          <w:rPr>
            <w:rStyle w:val="term"/>
            <w:rFonts w:ascii="Cambria" w:hAnsi="Cambria"/>
            <w:b/>
            <w:bCs/>
            <w:color w:val="0081BC"/>
          </w:rPr>
          <w:t>USB 2.0</w:t>
        </w:r>
      </w:hyperlink>
    </w:p>
    <w:p w14:paraId="38923BB4"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42" w:history="1">
        <w:r>
          <w:rPr>
            <w:rStyle w:val="term"/>
            <w:rFonts w:ascii="Cambria" w:hAnsi="Cambria"/>
            <w:b/>
            <w:bCs/>
            <w:color w:val="0081BC"/>
          </w:rPr>
          <w:t>USB 3.0</w:t>
        </w:r>
      </w:hyperlink>
    </w:p>
    <w:p w14:paraId="5D0940E1"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43" w:history="1">
        <w:r>
          <w:rPr>
            <w:rStyle w:val="term"/>
            <w:rFonts w:ascii="Cambria" w:hAnsi="Cambria"/>
            <w:b/>
            <w:bCs/>
            <w:color w:val="0081BC"/>
          </w:rPr>
          <w:t>USB-C</w:t>
        </w:r>
      </w:hyperlink>
    </w:p>
    <w:p w14:paraId="470AE56F"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44" w:history="1">
        <w:r>
          <w:rPr>
            <w:rStyle w:val="term"/>
            <w:rFonts w:ascii="Cambria" w:hAnsi="Cambria"/>
            <w:b/>
            <w:bCs/>
            <w:color w:val="0081BC"/>
          </w:rPr>
          <w:t>VGA mode</w:t>
        </w:r>
      </w:hyperlink>
    </w:p>
    <w:p w14:paraId="0810AA2B" w14:textId="77777777" w:rsidR="00AF78E4" w:rsidRDefault="00AF78E4" w:rsidP="00AF78E4">
      <w:pPr>
        <w:numPr>
          <w:ilvl w:val="0"/>
          <w:numId w:val="64"/>
        </w:numPr>
        <w:shd w:val="clear" w:color="auto" w:fill="FFFFFF"/>
        <w:spacing w:after="150" w:line="240" w:lineRule="auto"/>
        <w:rPr>
          <w:rFonts w:ascii="Cambria" w:hAnsi="Cambria"/>
          <w:color w:val="575757"/>
        </w:rPr>
      </w:pPr>
      <w:hyperlink r:id="rId345" w:history="1">
        <w:r>
          <w:rPr>
            <w:rStyle w:val="term"/>
            <w:rFonts w:ascii="Cambria" w:hAnsi="Cambria"/>
            <w:b/>
            <w:bCs/>
            <w:color w:val="0081BC"/>
          </w:rPr>
          <w:t>VR (virtual reality) headset</w:t>
        </w:r>
      </w:hyperlink>
    </w:p>
    <w:p w14:paraId="025CFB1B" w14:textId="4A2CA838" w:rsidR="00AF78E4" w:rsidRDefault="00AF78E4" w:rsidP="00AF78E4">
      <w:pPr>
        <w:shd w:val="clear" w:color="auto" w:fill="FFFFFF"/>
        <w:spacing w:after="0"/>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D715B4D">
          <v:shape id="_x0000_i1332" type="#_x0000_t75" style="width:42.1pt;height:17.75pt" o:ole="">
            <v:imagedata r:id="rId44" o:title=""/>
          </v:shape>
          <w:control r:id="rId346" w:name="DefaultOcxName33" w:shapeid="_x0000_i1332"/>
        </w:object>
      </w:r>
    </w:p>
    <w:p w14:paraId="4419F939" w14:textId="77777777" w:rsidR="00AF78E4" w:rsidRDefault="00AF78E4" w:rsidP="00AF78E4">
      <w:pPr>
        <w:shd w:val="clear" w:color="auto" w:fill="FFFFFF"/>
        <w:rPr>
          <w:rFonts w:ascii="Cambria" w:hAnsi="Cambria"/>
          <w:color w:val="575757"/>
        </w:rPr>
      </w:pPr>
      <w:hyperlink r:id="rId347" w:tooltip="Help" w:history="1">
        <w:r>
          <w:rPr>
            <w:rStyle w:val="novisual"/>
            <w:rFonts w:ascii="Helvetica" w:hAnsi="Helvetica" w:cs="Helvetica"/>
            <w:b/>
            <w:bCs/>
            <w:color w:val="7A7A7A"/>
            <w:sz w:val="23"/>
            <w:szCs w:val="23"/>
            <w:bdr w:val="none" w:sz="0" w:space="0" w:color="auto" w:frame="1"/>
          </w:rPr>
          <w:t>help</w:t>
        </w:r>
      </w:hyperlink>
    </w:p>
    <w:p w14:paraId="2BFE2A7E" w14:textId="77777777" w:rsidR="00AF78E4" w:rsidRDefault="00AF78E4" w:rsidP="00AF78E4">
      <w:pPr>
        <w:ind w:hanging="28816"/>
        <w:rPr>
          <w:rFonts w:ascii="Cambria" w:hAnsi="Cambria"/>
          <w:color w:val="575757"/>
        </w:rPr>
      </w:pPr>
      <w:r>
        <w:rPr>
          <w:rFonts w:ascii="Cambria" w:hAnsi="Cambria"/>
          <w:color w:val="575757"/>
        </w:rPr>
        <w:t>Application Opened</w:t>
      </w:r>
    </w:p>
    <w:p w14:paraId="50B0EFFA" w14:textId="77777777" w:rsidR="00AF78E4" w:rsidRDefault="00AF78E4" w:rsidP="00AF78E4">
      <w:pPr>
        <w:shd w:val="clear" w:color="auto" w:fill="FFFFFF"/>
        <w:rPr>
          <w:rFonts w:ascii="Cambria" w:hAnsi="Cambria"/>
          <w:color w:val="575757"/>
        </w:rPr>
      </w:pPr>
      <w:hyperlink r:id="rId348" w:anchor="header" w:history="1">
        <w:r>
          <w:rPr>
            <w:rStyle w:val="Hyperlink"/>
            <w:rFonts w:ascii="Cambria" w:hAnsi="Cambria"/>
            <w:color w:val="0081BC"/>
            <w:u w:val="none"/>
          </w:rPr>
          <w:t>Main content</w:t>
        </w:r>
      </w:hyperlink>
    </w:p>
    <w:p w14:paraId="2EF3193F" w14:textId="77777777" w:rsidR="00AF78E4" w:rsidRDefault="00AF78E4" w:rsidP="00AF78E4">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3F1C4E0B" w14:textId="77777777" w:rsidR="00AF78E4" w:rsidRDefault="00AF78E4" w:rsidP="00AF78E4">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6-7c</w:t>
      </w:r>
      <w:r>
        <w:rPr>
          <w:rStyle w:val="headingtext"/>
          <w:rFonts w:ascii="Open Sans" w:hAnsi="Open Sans" w:cs="Open Sans"/>
          <w:b/>
          <w:bCs/>
          <w:color w:val="122D40"/>
          <w:sz w:val="42"/>
          <w:szCs w:val="42"/>
        </w:rPr>
        <w:t>Thinking Critically</w:t>
      </w:r>
    </w:p>
    <w:p w14:paraId="3BEAD2C3" w14:textId="77777777" w:rsidR="00AF78E4" w:rsidRDefault="00AF78E4" w:rsidP="00AF78E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These questions are designed to prepare you for the critical thinking required for the A+ exams and may use content from other chapters and the web.</w:t>
      </w:r>
    </w:p>
    <w:p w14:paraId="3AA469B8" w14:textId="77777777" w:rsidR="00AF78E4" w:rsidRDefault="00AF78E4" w:rsidP="00AF78E4">
      <w:pPr>
        <w:pStyle w:val="NormalWeb"/>
        <w:numPr>
          <w:ilvl w:val="0"/>
          <w:numId w:val="65"/>
        </w:numPr>
        <w:shd w:val="clear" w:color="auto" w:fill="FFFFFF"/>
        <w:spacing w:before="0" w:beforeAutospacing="0" w:after="0" w:afterAutospacing="0"/>
        <w:rPr>
          <w:rFonts w:ascii="Cambria" w:hAnsi="Cambria"/>
          <w:color w:val="575757"/>
        </w:rPr>
      </w:pPr>
      <w:r>
        <w:rPr>
          <w:rFonts w:ascii="Cambria" w:hAnsi="Cambria"/>
          <w:color w:val="575757"/>
        </w:rPr>
        <w:t>You want to connect an external hard drive for backups. Which is the fastest connection used by current external hard drives? What is the speed?</w:t>
      </w:r>
    </w:p>
    <w:p w14:paraId="50787A61" w14:textId="77777777" w:rsidR="00AF78E4" w:rsidRDefault="00AF78E4" w:rsidP="00AF78E4">
      <w:pPr>
        <w:pStyle w:val="NormalWeb"/>
        <w:numPr>
          <w:ilvl w:val="0"/>
          <w:numId w:val="65"/>
        </w:numPr>
        <w:shd w:val="clear" w:color="auto" w:fill="FFFFFF"/>
        <w:spacing w:before="0" w:beforeAutospacing="0" w:after="0" w:afterAutospacing="0"/>
        <w:rPr>
          <w:rFonts w:ascii="Cambria" w:hAnsi="Cambria"/>
          <w:color w:val="575757"/>
        </w:rPr>
      </w:pPr>
      <w:r>
        <w:rPr>
          <w:rFonts w:ascii="Cambria" w:hAnsi="Cambria"/>
          <w:color w:val="575757"/>
        </w:rPr>
        <w:t>You’re working on a server in a server room and need to connect a keyboard. The port available is a 9-pin serial port. What type of port is this?</w:t>
      </w:r>
    </w:p>
    <w:p w14:paraId="38FBC078" w14:textId="77777777" w:rsidR="00AF78E4" w:rsidRDefault="00AF78E4" w:rsidP="00AF78E4">
      <w:pPr>
        <w:pStyle w:val="NormalWeb"/>
        <w:numPr>
          <w:ilvl w:val="0"/>
          <w:numId w:val="65"/>
        </w:numPr>
        <w:shd w:val="clear" w:color="auto" w:fill="FFFFFF"/>
        <w:spacing w:before="0" w:beforeAutospacing="0" w:after="0" w:afterAutospacing="0"/>
        <w:rPr>
          <w:rFonts w:ascii="Cambria" w:hAnsi="Cambria"/>
          <w:color w:val="575757"/>
        </w:rPr>
      </w:pPr>
      <w:r>
        <w:rPr>
          <w:rFonts w:ascii="Cambria" w:hAnsi="Cambria"/>
          <w:color w:val="575757"/>
        </w:rPr>
        <w:t>You have a contactless magnetic stripe and chip reader by Square. What type of wireless transmission does the device use to receive encrypted data?</w:t>
      </w:r>
    </w:p>
    <w:p w14:paraId="2D137E48" w14:textId="77777777" w:rsidR="00AF78E4" w:rsidRDefault="00AF78E4" w:rsidP="00AF78E4">
      <w:pPr>
        <w:pStyle w:val="NormalWeb"/>
        <w:numPr>
          <w:ilvl w:val="0"/>
          <w:numId w:val="66"/>
        </w:numPr>
        <w:shd w:val="clear" w:color="auto" w:fill="FFFFFF"/>
        <w:spacing w:before="0" w:beforeAutospacing="0" w:after="225" w:afterAutospacing="0"/>
        <w:rPr>
          <w:rFonts w:ascii="Cambria" w:hAnsi="Cambria"/>
          <w:color w:val="575757"/>
        </w:rPr>
      </w:pPr>
      <w:r>
        <w:rPr>
          <w:rFonts w:ascii="Cambria" w:hAnsi="Cambria"/>
          <w:color w:val="575757"/>
        </w:rPr>
        <w:t>Your boss bought a new printer with a USB 3.0 port, and it came with a USB 3.0 cable. Your boss asks you: Will the printer work when I connect the printer’s USB cable into a USB 2.0 port on my computer?</w:t>
      </w:r>
    </w:p>
    <w:p w14:paraId="5FE05CF5" w14:textId="77777777" w:rsidR="00AF78E4" w:rsidRDefault="00AF78E4" w:rsidP="00AF78E4">
      <w:pPr>
        <w:pStyle w:val="NormalWeb"/>
        <w:numPr>
          <w:ilvl w:val="1"/>
          <w:numId w:val="66"/>
        </w:numPr>
        <w:shd w:val="clear" w:color="auto" w:fill="FFFFFF"/>
        <w:spacing w:before="0" w:beforeAutospacing="0" w:after="0" w:afterAutospacing="0"/>
        <w:rPr>
          <w:rFonts w:ascii="Cambria" w:hAnsi="Cambria"/>
          <w:color w:val="575757"/>
        </w:rPr>
      </w:pPr>
      <w:r>
        <w:rPr>
          <w:rFonts w:ascii="Cambria" w:hAnsi="Cambria"/>
          <w:color w:val="575757"/>
        </w:rPr>
        <w:t>No, the printer can only use a USB 3.0 port.</w:t>
      </w:r>
    </w:p>
    <w:p w14:paraId="3D5B03D0" w14:textId="77777777" w:rsidR="00AF78E4" w:rsidRDefault="00AF78E4" w:rsidP="00AF78E4">
      <w:pPr>
        <w:pStyle w:val="NormalWeb"/>
        <w:numPr>
          <w:ilvl w:val="1"/>
          <w:numId w:val="66"/>
        </w:numPr>
        <w:shd w:val="clear" w:color="auto" w:fill="FFFFFF"/>
        <w:spacing w:before="0" w:beforeAutospacing="0" w:after="0" w:afterAutospacing="0"/>
        <w:rPr>
          <w:rFonts w:ascii="Cambria" w:hAnsi="Cambria"/>
          <w:color w:val="575757"/>
        </w:rPr>
      </w:pPr>
      <w:r>
        <w:rPr>
          <w:rFonts w:ascii="Cambria" w:hAnsi="Cambria"/>
          <w:color w:val="575757"/>
        </w:rPr>
        <w:lastRenderedPageBreak/>
        <w:t>Yes, but at the USB 2.0 speed.</w:t>
      </w:r>
    </w:p>
    <w:p w14:paraId="67AE101C" w14:textId="77777777" w:rsidR="00AF78E4" w:rsidRDefault="00AF78E4" w:rsidP="00AF78E4">
      <w:pPr>
        <w:pStyle w:val="NormalWeb"/>
        <w:numPr>
          <w:ilvl w:val="1"/>
          <w:numId w:val="66"/>
        </w:numPr>
        <w:shd w:val="clear" w:color="auto" w:fill="FFFFFF"/>
        <w:spacing w:before="0" w:beforeAutospacing="0" w:after="0" w:afterAutospacing="0"/>
        <w:rPr>
          <w:rFonts w:ascii="Cambria" w:hAnsi="Cambria"/>
          <w:color w:val="575757"/>
        </w:rPr>
      </w:pPr>
      <w:r>
        <w:rPr>
          <w:rFonts w:ascii="Cambria" w:hAnsi="Cambria"/>
          <w:color w:val="575757"/>
        </w:rPr>
        <w:t>Yes, it will work at the USB 3.0 speed.</w:t>
      </w:r>
    </w:p>
    <w:p w14:paraId="1BAD024D" w14:textId="77777777" w:rsidR="00AF78E4" w:rsidRDefault="00AF78E4" w:rsidP="00AF78E4">
      <w:pPr>
        <w:pStyle w:val="NormalWeb"/>
        <w:numPr>
          <w:ilvl w:val="1"/>
          <w:numId w:val="66"/>
        </w:numPr>
        <w:shd w:val="clear" w:color="auto" w:fill="FFFFFF"/>
        <w:spacing w:before="0" w:beforeAutospacing="0" w:after="0" w:afterAutospacing="0"/>
        <w:rPr>
          <w:rFonts w:ascii="Cambria" w:hAnsi="Cambria"/>
          <w:color w:val="575757"/>
        </w:rPr>
      </w:pPr>
      <w:r>
        <w:rPr>
          <w:rFonts w:ascii="Cambria" w:hAnsi="Cambria"/>
          <w:color w:val="575757"/>
        </w:rPr>
        <w:t>Yes, but at the UBS 1.1 speed.</w:t>
      </w:r>
    </w:p>
    <w:p w14:paraId="573E0EAD" w14:textId="77777777" w:rsidR="00AF78E4" w:rsidRDefault="00AF78E4" w:rsidP="00AF78E4">
      <w:pPr>
        <w:pStyle w:val="NormalWeb"/>
        <w:numPr>
          <w:ilvl w:val="0"/>
          <w:numId w:val="67"/>
        </w:numPr>
        <w:shd w:val="clear" w:color="auto" w:fill="FFFFFF"/>
        <w:spacing w:before="0" w:beforeAutospacing="0" w:after="0" w:afterAutospacing="0"/>
        <w:rPr>
          <w:rFonts w:ascii="Cambria" w:hAnsi="Cambria"/>
          <w:color w:val="575757"/>
        </w:rPr>
      </w:pPr>
      <w:r>
        <w:rPr>
          <w:rFonts w:ascii="Cambria" w:hAnsi="Cambria"/>
          <w:color w:val="575757"/>
        </w:rPr>
        <w:t>What is the easiest way to tell if a USB port on a laptop computer is using the USB 3.0 standard?</w:t>
      </w:r>
    </w:p>
    <w:p w14:paraId="02C5E05D" w14:textId="77777777" w:rsidR="00AF78E4" w:rsidRDefault="00AF78E4" w:rsidP="00AF78E4">
      <w:pPr>
        <w:pStyle w:val="NormalWeb"/>
        <w:numPr>
          <w:ilvl w:val="0"/>
          <w:numId w:val="68"/>
        </w:numPr>
        <w:shd w:val="clear" w:color="auto" w:fill="FFFFFF"/>
        <w:spacing w:before="0" w:beforeAutospacing="0" w:after="0" w:afterAutospacing="0"/>
        <w:rPr>
          <w:rFonts w:ascii="Cambria" w:hAnsi="Cambria"/>
          <w:color w:val="575757"/>
        </w:rPr>
      </w:pPr>
      <w:r>
        <w:rPr>
          <w:rFonts w:ascii="Cambria" w:hAnsi="Cambria"/>
          <w:color w:val="575757"/>
        </w:rPr>
        <w:t>Your friend Amy calls you asking for help with her new LCD monitor. She says the monitor isn’t showing the whole picture. What is the resolution you should recommend for her to use?</w:t>
      </w:r>
    </w:p>
    <w:p w14:paraId="7C3CF745" w14:textId="77777777" w:rsidR="00AF78E4" w:rsidRDefault="00AF78E4" w:rsidP="00AF78E4">
      <w:pPr>
        <w:pStyle w:val="NormalWeb"/>
        <w:numPr>
          <w:ilvl w:val="0"/>
          <w:numId w:val="69"/>
        </w:numPr>
        <w:shd w:val="clear" w:color="auto" w:fill="FFFFFF"/>
        <w:spacing w:before="0" w:beforeAutospacing="0" w:after="0" w:afterAutospacing="0"/>
        <w:rPr>
          <w:rFonts w:ascii="Cambria" w:hAnsi="Cambria"/>
          <w:color w:val="575757"/>
        </w:rPr>
      </w:pPr>
      <w:r>
        <w:rPr>
          <w:rFonts w:ascii="Cambria" w:hAnsi="Cambria"/>
          <w:color w:val="575757"/>
        </w:rPr>
        <w:t xml:space="preserve">Your boss has asked you what type of monitor he should use in his new office, which has a wall of windows. He is concerned there will be considerable glare. Which gives less glare, an LED </w:t>
      </w:r>
      <w:proofErr w:type="gramStart"/>
      <w:r>
        <w:rPr>
          <w:rFonts w:ascii="Cambria" w:hAnsi="Cambria"/>
          <w:color w:val="575757"/>
        </w:rPr>
        <w:t>monitor</w:t>
      </w:r>
      <w:proofErr w:type="gramEnd"/>
      <w:r>
        <w:rPr>
          <w:rFonts w:ascii="Cambria" w:hAnsi="Cambria"/>
          <w:color w:val="575757"/>
        </w:rPr>
        <w:t xml:space="preserve"> or an OLED monitor?</w:t>
      </w:r>
    </w:p>
    <w:p w14:paraId="49E707B5" w14:textId="77777777" w:rsidR="00AF78E4" w:rsidRDefault="00AF78E4" w:rsidP="00AF78E4">
      <w:pPr>
        <w:pStyle w:val="NormalWeb"/>
        <w:numPr>
          <w:ilvl w:val="0"/>
          <w:numId w:val="70"/>
        </w:numPr>
        <w:shd w:val="clear" w:color="auto" w:fill="FFFFFF"/>
        <w:spacing w:before="0" w:beforeAutospacing="0" w:after="0" w:afterAutospacing="0"/>
        <w:rPr>
          <w:rFonts w:ascii="Cambria" w:hAnsi="Cambria"/>
          <w:color w:val="575757"/>
        </w:rPr>
      </w:pPr>
      <w:r>
        <w:rPr>
          <w:rFonts w:ascii="Cambria" w:hAnsi="Cambria"/>
          <w:color w:val="575757"/>
        </w:rPr>
        <w:t>Which Windows utility is most likely the best one to use when uninstalling an expansion card?</w:t>
      </w:r>
    </w:p>
    <w:p w14:paraId="3F1F7C0D" w14:textId="77777777" w:rsidR="00AF78E4" w:rsidRDefault="00AF78E4" w:rsidP="00AF78E4">
      <w:pPr>
        <w:pStyle w:val="NormalWeb"/>
        <w:numPr>
          <w:ilvl w:val="0"/>
          <w:numId w:val="71"/>
        </w:numPr>
        <w:shd w:val="clear" w:color="auto" w:fill="FFFFFF"/>
        <w:spacing w:before="0" w:beforeAutospacing="0" w:after="0" w:afterAutospacing="0"/>
        <w:rPr>
          <w:rFonts w:ascii="Cambria" w:hAnsi="Cambria"/>
          <w:color w:val="575757"/>
        </w:rPr>
      </w:pPr>
      <w:r>
        <w:rPr>
          <w:rFonts w:ascii="Cambria" w:hAnsi="Cambria"/>
          <w:color w:val="575757"/>
        </w:rPr>
        <w:t>Would you expect all the devices listed in BIOS/UEFI setup to also be listed in Device Manager? Would you expect all devices listed in Device Manager to also be listed in BIOS/UEFI setup?</w:t>
      </w:r>
    </w:p>
    <w:p w14:paraId="35E6DBA2" w14:textId="77777777" w:rsidR="00AF78E4" w:rsidRDefault="00AF78E4" w:rsidP="00AF78E4">
      <w:pPr>
        <w:pStyle w:val="NormalWeb"/>
        <w:numPr>
          <w:ilvl w:val="0"/>
          <w:numId w:val="72"/>
        </w:numPr>
        <w:shd w:val="clear" w:color="auto" w:fill="FFFFFF"/>
        <w:spacing w:before="0" w:beforeAutospacing="0" w:after="0" w:afterAutospacing="0"/>
        <w:rPr>
          <w:rFonts w:ascii="Cambria" w:hAnsi="Cambria"/>
          <w:color w:val="575757"/>
        </w:rPr>
      </w:pPr>
      <w:r>
        <w:rPr>
          <w:rFonts w:ascii="Cambria" w:hAnsi="Cambria"/>
          <w:color w:val="575757"/>
        </w:rPr>
        <w:t>Why is it best to leave a slot empty between two expansion cards?</w:t>
      </w:r>
    </w:p>
    <w:p w14:paraId="7484B8AE" w14:textId="77777777" w:rsidR="00AF78E4" w:rsidRDefault="00AF78E4" w:rsidP="00AF78E4">
      <w:pPr>
        <w:pStyle w:val="NormalWeb"/>
        <w:numPr>
          <w:ilvl w:val="0"/>
          <w:numId w:val="73"/>
        </w:numPr>
        <w:shd w:val="clear" w:color="auto" w:fill="FFFFFF"/>
        <w:spacing w:before="0" w:beforeAutospacing="0" w:after="0" w:afterAutospacing="0"/>
        <w:rPr>
          <w:rFonts w:ascii="Cambria" w:hAnsi="Cambria"/>
          <w:color w:val="575757"/>
        </w:rPr>
      </w:pPr>
      <w:r>
        <w:rPr>
          <w:rFonts w:ascii="Cambria" w:hAnsi="Cambria"/>
          <w:color w:val="575757"/>
        </w:rPr>
        <w:t>You’re connecting a single speaker to your computer. Which speaker port should you use?</w:t>
      </w:r>
    </w:p>
    <w:p w14:paraId="22ADDB75" w14:textId="77777777" w:rsidR="00AF78E4" w:rsidRDefault="00AF78E4" w:rsidP="00AF78E4">
      <w:pPr>
        <w:pStyle w:val="NormalWeb"/>
        <w:numPr>
          <w:ilvl w:val="0"/>
          <w:numId w:val="74"/>
        </w:numPr>
        <w:shd w:val="clear" w:color="auto" w:fill="FFFFFF"/>
        <w:spacing w:before="0" w:beforeAutospacing="0" w:after="0" w:afterAutospacing="0"/>
        <w:rPr>
          <w:rFonts w:ascii="Cambria" w:hAnsi="Cambria"/>
          <w:color w:val="575757"/>
        </w:rPr>
      </w:pPr>
      <w:r>
        <w:rPr>
          <w:rFonts w:ascii="Cambria" w:hAnsi="Cambria"/>
          <w:color w:val="575757"/>
        </w:rPr>
        <w:t xml:space="preserve">What can you do if a port on the motherboard is </w:t>
      </w:r>
      <w:proofErr w:type="gramStart"/>
      <w:r>
        <w:rPr>
          <w:rFonts w:ascii="Cambria" w:hAnsi="Cambria"/>
          <w:color w:val="575757"/>
        </w:rPr>
        <w:t>faulty</w:t>
      </w:r>
      <w:proofErr w:type="gramEnd"/>
      <w:r>
        <w:rPr>
          <w:rFonts w:ascii="Cambria" w:hAnsi="Cambria"/>
          <w:color w:val="575757"/>
        </w:rPr>
        <w:t xml:space="preserve"> and a device requires this type of port?</w:t>
      </w:r>
    </w:p>
    <w:p w14:paraId="02C8CEE1" w14:textId="77777777" w:rsidR="00AF78E4" w:rsidRDefault="00AF78E4" w:rsidP="00AF78E4">
      <w:pPr>
        <w:pStyle w:val="NormalWeb"/>
        <w:numPr>
          <w:ilvl w:val="0"/>
          <w:numId w:val="75"/>
        </w:numPr>
        <w:shd w:val="clear" w:color="auto" w:fill="FFFFFF"/>
        <w:spacing w:before="0" w:beforeAutospacing="0" w:after="0" w:afterAutospacing="0"/>
        <w:rPr>
          <w:rFonts w:ascii="Cambria" w:hAnsi="Cambria"/>
          <w:color w:val="575757"/>
        </w:rPr>
      </w:pPr>
      <w:r>
        <w:rPr>
          <w:rFonts w:ascii="Cambria" w:hAnsi="Cambria"/>
          <w:color w:val="575757"/>
        </w:rPr>
        <w:t>What are two screen resolutions that might be used by VGA mode?</w:t>
      </w:r>
    </w:p>
    <w:p w14:paraId="6CB54A21" w14:textId="77777777" w:rsidR="00AF78E4" w:rsidRDefault="00AF78E4" w:rsidP="00AF78E4">
      <w:pPr>
        <w:pStyle w:val="NormalWeb"/>
        <w:numPr>
          <w:ilvl w:val="0"/>
          <w:numId w:val="76"/>
        </w:numPr>
        <w:shd w:val="clear" w:color="auto" w:fill="FFFFFF"/>
        <w:spacing w:before="0" w:beforeAutospacing="0" w:after="225" w:afterAutospacing="0"/>
        <w:rPr>
          <w:rFonts w:ascii="Cambria" w:hAnsi="Cambria"/>
          <w:color w:val="575757"/>
        </w:rPr>
      </w:pPr>
      <w:r>
        <w:rPr>
          <w:rFonts w:ascii="Cambria" w:hAnsi="Cambria"/>
          <w:color w:val="575757"/>
        </w:rPr>
        <w:t xml:space="preserve">Which type of drivers must always be certified </w:t>
      </w:r>
      <w:proofErr w:type="gramStart"/>
      <w:r>
        <w:rPr>
          <w:rFonts w:ascii="Cambria" w:hAnsi="Cambria"/>
          <w:color w:val="575757"/>
        </w:rPr>
        <w:t>in order to</w:t>
      </w:r>
      <w:proofErr w:type="gramEnd"/>
      <w:r>
        <w:rPr>
          <w:rFonts w:ascii="Cambria" w:hAnsi="Cambria"/>
          <w:color w:val="575757"/>
        </w:rPr>
        <w:t xml:space="preserve"> be installed in Windows?</w:t>
      </w:r>
    </w:p>
    <w:p w14:paraId="01E9BD45" w14:textId="77777777" w:rsidR="00AF78E4" w:rsidRDefault="00AF78E4" w:rsidP="00AF78E4">
      <w:pPr>
        <w:pStyle w:val="NormalWeb"/>
        <w:numPr>
          <w:ilvl w:val="0"/>
          <w:numId w:val="77"/>
        </w:numPr>
        <w:shd w:val="clear" w:color="auto" w:fill="FFFFFF"/>
        <w:spacing w:before="0" w:beforeAutospacing="0" w:after="225" w:afterAutospacing="0"/>
        <w:rPr>
          <w:rFonts w:ascii="Cambria" w:hAnsi="Cambria"/>
          <w:color w:val="575757"/>
        </w:rPr>
      </w:pPr>
      <w:bookmarkStart w:id="73" w:name="PageEnd_315"/>
      <w:bookmarkEnd w:id="73"/>
      <w:r>
        <w:rPr>
          <w:rFonts w:ascii="Cambria" w:hAnsi="Cambria"/>
          <w:color w:val="575757"/>
        </w:rPr>
        <w:t>Your desktop computer has DVI and HDMI video ports. If a DVI monitor does not work on your system and yet you know the monitor is good, what is the best solution?</w:t>
      </w:r>
    </w:p>
    <w:p w14:paraId="7F0EAC0C" w14:textId="77777777" w:rsidR="00AF78E4" w:rsidRDefault="00AF78E4" w:rsidP="00AF78E4">
      <w:pPr>
        <w:pStyle w:val="NormalWeb"/>
        <w:numPr>
          <w:ilvl w:val="1"/>
          <w:numId w:val="77"/>
        </w:numPr>
        <w:shd w:val="clear" w:color="auto" w:fill="FFFFFF"/>
        <w:spacing w:before="0" w:beforeAutospacing="0" w:after="0" w:afterAutospacing="0"/>
        <w:rPr>
          <w:rFonts w:ascii="Cambria" w:hAnsi="Cambria"/>
          <w:color w:val="575757"/>
        </w:rPr>
      </w:pPr>
      <w:r>
        <w:rPr>
          <w:rFonts w:ascii="Cambria" w:hAnsi="Cambria"/>
          <w:color w:val="575757"/>
        </w:rPr>
        <w:t>Use a DVI to HDMI adapter to use the current DVI monitor and cable.</w:t>
      </w:r>
    </w:p>
    <w:p w14:paraId="70EB3A1A" w14:textId="77777777" w:rsidR="00AF78E4" w:rsidRDefault="00AF78E4" w:rsidP="00AF78E4">
      <w:pPr>
        <w:pStyle w:val="NormalWeb"/>
        <w:numPr>
          <w:ilvl w:val="1"/>
          <w:numId w:val="77"/>
        </w:numPr>
        <w:shd w:val="clear" w:color="auto" w:fill="FFFFFF"/>
        <w:spacing w:before="0" w:beforeAutospacing="0" w:after="0" w:afterAutospacing="0"/>
        <w:rPr>
          <w:rFonts w:ascii="Cambria" w:hAnsi="Cambria"/>
          <w:color w:val="575757"/>
        </w:rPr>
      </w:pPr>
      <w:r>
        <w:rPr>
          <w:rFonts w:ascii="Cambria" w:hAnsi="Cambria"/>
          <w:color w:val="575757"/>
        </w:rPr>
        <w:t>Buy a new HDMI monitor to use with the HDMI port.</w:t>
      </w:r>
    </w:p>
    <w:p w14:paraId="0B20DE07" w14:textId="77777777" w:rsidR="00AF78E4" w:rsidRDefault="00AF78E4" w:rsidP="00AF78E4">
      <w:pPr>
        <w:pStyle w:val="NormalWeb"/>
        <w:numPr>
          <w:ilvl w:val="1"/>
          <w:numId w:val="77"/>
        </w:numPr>
        <w:shd w:val="clear" w:color="auto" w:fill="FFFFFF"/>
        <w:spacing w:before="0" w:beforeAutospacing="0" w:after="0" w:afterAutospacing="0"/>
        <w:rPr>
          <w:rFonts w:ascii="Cambria" w:hAnsi="Cambria"/>
          <w:color w:val="575757"/>
        </w:rPr>
      </w:pPr>
      <w:r>
        <w:rPr>
          <w:rFonts w:ascii="Cambria" w:hAnsi="Cambria"/>
          <w:color w:val="575757"/>
        </w:rPr>
        <w:t>Install a video card in your computer with a DVI port.</w:t>
      </w:r>
    </w:p>
    <w:p w14:paraId="06F25949" w14:textId="77777777" w:rsidR="00AF78E4" w:rsidRDefault="00AF78E4" w:rsidP="00AF78E4">
      <w:pPr>
        <w:pStyle w:val="NormalWeb"/>
        <w:numPr>
          <w:ilvl w:val="1"/>
          <w:numId w:val="77"/>
        </w:numPr>
        <w:shd w:val="clear" w:color="auto" w:fill="FFFFFF"/>
        <w:spacing w:before="0" w:beforeAutospacing="0" w:after="0" w:afterAutospacing="0"/>
        <w:rPr>
          <w:rFonts w:ascii="Cambria" w:hAnsi="Cambria"/>
          <w:color w:val="575757"/>
        </w:rPr>
      </w:pPr>
      <w:r>
        <w:rPr>
          <w:rFonts w:ascii="Cambria" w:hAnsi="Cambria"/>
          <w:color w:val="575757"/>
        </w:rPr>
        <w:t>Replace the motherboard with another motherboard that has a DVI port.</w:t>
      </w:r>
    </w:p>
    <w:p w14:paraId="1A57F57A" w14:textId="77777777" w:rsidR="00AF78E4" w:rsidRDefault="00AF78E4" w:rsidP="00AF78E4">
      <w:pPr>
        <w:pStyle w:val="NormalWeb"/>
        <w:numPr>
          <w:ilvl w:val="0"/>
          <w:numId w:val="78"/>
        </w:numPr>
        <w:shd w:val="clear" w:color="auto" w:fill="FFFFFF"/>
        <w:spacing w:before="0" w:beforeAutospacing="0" w:after="225" w:afterAutospacing="0"/>
        <w:rPr>
          <w:rFonts w:ascii="Cambria" w:hAnsi="Cambria"/>
          <w:color w:val="575757"/>
        </w:rPr>
      </w:pPr>
      <w:r>
        <w:rPr>
          <w:rFonts w:ascii="Cambria" w:hAnsi="Cambria"/>
          <w:color w:val="575757"/>
        </w:rPr>
        <w:t>You plug a new scanner into a USB port on your Windows system. When you first turn on the scanner, what should you expect to see?</w:t>
      </w:r>
    </w:p>
    <w:p w14:paraId="3B710663" w14:textId="77777777" w:rsidR="00AF78E4" w:rsidRDefault="00AF78E4" w:rsidP="00AF78E4">
      <w:pPr>
        <w:pStyle w:val="NormalWeb"/>
        <w:numPr>
          <w:ilvl w:val="1"/>
          <w:numId w:val="78"/>
        </w:numPr>
        <w:shd w:val="clear" w:color="auto" w:fill="FFFFFF"/>
        <w:spacing w:before="0" w:beforeAutospacing="0" w:after="0" w:afterAutospacing="0"/>
        <w:rPr>
          <w:rFonts w:ascii="Cambria" w:hAnsi="Cambria"/>
          <w:color w:val="575757"/>
        </w:rPr>
      </w:pPr>
      <w:r>
        <w:rPr>
          <w:rFonts w:ascii="Cambria" w:hAnsi="Cambria"/>
          <w:color w:val="575757"/>
        </w:rPr>
        <w:t>A message displayed by the scanner software telling you to reboot your system.</w:t>
      </w:r>
    </w:p>
    <w:p w14:paraId="7A0EDF39" w14:textId="77777777" w:rsidR="00AF78E4" w:rsidRDefault="00AF78E4" w:rsidP="00AF78E4">
      <w:pPr>
        <w:pStyle w:val="NormalWeb"/>
        <w:numPr>
          <w:ilvl w:val="1"/>
          <w:numId w:val="78"/>
        </w:numPr>
        <w:shd w:val="clear" w:color="auto" w:fill="FFFFFF"/>
        <w:spacing w:before="0" w:beforeAutospacing="0" w:after="0" w:afterAutospacing="0"/>
        <w:rPr>
          <w:rFonts w:ascii="Cambria" w:hAnsi="Cambria"/>
          <w:color w:val="575757"/>
        </w:rPr>
      </w:pPr>
      <w:r>
        <w:rPr>
          <w:rFonts w:ascii="Cambria" w:hAnsi="Cambria"/>
          <w:color w:val="575757"/>
        </w:rPr>
        <w:t>Windows Device Setup launches to install drivers.</w:t>
      </w:r>
    </w:p>
    <w:p w14:paraId="2796970D" w14:textId="77777777" w:rsidR="00AF78E4" w:rsidRDefault="00AF78E4" w:rsidP="00AF78E4">
      <w:pPr>
        <w:pStyle w:val="NormalWeb"/>
        <w:numPr>
          <w:ilvl w:val="1"/>
          <w:numId w:val="78"/>
        </w:numPr>
        <w:shd w:val="clear" w:color="auto" w:fill="FFFFFF"/>
        <w:spacing w:before="0" w:beforeAutospacing="0" w:after="0" w:afterAutospacing="0"/>
        <w:rPr>
          <w:rFonts w:ascii="Cambria" w:hAnsi="Cambria"/>
          <w:color w:val="575757"/>
        </w:rPr>
      </w:pPr>
      <w:r>
        <w:rPr>
          <w:rFonts w:ascii="Cambria" w:hAnsi="Cambria"/>
          <w:color w:val="575757"/>
        </w:rPr>
        <w:t>Your system automatically reboots.</w:t>
      </w:r>
    </w:p>
    <w:p w14:paraId="572DA59D" w14:textId="77777777" w:rsidR="00AF78E4" w:rsidRDefault="00AF78E4" w:rsidP="00AF78E4">
      <w:pPr>
        <w:pStyle w:val="NormalWeb"/>
        <w:numPr>
          <w:ilvl w:val="1"/>
          <w:numId w:val="78"/>
        </w:numPr>
        <w:shd w:val="clear" w:color="auto" w:fill="FFFFFF"/>
        <w:spacing w:before="0" w:beforeAutospacing="0" w:after="0" w:afterAutospacing="0"/>
        <w:rPr>
          <w:rFonts w:ascii="Cambria" w:hAnsi="Cambria"/>
          <w:color w:val="575757"/>
        </w:rPr>
      </w:pPr>
      <w:r>
        <w:rPr>
          <w:rFonts w:ascii="Cambria" w:hAnsi="Cambria"/>
          <w:color w:val="575757"/>
        </w:rPr>
        <w:t>An error message from the USB controller.</w:t>
      </w:r>
    </w:p>
    <w:p w14:paraId="0D37545A" w14:textId="77777777" w:rsidR="00AF78E4" w:rsidRDefault="00AF78E4" w:rsidP="00AF78E4">
      <w:pPr>
        <w:pStyle w:val="NormalWeb"/>
        <w:numPr>
          <w:ilvl w:val="0"/>
          <w:numId w:val="79"/>
        </w:numPr>
        <w:shd w:val="clear" w:color="auto" w:fill="FFFFFF"/>
        <w:spacing w:before="0" w:beforeAutospacing="0" w:after="225" w:afterAutospacing="0"/>
        <w:rPr>
          <w:rFonts w:ascii="Cambria" w:hAnsi="Cambria"/>
          <w:color w:val="575757"/>
        </w:rPr>
      </w:pPr>
      <w:r>
        <w:rPr>
          <w:rFonts w:ascii="Cambria" w:hAnsi="Cambria"/>
          <w:color w:val="575757"/>
        </w:rPr>
        <w:t xml:space="preserve">You turn on your </w:t>
      </w:r>
      <w:proofErr w:type="gramStart"/>
      <w:r>
        <w:rPr>
          <w:rFonts w:ascii="Cambria" w:hAnsi="Cambria"/>
          <w:color w:val="575757"/>
        </w:rPr>
        <w:t>Windows</w:t>
      </w:r>
      <w:proofErr w:type="gramEnd"/>
      <w:r>
        <w:rPr>
          <w:rFonts w:ascii="Cambria" w:hAnsi="Cambria"/>
          <w:color w:val="575757"/>
        </w:rPr>
        <w:t xml:space="preserve"> computer and see the system display POST messages. Then the screen goes blank with no text. Which of the following items could be the source of the problem?</w:t>
      </w:r>
    </w:p>
    <w:p w14:paraId="1EABABC8" w14:textId="77777777" w:rsidR="00AF78E4" w:rsidRDefault="00AF78E4" w:rsidP="00AF78E4">
      <w:pPr>
        <w:pStyle w:val="NormalWeb"/>
        <w:numPr>
          <w:ilvl w:val="1"/>
          <w:numId w:val="79"/>
        </w:numPr>
        <w:shd w:val="clear" w:color="auto" w:fill="FFFFFF"/>
        <w:spacing w:before="0" w:beforeAutospacing="0" w:after="0" w:afterAutospacing="0"/>
        <w:rPr>
          <w:rFonts w:ascii="Cambria" w:hAnsi="Cambria"/>
          <w:color w:val="575757"/>
        </w:rPr>
      </w:pPr>
      <w:r>
        <w:rPr>
          <w:rFonts w:ascii="Cambria" w:hAnsi="Cambria"/>
          <w:color w:val="575757"/>
        </w:rPr>
        <w:t xml:space="preserve">The video </w:t>
      </w:r>
      <w:proofErr w:type="gramStart"/>
      <w:r>
        <w:rPr>
          <w:rFonts w:ascii="Cambria" w:hAnsi="Cambria"/>
          <w:color w:val="575757"/>
        </w:rPr>
        <w:t>card</w:t>
      </w:r>
      <w:proofErr w:type="gramEnd"/>
    </w:p>
    <w:p w14:paraId="3AE9DC24" w14:textId="77777777" w:rsidR="00AF78E4" w:rsidRDefault="00AF78E4" w:rsidP="00AF78E4">
      <w:pPr>
        <w:pStyle w:val="NormalWeb"/>
        <w:numPr>
          <w:ilvl w:val="1"/>
          <w:numId w:val="79"/>
        </w:numPr>
        <w:shd w:val="clear" w:color="auto" w:fill="FFFFFF"/>
        <w:spacing w:before="0" w:beforeAutospacing="0" w:after="0" w:afterAutospacing="0"/>
        <w:rPr>
          <w:rFonts w:ascii="Cambria" w:hAnsi="Cambria"/>
          <w:color w:val="575757"/>
        </w:rPr>
      </w:pPr>
      <w:r>
        <w:rPr>
          <w:rFonts w:ascii="Cambria" w:hAnsi="Cambria"/>
          <w:color w:val="575757"/>
        </w:rPr>
        <w:t>The monitor</w:t>
      </w:r>
    </w:p>
    <w:p w14:paraId="38AF2BAB" w14:textId="77777777" w:rsidR="00AF78E4" w:rsidRDefault="00AF78E4" w:rsidP="00AF78E4">
      <w:pPr>
        <w:pStyle w:val="NormalWeb"/>
        <w:numPr>
          <w:ilvl w:val="1"/>
          <w:numId w:val="79"/>
        </w:numPr>
        <w:shd w:val="clear" w:color="auto" w:fill="FFFFFF"/>
        <w:spacing w:before="0" w:beforeAutospacing="0" w:after="0" w:afterAutospacing="0"/>
        <w:rPr>
          <w:rFonts w:ascii="Cambria" w:hAnsi="Cambria"/>
          <w:color w:val="575757"/>
        </w:rPr>
      </w:pPr>
      <w:r>
        <w:rPr>
          <w:rFonts w:ascii="Cambria" w:hAnsi="Cambria"/>
          <w:color w:val="575757"/>
        </w:rPr>
        <w:t>Windows</w:t>
      </w:r>
    </w:p>
    <w:p w14:paraId="332B09C0" w14:textId="77777777" w:rsidR="00AF78E4" w:rsidRDefault="00AF78E4" w:rsidP="00AF78E4">
      <w:pPr>
        <w:pStyle w:val="NormalWeb"/>
        <w:numPr>
          <w:ilvl w:val="1"/>
          <w:numId w:val="79"/>
        </w:numPr>
        <w:shd w:val="clear" w:color="auto" w:fill="FFFFFF"/>
        <w:spacing w:before="0" w:beforeAutospacing="0" w:after="0" w:afterAutospacing="0"/>
        <w:rPr>
          <w:rFonts w:ascii="Cambria" w:hAnsi="Cambria"/>
          <w:color w:val="575757"/>
        </w:rPr>
      </w:pPr>
      <w:r>
        <w:rPr>
          <w:rFonts w:ascii="Cambria" w:hAnsi="Cambria"/>
          <w:color w:val="575757"/>
        </w:rPr>
        <w:lastRenderedPageBreak/>
        <w:t>Microsoft Word software installed on the system</w:t>
      </w:r>
    </w:p>
    <w:p w14:paraId="1521E14C" w14:textId="77777777" w:rsidR="00AF78E4" w:rsidRDefault="00AF78E4" w:rsidP="00AF78E4">
      <w:pPr>
        <w:pStyle w:val="NormalWeb"/>
        <w:numPr>
          <w:ilvl w:val="0"/>
          <w:numId w:val="80"/>
        </w:numPr>
        <w:shd w:val="clear" w:color="auto" w:fill="FFFFFF"/>
        <w:spacing w:before="0" w:beforeAutospacing="0" w:after="225" w:afterAutospacing="0"/>
        <w:rPr>
          <w:rFonts w:ascii="Cambria" w:hAnsi="Cambria"/>
          <w:color w:val="575757"/>
        </w:rPr>
      </w:pPr>
      <w:r>
        <w:rPr>
          <w:rFonts w:ascii="Cambria" w:hAnsi="Cambria"/>
          <w:color w:val="575757"/>
        </w:rPr>
        <w:t>You have just installed a new sound card in your system, and Windows says the card installed with no errors. When you plug up the speakers and try to play a music CD, you hear no sound. What is the first thing you should do? The second thing?</w:t>
      </w:r>
    </w:p>
    <w:p w14:paraId="4FCCCC38" w14:textId="77777777" w:rsidR="00AF78E4" w:rsidRDefault="00AF78E4" w:rsidP="00AF78E4">
      <w:pPr>
        <w:pStyle w:val="NormalWeb"/>
        <w:numPr>
          <w:ilvl w:val="1"/>
          <w:numId w:val="80"/>
        </w:numPr>
        <w:shd w:val="clear" w:color="auto" w:fill="FFFFFF"/>
        <w:spacing w:before="0" w:beforeAutospacing="0" w:after="0" w:afterAutospacing="0"/>
        <w:rPr>
          <w:rFonts w:ascii="Cambria" w:hAnsi="Cambria"/>
          <w:color w:val="575757"/>
        </w:rPr>
      </w:pPr>
      <w:r>
        <w:rPr>
          <w:rFonts w:ascii="Cambria" w:hAnsi="Cambria"/>
          <w:color w:val="575757"/>
        </w:rPr>
        <w:t>Check Device Manager to see if the sound card is recognized and has no errors.</w:t>
      </w:r>
    </w:p>
    <w:p w14:paraId="7EC34F3D" w14:textId="77777777" w:rsidR="00AF78E4" w:rsidRDefault="00AF78E4" w:rsidP="00AF78E4">
      <w:pPr>
        <w:pStyle w:val="NormalWeb"/>
        <w:numPr>
          <w:ilvl w:val="1"/>
          <w:numId w:val="80"/>
        </w:numPr>
        <w:shd w:val="clear" w:color="auto" w:fill="FFFFFF"/>
        <w:spacing w:before="0" w:beforeAutospacing="0" w:after="0" w:afterAutospacing="0"/>
        <w:rPr>
          <w:rFonts w:ascii="Cambria" w:hAnsi="Cambria"/>
          <w:color w:val="575757"/>
        </w:rPr>
      </w:pPr>
      <w:r>
        <w:rPr>
          <w:rFonts w:ascii="Cambria" w:hAnsi="Cambria"/>
          <w:color w:val="575757"/>
        </w:rPr>
        <w:t>Reinstall Windows.</w:t>
      </w:r>
    </w:p>
    <w:p w14:paraId="25C3E1A1" w14:textId="77777777" w:rsidR="00AF78E4" w:rsidRDefault="00AF78E4" w:rsidP="00AF78E4">
      <w:pPr>
        <w:pStyle w:val="NormalWeb"/>
        <w:numPr>
          <w:ilvl w:val="1"/>
          <w:numId w:val="80"/>
        </w:numPr>
        <w:shd w:val="clear" w:color="auto" w:fill="FFFFFF"/>
        <w:spacing w:before="0" w:beforeAutospacing="0" w:after="0" w:afterAutospacing="0"/>
        <w:rPr>
          <w:rFonts w:ascii="Cambria" w:hAnsi="Cambria"/>
          <w:color w:val="575757"/>
        </w:rPr>
      </w:pPr>
      <w:r>
        <w:rPr>
          <w:rFonts w:ascii="Cambria" w:hAnsi="Cambria"/>
          <w:color w:val="575757"/>
        </w:rPr>
        <w:t>Use Device Manager to uninstall the sound card.</w:t>
      </w:r>
    </w:p>
    <w:p w14:paraId="66B3AABD" w14:textId="77777777" w:rsidR="00AF78E4" w:rsidRDefault="00AF78E4" w:rsidP="00AF78E4">
      <w:pPr>
        <w:pStyle w:val="NormalWeb"/>
        <w:numPr>
          <w:ilvl w:val="1"/>
          <w:numId w:val="80"/>
        </w:numPr>
        <w:shd w:val="clear" w:color="auto" w:fill="FFFFFF"/>
        <w:spacing w:before="0" w:beforeAutospacing="0" w:after="0" w:afterAutospacing="0"/>
        <w:rPr>
          <w:rFonts w:ascii="Cambria" w:hAnsi="Cambria"/>
          <w:color w:val="575757"/>
        </w:rPr>
      </w:pPr>
      <w:r>
        <w:rPr>
          <w:rFonts w:ascii="Cambria" w:hAnsi="Cambria"/>
          <w:color w:val="575757"/>
        </w:rPr>
        <w:t>Identify your sound card by opening the case and looking on the card for the manufacturer and model.</w:t>
      </w:r>
    </w:p>
    <w:p w14:paraId="15A9F8EB" w14:textId="77777777" w:rsidR="00AF78E4" w:rsidRDefault="00AF78E4" w:rsidP="00AF78E4">
      <w:pPr>
        <w:pStyle w:val="NormalWeb"/>
        <w:numPr>
          <w:ilvl w:val="1"/>
          <w:numId w:val="80"/>
        </w:numPr>
        <w:shd w:val="clear" w:color="auto" w:fill="FFFFFF"/>
        <w:spacing w:before="0" w:beforeAutospacing="0" w:after="0" w:afterAutospacing="0"/>
        <w:rPr>
          <w:rFonts w:ascii="Cambria" w:hAnsi="Cambria"/>
          <w:color w:val="575757"/>
        </w:rPr>
      </w:pPr>
      <w:r>
        <w:rPr>
          <w:rFonts w:ascii="Cambria" w:hAnsi="Cambria"/>
          <w:color w:val="575757"/>
        </w:rPr>
        <w:t>Check the volume controls on the speaker amplifier and in Windows.</w:t>
      </w:r>
    </w:p>
    <w:p w14:paraId="34BF0432" w14:textId="77777777" w:rsidR="00AF78E4" w:rsidRDefault="00AF78E4" w:rsidP="00AF78E4">
      <w:pPr>
        <w:pStyle w:val="NormalWeb"/>
        <w:numPr>
          <w:ilvl w:val="1"/>
          <w:numId w:val="80"/>
        </w:numPr>
        <w:shd w:val="clear" w:color="auto" w:fill="FFFFFF"/>
        <w:spacing w:before="0" w:beforeAutospacing="0" w:after="0" w:afterAutospacing="0"/>
        <w:rPr>
          <w:rFonts w:ascii="Cambria" w:hAnsi="Cambria"/>
          <w:color w:val="575757"/>
        </w:rPr>
      </w:pPr>
      <w:r>
        <w:rPr>
          <w:rFonts w:ascii="Cambria" w:hAnsi="Cambria"/>
          <w:color w:val="575757"/>
        </w:rPr>
        <w:t>Use Device Manager to update the sound card drivers.</w:t>
      </w:r>
    </w:p>
    <w:p w14:paraId="1F10CE2E" w14:textId="77777777" w:rsidR="00AF78E4" w:rsidRDefault="00AF78E4" w:rsidP="00AF78E4">
      <w:pPr>
        <w:pStyle w:val="NormalWeb"/>
        <w:numPr>
          <w:ilvl w:val="0"/>
          <w:numId w:val="81"/>
        </w:numPr>
        <w:shd w:val="clear" w:color="auto" w:fill="FFFFFF"/>
        <w:spacing w:before="0" w:beforeAutospacing="0" w:after="225" w:afterAutospacing="0"/>
        <w:rPr>
          <w:rFonts w:ascii="Cambria" w:hAnsi="Cambria"/>
          <w:color w:val="575757"/>
        </w:rPr>
      </w:pPr>
      <w:r>
        <w:rPr>
          <w:rFonts w:ascii="Cambria" w:hAnsi="Cambria"/>
          <w:color w:val="575757"/>
        </w:rPr>
        <w:t>You have just installed a new DVD drive and its drivers in Windows 10. The drive will read a CD but not a DVD. You decide to reinstall the device drivers. What is the first thing you do?</w:t>
      </w:r>
    </w:p>
    <w:p w14:paraId="62C27048" w14:textId="77777777" w:rsidR="00AF78E4" w:rsidRDefault="00AF78E4" w:rsidP="00AF78E4">
      <w:pPr>
        <w:pStyle w:val="NormalWeb"/>
        <w:numPr>
          <w:ilvl w:val="1"/>
          <w:numId w:val="81"/>
        </w:numPr>
        <w:shd w:val="clear" w:color="auto" w:fill="FFFFFF"/>
        <w:spacing w:before="0" w:beforeAutospacing="0" w:after="0" w:afterAutospacing="0"/>
        <w:rPr>
          <w:rFonts w:ascii="Cambria" w:hAnsi="Cambria"/>
          <w:color w:val="575757"/>
        </w:rPr>
      </w:pPr>
      <w:r>
        <w:rPr>
          <w:rFonts w:ascii="Cambria" w:hAnsi="Cambria"/>
          <w:color w:val="575757"/>
        </w:rPr>
        <w:t>Open the Settings app and click the System group.</w:t>
      </w:r>
    </w:p>
    <w:p w14:paraId="585A757D" w14:textId="77777777" w:rsidR="00AF78E4" w:rsidRDefault="00AF78E4" w:rsidP="00AF78E4">
      <w:pPr>
        <w:pStyle w:val="NormalWeb"/>
        <w:numPr>
          <w:ilvl w:val="1"/>
          <w:numId w:val="81"/>
        </w:numPr>
        <w:shd w:val="clear" w:color="auto" w:fill="FFFFFF"/>
        <w:spacing w:before="0" w:beforeAutospacing="0" w:after="0" w:afterAutospacing="0"/>
        <w:rPr>
          <w:rFonts w:ascii="Cambria" w:hAnsi="Cambria"/>
          <w:color w:val="575757"/>
        </w:rPr>
      </w:pPr>
      <w:r>
        <w:rPr>
          <w:rFonts w:ascii="Cambria" w:hAnsi="Cambria"/>
          <w:color w:val="575757"/>
        </w:rPr>
        <w:t>Open Device Manager and choose Update Driver.</w:t>
      </w:r>
    </w:p>
    <w:p w14:paraId="215A1581" w14:textId="77777777" w:rsidR="00AF78E4" w:rsidRDefault="00AF78E4" w:rsidP="00AF78E4">
      <w:pPr>
        <w:pStyle w:val="NormalWeb"/>
        <w:numPr>
          <w:ilvl w:val="1"/>
          <w:numId w:val="81"/>
        </w:numPr>
        <w:shd w:val="clear" w:color="auto" w:fill="FFFFFF"/>
        <w:spacing w:before="0" w:beforeAutospacing="0" w:after="0" w:afterAutospacing="0"/>
        <w:rPr>
          <w:rFonts w:ascii="Cambria" w:hAnsi="Cambria"/>
          <w:color w:val="575757"/>
        </w:rPr>
      </w:pPr>
      <w:r>
        <w:rPr>
          <w:rFonts w:ascii="Cambria" w:hAnsi="Cambria"/>
          <w:color w:val="575757"/>
        </w:rPr>
        <w:t>Remove the data cable from the DVD drive so Windows will no longer recognize the drive and allow you to reinstall the drivers.</w:t>
      </w:r>
    </w:p>
    <w:p w14:paraId="17F7A838" w14:textId="77777777" w:rsidR="00AF78E4" w:rsidRDefault="00AF78E4" w:rsidP="00AF78E4">
      <w:pPr>
        <w:pStyle w:val="NormalWeb"/>
        <w:numPr>
          <w:ilvl w:val="1"/>
          <w:numId w:val="81"/>
        </w:numPr>
        <w:shd w:val="clear" w:color="auto" w:fill="FFFFFF"/>
        <w:spacing w:before="0" w:beforeAutospacing="0" w:after="0" w:afterAutospacing="0"/>
        <w:rPr>
          <w:rFonts w:ascii="Cambria" w:hAnsi="Cambria"/>
          <w:color w:val="575757"/>
        </w:rPr>
      </w:pPr>
      <w:r>
        <w:rPr>
          <w:rFonts w:ascii="Cambria" w:hAnsi="Cambria"/>
          <w:color w:val="575757"/>
        </w:rPr>
        <w:t>Open Device Manager and uninstall the drive.</w:t>
      </w:r>
    </w:p>
    <w:p w14:paraId="12FD2238" w14:textId="77777777" w:rsidR="00AF78E4" w:rsidRDefault="00AF78E4" w:rsidP="00AF78E4">
      <w:pPr>
        <w:pStyle w:val="NormalWeb"/>
        <w:numPr>
          <w:ilvl w:val="0"/>
          <w:numId w:val="82"/>
        </w:numPr>
        <w:shd w:val="clear" w:color="auto" w:fill="FFFFFF"/>
        <w:spacing w:before="0" w:beforeAutospacing="0" w:after="225" w:afterAutospacing="0"/>
        <w:rPr>
          <w:rFonts w:ascii="Cambria" w:hAnsi="Cambria"/>
          <w:color w:val="575757"/>
        </w:rPr>
      </w:pPr>
      <w:r>
        <w:rPr>
          <w:rFonts w:ascii="Cambria" w:hAnsi="Cambria"/>
          <w:color w:val="575757"/>
        </w:rPr>
        <w:t>Match the following ports to the diagrams in </w:t>
      </w:r>
      <w:hyperlink r:id="rId349" w:history="1">
        <w:r>
          <w:rPr>
            <w:rStyle w:val="Hyperlink"/>
            <w:rFonts w:ascii="Cambria" w:hAnsi="Cambria"/>
            <w:color w:val="0081BC"/>
            <w:u w:val="none"/>
          </w:rPr>
          <w:t>Figure 6-67</w:t>
        </w:r>
      </w:hyperlink>
      <w:r>
        <w:rPr>
          <w:rFonts w:ascii="Cambria" w:hAnsi="Cambria"/>
          <w:color w:val="575757"/>
        </w:rPr>
        <w:t>: Dual Link DVI-I, USB Type A, USB Type B, VGA, DisplayPort, Mini DisplayPort, HDMI, and serial RS-232. (Note that some port diagrams are not used.)</w:t>
      </w:r>
    </w:p>
    <w:p w14:paraId="141688D3" w14:textId="77777777" w:rsidR="00AF78E4" w:rsidRDefault="00AF78E4" w:rsidP="00AF78E4">
      <w:pPr>
        <w:ind w:left="720"/>
        <w:rPr>
          <w:rFonts w:ascii="Tahoma" w:hAnsi="Tahoma" w:cs="Tahoma"/>
          <w:b/>
          <w:bCs/>
          <w:color w:val="C15827"/>
          <w:sz w:val="25"/>
          <w:szCs w:val="25"/>
        </w:rPr>
      </w:pPr>
      <w:bookmarkStart w:id="74" w:name="PageEnd_316"/>
      <w:bookmarkEnd w:id="74"/>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6-67</w:t>
      </w:r>
    </w:p>
    <w:p w14:paraId="3F8BCF42" w14:textId="77777777" w:rsidR="00AF78E4" w:rsidRDefault="00AF78E4" w:rsidP="00AF78E4">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Identify ports</w:t>
      </w:r>
    </w:p>
    <w:p w14:paraId="719AF130" w14:textId="2A9F860C" w:rsidR="00AF78E4" w:rsidRDefault="00AF78E4" w:rsidP="00AF78E4">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AAEA1E2" wp14:editId="4C2E632D">
            <wp:extent cx="5664835" cy="3206115"/>
            <wp:effectExtent l="0" t="0" r="0" b="0"/>
            <wp:docPr id="105" name="Picture 10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 "/>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664835" cy="3206115"/>
                    </a:xfrm>
                    <a:prstGeom prst="rect">
                      <a:avLst/>
                    </a:prstGeom>
                    <a:noFill/>
                    <a:ln>
                      <a:noFill/>
                    </a:ln>
                  </pic:spPr>
                </pic:pic>
              </a:graphicData>
            </a:graphic>
          </wp:inline>
        </w:drawing>
      </w:r>
    </w:p>
    <w:p w14:paraId="6023B2F3" w14:textId="1F7F52EB" w:rsidR="00AF78E4" w:rsidRDefault="00AF78E4" w:rsidP="00AF78E4">
      <w:pPr>
        <w:shd w:val="clear" w:color="auto" w:fill="FFFFFF"/>
        <w:ind w:left="720"/>
        <w:jc w:val="center"/>
        <w:rPr>
          <w:rFonts w:ascii="Cambria" w:hAnsi="Cambria"/>
          <w:color w:val="575757"/>
        </w:rPr>
      </w:pPr>
      <w:r>
        <w:rPr>
          <w:rFonts w:ascii="Cambria" w:hAnsi="Cambria"/>
          <w:noProof/>
          <w:color w:val="575757"/>
        </w:rPr>
        <w:drawing>
          <wp:inline distT="0" distB="0" distL="0" distR="0" wp14:anchorId="58853C35" wp14:editId="76686F36">
            <wp:extent cx="201930" cy="201930"/>
            <wp:effectExtent l="0" t="0" r="7620" b="7620"/>
            <wp:docPr id="104" name="Picture 10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Enlarg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494FF80" w14:textId="77777777" w:rsidR="00AF78E4" w:rsidRDefault="00AF78E4" w:rsidP="00AF78E4">
      <w:pPr>
        <w:pStyle w:val="NormalWeb"/>
        <w:numPr>
          <w:ilvl w:val="0"/>
          <w:numId w:val="83"/>
        </w:numPr>
        <w:shd w:val="clear" w:color="auto" w:fill="FFFFFF"/>
        <w:spacing w:before="0" w:beforeAutospacing="0" w:after="0" w:afterAutospacing="0"/>
        <w:rPr>
          <w:rFonts w:ascii="Cambria" w:hAnsi="Cambria"/>
          <w:color w:val="575757"/>
        </w:rPr>
      </w:pPr>
      <w:r>
        <w:rPr>
          <w:rFonts w:ascii="Cambria" w:hAnsi="Cambria"/>
          <w:color w:val="575757"/>
        </w:rPr>
        <w:t>Three hardware priorities for a CAD workstation are a multicore processor, maximum RAM, and a high-end video card. How do each of these components meet the specific demands of this type of computer system?</w:t>
      </w:r>
    </w:p>
    <w:p w14:paraId="731AA890" w14:textId="77777777" w:rsidR="00AF78E4" w:rsidRDefault="00AF78E4" w:rsidP="00AF78E4">
      <w:pPr>
        <w:pStyle w:val="NormalWeb"/>
        <w:numPr>
          <w:ilvl w:val="0"/>
          <w:numId w:val="84"/>
        </w:numPr>
        <w:shd w:val="clear" w:color="auto" w:fill="FFFFFF"/>
        <w:spacing w:before="0" w:beforeAutospacing="0" w:after="0" w:afterAutospacing="0"/>
        <w:rPr>
          <w:rFonts w:ascii="Cambria" w:hAnsi="Cambria"/>
          <w:color w:val="575757"/>
        </w:rPr>
      </w:pPr>
      <w:r>
        <w:rPr>
          <w:rFonts w:ascii="Cambria" w:hAnsi="Cambria"/>
          <w:color w:val="575757"/>
        </w:rPr>
        <w:t xml:space="preserve">You just received a shipment of two customized computer systems and need to figure out which workstation is the CAD </w:t>
      </w:r>
      <w:proofErr w:type="gramStart"/>
      <w:r>
        <w:rPr>
          <w:rFonts w:ascii="Cambria" w:hAnsi="Cambria"/>
          <w:color w:val="575757"/>
        </w:rPr>
        <w:t>computer</w:t>
      </w:r>
      <w:proofErr w:type="gramEnd"/>
      <w:r>
        <w:rPr>
          <w:rFonts w:ascii="Cambria" w:hAnsi="Cambria"/>
          <w:color w:val="575757"/>
        </w:rPr>
        <w:t xml:space="preserve"> and which is the video-editing workstation. While examining the specifications for each, what telltale differences will help you to identify them correctly?</w:t>
      </w:r>
    </w:p>
    <w:p w14:paraId="60C19F10" w14:textId="77777777" w:rsidR="00AF78E4" w:rsidRDefault="00AF78E4" w:rsidP="00AF78E4">
      <w:pPr>
        <w:pStyle w:val="NormalWeb"/>
        <w:numPr>
          <w:ilvl w:val="0"/>
          <w:numId w:val="85"/>
        </w:numPr>
        <w:shd w:val="clear" w:color="auto" w:fill="FFFFFF"/>
        <w:spacing w:before="0" w:beforeAutospacing="0" w:after="225" w:afterAutospacing="0"/>
        <w:rPr>
          <w:rFonts w:ascii="Cambria" w:hAnsi="Cambria"/>
          <w:color w:val="575757"/>
        </w:rPr>
      </w:pPr>
      <w:r>
        <w:rPr>
          <w:rFonts w:ascii="Cambria" w:hAnsi="Cambria"/>
          <w:color w:val="575757"/>
        </w:rPr>
        <w:t>Your customer, Mykel, is ordering a custom-built computer for his home office and isn’t sure which components should be the highest priority to meet his needs. He’s a software developer and runs multiple VMs to test his applications. He also designs some of his own graphics, and he plays online games when he’s not working. Which of the following priorities would be most important for Mykel’s computer?</w:t>
      </w:r>
    </w:p>
    <w:p w14:paraId="7F00014D" w14:textId="77777777" w:rsidR="00AF78E4" w:rsidRDefault="00AF78E4" w:rsidP="00AF78E4">
      <w:pPr>
        <w:pStyle w:val="NormalWeb"/>
        <w:numPr>
          <w:ilvl w:val="1"/>
          <w:numId w:val="85"/>
        </w:numPr>
        <w:shd w:val="clear" w:color="auto" w:fill="FFFFFF"/>
        <w:spacing w:before="0" w:beforeAutospacing="0" w:after="0" w:afterAutospacing="0"/>
        <w:rPr>
          <w:rFonts w:ascii="Cambria" w:hAnsi="Cambria"/>
          <w:color w:val="575757"/>
        </w:rPr>
      </w:pPr>
      <w:r>
        <w:rPr>
          <w:rFonts w:ascii="Cambria" w:hAnsi="Cambria"/>
          <w:color w:val="575757"/>
        </w:rPr>
        <w:t>High-end graphics card, RAID array, and lots of RAM</w:t>
      </w:r>
    </w:p>
    <w:p w14:paraId="3E3ED4AB" w14:textId="77777777" w:rsidR="00AF78E4" w:rsidRDefault="00AF78E4" w:rsidP="00AF78E4">
      <w:pPr>
        <w:pStyle w:val="NormalWeb"/>
        <w:numPr>
          <w:ilvl w:val="1"/>
          <w:numId w:val="85"/>
        </w:numPr>
        <w:shd w:val="clear" w:color="auto" w:fill="FFFFFF"/>
        <w:spacing w:before="0" w:beforeAutospacing="0" w:after="0" w:afterAutospacing="0"/>
        <w:rPr>
          <w:rFonts w:ascii="Cambria" w:hAnsi="Cambria"/>
          <w:color w:val="575757"/>
        </w:rPr>
      </w:pPr>
      <w:r>
        <w:rPr>
          <w:rFonts w:ascii="Cambria" w:hAnsi="Cambria"/>
          <w:color w:val="575757"/>
        </w:rPr>
        <w:t>High-end CPU, lots of RAM, and high-end graphics card</w:t>
      </w:r>
    </w:p>
    <w:p w14:paraId="0B717AF7" w14:textId="77777777" w:rsidR="00AF78E4" w:rsidRDefault="00AF78E4" w:rsidP="00AF78E4">
      <w:pPr>
        <w:pStyle w:val="NormalWeb"/>
        <w:numPr>
          <w:ilvl w:val="1"/>
          <w:numId w:val="85"/>
        </w:numPr>
        <w:shd w:val="clear" w:color="auto" w:fill="FFFFFF"/>
        <w:spacing w:before="0" w:beforeAutospacing="0" w:after="0" w:afterAutospacing="0"/>
        <w:rPr>
          <w:rFonts w:ascii="Cambria" w:hAnsi="Cambria"/>
          <w:color w:val="575757"/>
        </w:rPr>
      </w:pPr>
      <w:r>
        <w:rPr>
          <w:rFonts w:ascii="Cambria" w:hAnsi="Cambria"/>
          <w:color w:val="575757"/>
        </w:rPr>
        <w:t>Multiple hard drives, lots of RAM, and high-end CPU</w:t>
      </w:r>
    </w:p>
    <w:p w14:paraId="1B871D37" w14:textId="77777777" w:rsidR="00AF78E4" w:rsidRDefault="00AF78E4" w:rsidP="00AF78E4">
      <w:pPr>
        <w:pStyle w:val="NormalWeb"/>
        <w:numPr>
          <w:ilvl w:val="1"/>
          <w:numId w:val="85"/>
        </w:numPr>
        <w:shd w:val="clear" w:color="auto" w:fill="FFFFFF"/>
        <w:spacing w:before="0" w:beforeAutospacing="0" w:after="0" w:afterAutospacing="0"/>
        <w:rPr>
          <w:rFonts w:ascii="Cambria" w:hAnsi="Cambria"/>
          <w:color w:val="575757"/>
        </w:rPr>
      </w:pPr>
      <w:r>
        <w:rPr>
          <w:rFonts w:ascii="Cambria" w:hAnsi="Cambria"/>
          <w:color w:val="575757"/>
        </w:rPr>
        <w:t>High-end graphics card, expansion audio card, and lots of RAM</w:t>
      </w:r>
    </w:p>
    <w:p w14:paraId="29788566" w14:textId="77777777" w:rsidR="00AF78E4" w:rsidRDefault="00AF78E4" w:rsidP="00AF78E4">
      <w:pPr>
        <w:pStyle w:val="NormalWeb"/>
        <w:numPr>
          <w:ilvl w:val="0"/>
          <w:numId w:val="86"/>
        </w:numPr>
        <w:shd w:val="clear" w:color="auto" w:fill="FFFFFF"/>
        <w:spacing w:before="0" w:beforeAutospacing="0" w:after="0" w:afterAutospacing="0"/>
        <w:rPr>
          <w:rFonts w:ascii="Cambria" w:hAnsi="Cambria"/>
          <w:color w:val="575757"/>
        </w:rPr>
      </w:pPr>
      <w:r>
        <w:rPr>
          <w:rFonts w:ascii="Cambria" w:hAnsi="Cambria"/>
          <w:color w:val="575757"/>
        </w:rPr>
        <w:t>Your customer, Maggie, wants to buy a gaming PC, and she specifically mentions that she wants an Intel CPU and intends to overclock the CPU. How can you identify which Intel CPUs are capable of overclocking? What are two other components that must be selected with overclocking in mind?</w:t>
      </w:r>
    </w:p>
    <w:p w14:paraId="0FA2594C" w14:textId="1E865EDA" w:rsidR="00AF78E4" w:rsidRDefault="00AF78E4" w:rsidP="00AF78E4">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A63A6AE">
          <v:shape id="_x0000_i1339" type="#_x0000_t75" style="width:42.1pt;height:17.75pt" o:ole="">
            <v:imagedata r:id="rId44" o:title=""/>
          </v:shape>
          <w:control r:id="rId351" w:name="DefaultOcxName34" w:shapeid="_x0000_i1339"/>
        </w:object>
      </w:r>
    </w:p>
    <w:p w14:paraId="624877C6" w14:textId="77777777" w:rsidR="00AF78E4" w:rsidRDefault="00AF78E4" w:rsidP="00AF78E4">
      <w:pPr>
        <w:shd w:val="clear" w:color="auto" w:fill="FFFFFF"/>
        <w:rPr>
          <w:rFonts w:ascii="Cambria" w:hAnsi="Cambria"/>
          <w:color w:val="575757"/>
        </w:rPr>
      </w:pPr>
      <w:hyperlink r:id="rId352" w:tooltip="Help" w:history="1">
        <w:r>
          <w:rPr>
            <w:rStyle w:val="novisual"/>
            <w:rFonts w:ascii="Helvetica" w:hAnsi="Helvetica" w:cs="Helvetica"/>
            <w:b/>
            <w:bCs/>
            <w:color w:val="7A7A7A"/>
            <w:sz w:val="23"/>
            <w:szCs w:val="23"/>
            <w:bdr w:val="none" w:sz="0" w:space="0" w:color="auto" w:frame="1"/>
          </w:rPr>
          <w:t>help</w:t>
        </w:r>
      </w:hyperlink>
    </w:p>
    <w:p w14:paraId="7D9CD1F8" w14:textId="10DA3605" w:rsidR="00E7071A" w:rsidRDefault="00E7071A" w:rsidP="00E7071A">
      <w:pPr>
        <w:ind w:hanging="28816"/>
        <w:rPr>
          <w:rFonts w:ascii="Cambria" w:hAnsi="Cambria"/>
          <w:color w:val="575757"/>
        </w:rPr>
      </w:pPr>
    </w:p>
    <w:p w14:paraId="04300C10" w14:textId="77777777" w:rsidR="00E7071A" w:rsidRDefault="00E7071A" w:rsidP="00E7071A">
      <w:pPr>
        <w:shd w:val="clear" w:color="auto" w:fill="FFFFFF"/>
        <w:rPr>
          <w:rFonts w:ascii="Cambria" w:hAnsi="Cambria"/>
          <w:color w:val="575757"/>
        </w:rPr>
      </w:pPr>
      <w:hyperlink r:id="rId353" w:anchor="header" w:history="1">
        <w:r>
          <w:rPr>
            <w:rStyle w:val="Hyperlink"/>
            <w:rFonts w:ascii="Cambria" w:hAnsi="Cambria"/>
            <w:color w:val="0081BC"/>
            <w:u w:val="none"/>
          </w:rPr>
          <w:t>Main content</w:t>
        </w:r>
      </w:hyperlink>
    </w:p>
    <w:p w14:paraId="424B63C1" w14:textId="77777777" w:rsidR="00E7071A" w:rsidRDefault="00E7071A" w:rsidP="00E7071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6-1b</w:t>
      </w:r>
      <w:r>
        <w:rPr>
          <w:rStyle w:val="headingtext"/>
          <w:rFonts w:ascii="Open Sans" w:hAnsi="Open Sans" w:cs="Open Sans"/>
          <w:color w:val="DF7300"/>
          <w:sz w:val="54"/>
          <w:szCs w:val="54"/>
        </w:rPr>
        <w:t>Connectors and Ports Used by Peripheral Devices</w:t>
      </w:r>
    </w:p>
    <w:p w14:paraId="613EC7D1" w14:textId="77777777" w:rsidR="00E7071A" w:rsidRDefault="00E7071A" w:rsidP="00E7071A">
      <w:pPr>
        <w:pStyle w:val="NormalWeb"/>
        <w:shd w:val="clear" w:color="auto" w:fill="FFFFFF"/>
        <w:spacing w:before="0" w:beforeAutospacing="0" w:after="225" w:afterAutospacing="0"/>
        <w:ind w:left="975" w:right="975"/>
        <w:rPr>
          <w:rFonts w:ascii="Cambria" w:hAnsi="Cambria"/>
          <w:color w:val="575757"/>
        </w:rPr>
      </w:pPr>
      <w:proofErr w:type="gramStart"/>
      <w:r>
        <w:rPr>
          <w:rFonts w:ascii="Cambria" w:hAnsi="Cambria"/>
          <w:color w:val="575757"/>
        </w:rPr>
        <w:t>Take a look</w:t>
      </w:r>
      <w:proofErr w:type="gramEnd"/>
      <w:r>
        <w:rPr>
          <w:rFonts w:ascii="Cambria" w:hAnsi="Cambria"/>
          <w:color w:val="575757"/>
        </w:rPr>
        <w:t xml:space="preserve"> at the back of a computer and you’re likely to see a group of ports, several of which you saw in </w:t>
      </w:r>
      <w:hyperlink r:id="rId354" w:history="1">
        <w:r>
          <w:rPr>
            <w:rStyle w:val="Hyperlink"/>
            <w:rFonts w:ascii="Cambria" w:hAnsi="Cambria"/>
            <w:color w:val="0081BC"/>
            <w:u w:val="none"/>
          </w:rPr>
          <w:t>Table 1-1</w:t>
        </w:r>
      </w:hyperlink>
      <w:r>
        <w:rPr>
          <w:rFonts w:ascii="Cambria" w:hAnsi="Cambria"/>
          <w:color w:val="575757"/>
        </w:rPr>
        <w:t> in </w:t>
      </w:r>
      <w:hyperlink r:id="rId355" w:history="1">
        <w:r>
          <w:rPr>
            <w:rStyle w:val="Hyperlink"/>
            <w:rFonts w:ascii="Cambria" w:hAnsi="Cambria"/>
            <w:color w:val="0081BC"/>
            <w:u w:val="none"/>
          </w:rPr>
          <w:t>Chapter 1</w:t>
        </w:r>
      </w:hyperlink>
      <w:r>
        <w:rPr>
          <w:rFonts w:ascii="Cambria" w:hAnsi="Cambria"/>
          <w:color w:val="575757"/>
        </w:rPr>
        <w:t>. In this part of the chapter, we survey ports used by a variety of I/O devices and ports used for video, TV, and other specific uses. We begin our survey with USB.</w:t>
      </w:r>
    </w:p>
    <w:p w14:paraId="40847B8F" w14:textId="77777777" w:rsidR="00E7071A" w:rsidRDefault="00E7071A" w:rsidP="00E7071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USB Connections and Ports</w:t>
      </w:r>
    </w:p>
    <w:p w14:paraId="35850699" w14:textId="77777777" w:rsidR="00E7071A" w:rsidRDefault="00E7071A" w:rsidP="00E7071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is a summary of important facts you need to know about USB connections:</w:t>
      </w:r>
    </w:p>
    <w:p w14:paraId="4B5AF9C4" w14:textId="77777777" w:rsidR="00E7071A" w:rsidRDefault="00E7071A" w:rsidP="00E7071A">
      <w:pPr>
        <w:pStyle w:val="NormalWeb"/>
        <w:numPr>
          <w:ilvl w:val="0"/>
          <w:numId w:val="6"/>
        </w:numPr>
        <w:shd w:val="clear" w:color="auto" w:fill="FFFFFF"/>
        <w:spacing w:before="0" w:beforeAutospacing="0" w:after="225" w:afterAutospacing="0"/>
        <w:ind w:left="1695" w:right="975"/>
        <w:rPr>
          <w:rFonts w:ascii="Cambria" w:hAnsi="Cambria"/>
          <w:color w:val="575757"/>
        </w:rPr>
      </w:pPr>
      <w:r>
        <w:rPr>
          <w:rFonts w:ascii="Cambria" w:hAnsi="Cambria"/>
          <w:color w:val="575757"/>
        </w:rPr>
        <w:t>The USB Implementers Forum, Inc. (</w:t>
      </w:r>
      <w:bookmarkStart w:id="75" w:name="LLAET3ZS1Z72K7AB8917"/>
      <w:r>
        <w:rPr>
          <w:rFonts w:ascii="Cambria" w:hAnsi="Cambria"/>
          <w:color w:val="575757"/>
        </w:rPr>
        <w:fldChar w:fldCharType="begin"/>
      </w:r>
      <w:r>
        <w:rPr>
          <w:rFonts w:ascii="Cambria" w:hAnsi="Cambria"/>
          <w:color w:val="575757"/>
        </w:rPr>
        <w:instrText xml:space="preserve"> HYPERLINK "http://usb.org/" \t "_blank" </w:instrText>
      </w:r>
      <w:r>
        <w:rPr>
          <w:rFonts w:ascii="Cambria" w:hAnsi="Cambria"/>
          <w:color w:val="575757"/>
        </w:rPr>
        <w:fldChar w:fldCharType="separate"/>
      </w:r>
      <w:r>
        <w:rPr>
          <w:rStyle w:val="Hyperlink"/>
          <w:rFonts w:ascii="Cambria" w:hAnsi="Cambria"/>
          <w:color w:val="0081BC"/>
          <w:u w:val="none"/>
        </w:rPr>
        <w:t>usb.org</w:t>
      </w:r>
      <w:r>
        <w:rPr>
          <w:rFonts w:ascii="Cambria" w:hAnsi="Cambria"/>
          <w:color w:val="575757"/>
        </w:rPr>
        <w:fldChar w:fldCharType="end"/>
      </w:r>
      <w:bookmarkEnd w:id="75"/>
      <w:r>
        <w:rPr>
          <w:rFonts w:ascii="Cambria" w:hAnsi="Cambria"/>
          <w:color w:val="575757"/>
        </w:rPr>
        <w:t>), the organization responsible for developing USB, uses the symbols shown in </w:t>
      </w:r>
      <w:hyperlink r:id="rId356" w:history="1">
        <w:r>
          <w:rPr>
            <w:rStyle w:val="Hyperlink"/>
            <w:rFonts w:ascii="Cambria" w:hAnsi="Cambria"/>
            <w:color w:val="0081BC"/>
            <w:u w:val="none"/>
          </w:rPr>
          <w:t>Figure 6-1</w:t>
        </w:r>
      </w:hyperlink>
      <w:r>
        <w:rPr>
          <w:rFonts w:ascii="Cambria" w:hAnsi="Cambria"/>
          <w:color w:val="575757"/>
        </w:rPr>
        <w:t> to indicate SuperSpeed+ USB (USB 3.2 and USB 3.1), SuperSpeed USB (</w:t>
      </w:r>
      <w:hyperlink r:id="rId357" w:history="1">
        <w:r>
          <w:rPr>
            <w:rStyle w:val="primaryterm"/>
            <w:rFonts w:ascii="Cambria" w:hAnsi="Cambria"/>
            <w:b/>
            <w:bCs/>
            <w:color w:val="00609A"/>
          </w:rPr>
          <w:t>USB 3.0</w:t>
        </w:r>
      </w:hyperlink>
      <w:r>
        <w:rPr>
          <w:rFonts w:ascii="Cambria" w:hAnsi="Cambria"/>
          <w:color w:val="575757"/>
        </w:rPr>
        <w:t>), Hi-Speed USB (</w:t>
      </w:r>
      <w:hyperlink r:id="rId358" w:history="1">
        <w:r>
          <w:rPr>
            <w:rStyle w:val="primaryterm"/>
            <w:rFonts w:ascii="Cambria" w:hAnsi="Cambria"/>
            <w:b/>
            <w:bCs/>
            <w:color w:val="00609A"/>
          </w:rPr>
          <w:t>USB 2.0</w:t>
        </w:r>
      </w:hyperlink>
      <w:r>
        <w:rPr>
          <w:rFonts w:ascii="Cambria" w:hAnsi="Cambria"/>
          <w:color w:val="575757"/>
        </w:rPr>
        <w:t>), or Original USB (USB 1.1).</w:t>
      </w:r>
    </w:p>
    <w:p w14:paraId="7C2CBA67" w14:textId="77777777" w:rsidR="00E7071A" w:rsidRDefault="00E7071A" w:rsidP="00E7071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6-1</w:t>
      </w:r>
    </w:p>
    <w:p w14:paraId="5AF7F854" w14:textId="77777777" w:rsidR="00E7071A" w:rsidRDefault="00E7071A" w:rsidP="00E7071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SuperSpeed+, SuperSpeed, Hi-Speed, and Original USB logos appear on products certified by the USB Forum</w:t>
      </w:r>
    </w:p>
    <w:p w14:paraId="75FE928B" w14:textId="5D6085CD" w:rsidR="00E7071A" w:rsidRDefault="00E7071A" w:rsidP="00E7071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2CC83DEF" wp14:editId="4496845C">
            <wp:extent cx="5664835" cy="854710"/>
            <wp:effectExtent l="0" t="0" r="0" b="2540"/>
            <wp:docPr id="28" name="Picture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664835" cy="854710"/>
                    </a:xfrm>
                    <a:prstGeom prst="rect">
                      <a:avLst/>
                    </a:prstGeom>
                    <a:noFill/>
                    <a:ln>
                      <a:noFill/>
                    </a:ln>
                  </pic:spPr>
                </pic:pic>
              </a:graphicData>
            </a:graphic>
          </wp:inline>
        </w:drawing>
      </w:r>
    </w:p>
    <w:p w14:paraId="4248CB24" w14:textId="7BE07327" w:rsidR="00E7071A" w:rsidRDefault="00E7071A" w:rsidP="00E7071A">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18FCB76B" wp14:editId="301A4BF3">
            <wp:extent cx="201930" cy="201930"/>
            <wp:effectExtent l="0" t="0" r="7620" b="7620"/>
            <wp:docPr id="27" name="Picture 2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larg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DA60C9A" w14:textId="77777777" w:rsidR="00E7071A" w:rsidRDefault="00E7071A" w:rsidP="00E7071A">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USB Forum</w:t>
      </w:r>
    </w:p>
    <w:p w14:paraId="663E58B1" w14:textId="77777777" w:rsidR="00E7071A" w:rsidRDefault="00E7071A" w:rsidP="00E7071A">
      <w:pPr>
        <w:pStyle w:val="NormalWeb"/>
        <w:numPr>
          <w:ilvl w:val="0"/>
          <w:numId w:val="6"/>
        </w:numPr>
        <w:shd w:val="clear" w:color="auto" w:fill="FFFFFF"/>
        <w:spacing w:before="0" w:beforeAutospacing="0" w:after="0" w:afterAutospacing="0"/>
        <w:ind w:left="1695" w:right="975"/>
        <w:rPr>
          <w:rFonts w:ascii="Cambria" w:hAnsi="Cambria"/>
          <w:color w:val="575757"/>
        </w:rPr>
      </w:pPr>
      <w:bookmarkStart w:id="76" w:name="PageEnd_267"/>
      <w:bookmarkEnd w:id="76"/>
      <w:r>
        <w:rPr>
          <w:rFonts w:ascii="Cambria" w:hAnsi="Cambria"/>
          <w:color w:val="575757"/>
        </w:rPr>
        <w:t>As many as 127 USB devices can be daisy-chained together using USB cables. In a daisy chain, one device provides a USB port for the next device.</w:t>
      </w:r>
    </w:p>
    <w:p w14:paraId="00DD7C1C" w14:textId="77777777" w:rsidR="00E7071A" w:rsidRDefault="00E7071A" w:rsidP="00E7071A">
      <w:pPr>
        <w:pStyle w:val="NormalWeb"/>
        <w:numPr>
          <w:ilvl w:val="0"/>
          <w:numId w:val="6"/>
        </w:numPr>
        <w:shd w:val="clear" w:color="auto" w:fill="FFFFFF"/>
        <w:spacing w:before="0" w:beforeAutospacing="0" w:after="0" w:afterAutospacing="0"/>
        <w:ind w:left="1695" w:right="975"/>
        <w:rPr>
          <w:rFonts w:ascii="Cambria" w:hAnsi="Cambria"/>
          <w:color w:val="575757"/>
        </w:rPr>
      </w:pPr>
      <w:r>
        <w:rPr>
          <w:rFonts w:ascii="Cambria" w:hAnsi="Cambria"/>
          <w:color w:val="575757"/>
        </w:rPr>
        <w:t>USB uses serial transmissions, and USB devices are </w:t>
      </w:r>
      <w:hyperlink r:id="rId360" w:history="1">
        <w:r>
          <w:rPr>
            <w:rStyle w:val="primaryterm"/>
            <w:rFonts w:ascii="Cambria" w:hAnsi="Cambria"/>
            <w:b/>
            <w:bCs/>
            <w:color w:val="00609A"/>
          </w:rPr>
          <w:t>hot-swappable</w:t>
        </w:r>
      </w:hyperlink>
      <w:r>
        <w:rPr>
          <w:rFonts w:ascii="Cambria" w:hAnsi="Cambria"/>
          <w:color w:val="575757"/>
        </w:rPr>
        <w:t>, meaning that you can plug in or unplug one without first powering down the system.</w:t>
      </w:r>
    </w:p>
    <w:p w14:paraId="4BEEF0AC" w14:textId="77777777" w:rsidR="00E7071A" w:rsidRDefault="00E7071A" w:rsidP="00E7071A">
      <w:pPr>
        <w:pStyle w:val="NormalWeb"/>
        <w:numPr>
          <w:ilvl w:val="0"/>
          <w:numId w:val="6"/>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 xml:space="preserve">A USB cable has four wires, two for power and two for communication. The two power wires (one is hot and the other is ground) allow the host controller to provide power to a device. Three general categories of USB ports and connectors are regular USB, </w:t>
      </w:r>
      <w:proofErr w:type="gramStart"/>
      <w:r>
        <w:rPr>
          <w:rFonts w:ascii="Cambria" w:hAnsi="Cambria"/>
          <w:color w:val="575757"/>
        </w:rPr>
        <w:t>micro USB</w:t>
      </w:r>
      <w:proofErr w:type="gramEnd"/>
      <w:r>
        <w:rPr>
          <w:rFonts w:ascii="Cambria" w:hAnsi="Cambria"/>
          <w:color w:val="575757"/>
        </w:rPr>
        <w:t>, and mini USB. </w:t>
      </w:r>
      <w:hyperlink r:id="rId361" w:history="1">
        <w:r>
          <w:rPr>
            <w:rStyle w:val="primaryterm"/>
            <w:rFonts w:ascii="Cambria" w:hAnsi="Cambria"/>
            <w:b/>
            <w:bCs/>
            <w:color w:val="00609A"/>
          </w:rPr>
          <w:t>Mini USB</w:t>
        </w:r>
      </w:hyperlink>
      <w:r>
        <w:rPr>
          <w:rFonts w:ascii="Cambria" w:hAnsi="Cambria"/>
          <w:color w:val="575757"/>
        </w:rPr>
        <w:t> connectors are smaller and more durable than </w:t>
      </w:r>
      <w:hyperlink r:id="rId362" w:history="1">
        <w:proofErr w:type="gramStart"/>
        <w:r>
          <w:rPr>
            <w:rStyle w:val="primaryterm"/>
            <w:rFonts w:ascii="Cambria" w:hAnsi="Cambria"/>
            <w:b/>
            <w:bCs/>
            <w:color w:val="00609A"/>
          </w:rPr>
          <w:t>micro USB</w:t>
        </w:r>
        <w:proofErr w:type="gramEnd"/>
      </w:hyperlink>
      <w:r>
        <w:rPr>
          <w:rFonts w:ascii="Cambria" w:hAnsi="Cambria"/>
          <w:color w:val="575757"/>
        </w:rPr>
        <w:t>, which are smaller than regular USB connectors. </w:t>
      </w:r>
      <w:hyperlink r:id="rId363" w:history="1">
        <w:r>
          <w:rPr>
            <w:rStyle w:val="Hyperlink"/>
            <w:rFonts w:ascii="Cambria" w:hAnsi="Cambria"/>
            <w:color w:val="0081BC"/>
            <w:u w:val="none"/>
          </w:rPr>
          <w:t>Table 6-2</w:t>
        </w:r>
      </w:hyperlink>
      <w:r>
        <w:rPr>
          <w:rFonts w:ascii="Cambria" w:hAnsi="Cambria"/>
          <w:color w:val="575757"/>
        </w:rPr>
        <w:t> shows the different USB connectors on USB cables.</w:t>
      </w:r>
    </w:p>
    <w:p w14:paraId="2893E0A9" w14:textId="77777777" w:rsidR="00E7071A" w:rsidRDefault="00E7071A" w:rsidP="00E7071A">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6-2</w:t>
      </w:r>
    </w:p>
    <w:p w14:paraId="4C1E8118" w14:textId="77777777" w:rsidR="00E7071A" w:rsidRDefault="00E7071A" w:rsidP="00E7071A">
      <w:pPr>
        <w:pStyle w:val="Heading3"/>
        <w:spacing w:before="0"/>
        <w:ind w:left="375"/>
        <w:rPr>
          <w:rFonts w:ascii="Tahoma" w:hAnsi="Tahoma" w:cs="Tahoma"/>
          <w:color w:val="3F3F3F"/>
          <w:sz w:val="26"/>
          <w:szCs w:val="26"/>
        </w:rPr>
      </w:pPr>
      <w:r>
        <w:rPr>
          <w:rFonts w:ascii="Tahoma" w:hAnsi="Tahoma" w:cs="Tahoma"/>
          <w:color w:val="3F3F3F"/>
          <w:sz w:val="26"/>
          <w:szCs w:val="26"/>
        </w:rPr>
        <w:t>USB Connectors</w:t>
      </w:r>
    </w:p>
    <w:tbl>
      <w:tblPr>
        <w:tblW w:w="79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080"/>
        <w:gridCol w:w="4915"/>
      </w:tblGrid>
      <w:tr w:rsidR="00E7071A" w14:paraId="53461CEC" w14:textId="77777777" w:rsidTr="00E7071A">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94B5D6B" w14:textId="77777777" w:rsidR="00E7071A" w:rsidRDefault="00E7071A">
            <w:pPr>
              <w:rPr>
                <w:rFonts w:ascii="Tahoma" w:hAnsi="Tahoma" w:cs="Tahoma"/>
                <w:b/>
                <w:bCs/>
                <w:color w:val="696969"/>
                <w:sz w:val="21"/>
                <w:szCs w:val="21"/>
              </w:rPr>
            </w:pPr>
            <w:r>
              <w:rPr>
                <w:rFonts w:ascii="Tahoma" w:hAnsi="Tahoma" w:cs="Tahoma"/>
                <w:b/>
                <w:bCs/>
                <w:color w:val="696969"/>
                <w:sz w:val="21"/>
                <w:szCs w:val="21"/>
              </w:rPr>
              <w:t>Cable and Connectors</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6B4BBAB2" w14:textId="77777777" w:rsidR="00E7071A" w:rsidRDefault="00E7071A">
            <w:pPr>
              <w:rPr>
                <w:rFonts w:ascii="Tahoma" w:hAnsi="Tahoma" w:cs="Tahoma"/>
                <w:b/>
                <w:bCs/>
                <w:color w:val="696969"/>
                <w:sz w:val="21"/>
                <w:szCs w:val="21"/>
              </w:rPr>
            </w:pPr>
            <w:r>
              <w:rPr>
                <w:rFonts w:ascii="Tahoma" w:hAnsi="Tahoma" w:cs="Tahoma"/>
                <w:b/>
                <w:bCs/>
                <w:color w:val="696969"/>
                <w:sz w:val="21"/>
                <w:szCs w:val="21"/>
              </w:rPr>
              <w:t>Description</w:t>
            </w:r>
          </w:p>
        </w:tc>
      </w:tr>
      <w:tr w:rsidR="00E7071A" w14:paraId="14C07AA7" w14:textId="77777777" w:rsidTr="00E7071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3D0770E" w14:textId="77777777" w:rsidR="00E7071A" w:rsidRDefault="00E7071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A-Male to B-Male cable</w:t>
            </w:r>
          </w:p>
          <w:p w14:paraId="2F742E73" w14:textId="03B88AD0"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noProof/>
                <w:color w:val="575757"/>
                <w:sz w:val="18"/>
                <w:szCs w:val="18"/>
                <w:bdr w:val="none" w:sz="0" w:space="0" w:color="auto" w:frame="1"/>
              </w:rPr>
              <w:drawing>
                <wp:inline distT="0" distB="0" distL="0" distR="0" wp14:anchorId="32154330" wp14:editId="5CECCE70">
                  <wp:extent cx="1139825" cy="1021080"/>
                  <wp:effectExtent l="0" t="0" r="3175" b="7620"/>
                  <wp:docPr id="26" name="Picture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139825" cy="1021080"/>
                          </a:xfrm>
                          <a:prstGeom prst="rect">
                            <a:avLst/>
                          </a:prstGeom>
                          <a:noFill/>
                          <a:ln>
                            <a:noFill/>
                          </a:ln>
                        </pic:spPr>
                      </pic:pic>
                    </a:graphicData>
                  </a:graphic>
                </wp:inline>
              </w:drawing>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726CDDE" w14:textId="77777777" w:rsidR="00E7071A" w:rsidRDefault="00E7071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The A-Male connector on the left is flat and wide and connects to an A-Male USB port on a computer or USB hub.</w:t>
            </w:r>
          </w:p>
          <w:p w14:paraId="46B47A31" w14:textId="77777777" w:rsidR="00E7071A" w:rsidRDefault="00E7071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The B-Male connector on the right is square and connects to a USB 1.x or 2.0 device such as a printer.</w:t>
            </w:r>
          </w:p>
        </w:tc>
      </w:tr>
      <w:tr w:rsidR="00E7071A" w14:paraId="1191CF50" w14:textId="77777777" w:rsidTr="00E7071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72E0BC5" w14:textId="77777777" w:rsidR="00E7071A" w:rsidRDefault="00E7071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Mini-B to A-Male cable</w:t>
            </w:r>
          </w:p>
          <w:p w14:paraId="7C8659C2" w14:textId="692B87B4"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noProof/>
                <w:color w:val="575757"/>
                <w:sz w:val="18"/>
                <w:szCs w:val="18"/>
                <w:bdr w:val="none" w:sz="0" w:space="0" w:color="auto" w:frame="1"/>
              </w:rPr>
              <w:drawing>
                <wp:inline distT="0" distB="0" distL="0" distR="0" wp14:anchorId="74BF4E91" wp14:editId="5B62678E">
                  <wp:extent cx="1128395" cy="760095"/>
                  <wp:effectExtent l="0" t="0" r="0" b="1905"/>
                  <wp:docPr id="25" name="Picture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128395" cy="760095"/>
                          </a:xfrm>
                          <a:prstGeom prst="rect">
                            <a:avLst/>
                          </a:prstGeom>
                          <a:noFill/>
                          <a:ln>
                            <a:noFill/>
                          </a:ln>
                        </pic:spPr>
                      </pic:pic>
                    </a:graphicData>
                  </a:graphic>
                </wp:inline>
              </w:drawing>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92E5579" w14:textId="77777777" w:rsidR="00E7071A" w:rsidRDefault="00E7071A">
            <w:pPr>
              <w:rPr>
                <w:rFonts w:ascii="Tahoma" w:hAnsi="Tahoma" w:cs="Tahoma"/>
                <w:sz w:val="21"/>
                <w:szCs w:val="21"/>
              </w:rPr>
            </w:pPr>
            <w:r>
              <w:rPr>
                <w:rFonts w:ascii="Tahoma" w:hAnsi="Tahoma" w:cs="Tahoma"/>
                <w:sz w:val="21"/>
                <w:szCs w:val="21"/>
              </w:rPr>
              <w:t>The Mini-B connector has five pins and is often used to connect small electronic devices to a computer.</w:t>
            </w:r>
          </w:p>
        </w:tc>
      </w:tr>
      <w:tr w:rsidR="00E7071A" w14:paraId="1EA836D4" w14:textId="77777777" w:rsidTr="00E7071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1CAE710" w14:textId="77777777" w:rsidR="00E7071A" w:rsidRDefault="00E7071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A-Male to Micro-B cable</w:t>
            </w:r>
          </w:p>
          <w:p w14:paraId="000F10BB" w14:textId="2070B662"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noProof/>
                <w:color w:val="575757"/>
                <w:sz w:val="18"/>
                <w:szCs w:val="18"/>
                <w:bdr w:val="none" w:sz="0" w:space="0" w:color="auto" w:frame="1"/>
              </w:rPr>
              <w:drawing>
                <wp:inline distT="0" distB="0" distL="0" distR="0" wp14:anchorId="6A36117A" wp14:editId="4F58E5B2">
                  <wp:extent cx="1128395" cy="1080770"/>
                  <wp:effectExtent l="0" t="0" r="0" b="5080"/>
                  <wp:docPr id="24" name="Picture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128395" cy="1080770"/>
                          </a:xfrm>
                          <a:prstGeom prst="rect">
                            <a:avLst/>
                          </a:prstGeom>
                          <a:noFill/>
                          <a:ln>
                            <a:noFill/>
                          </a:ln>
                        </pic:spPr>
                      </pic:pic>
                    </a:graphicData>
                  </a:graphic>
                </wp:inline>
              </w:drawing>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D018716" w14:textId="77777777" w:rsidR="00E7071A" w:rsidRDefault="00E7071A">
            <w:pPr>
              <w:rPr>
                <w:rFonts w:ascii="Tahoma" w:hAnsi="Tahoma" w:cs="Tahoma"/>
                <w:sz w:val="21"/>
                <w:szCs w:val="21"/>
              </w:rPr>
            </w:pPr>
            <w:r>
              <w:rPr>
                <w:rFonts w:ascii="Tahoma" w:hAnsi="Tahoma" w:cs="Tahoma"/>
                <w:sz w:val="21"/>
                <w:szCs w:val="21"/>
              </w:rPr>
              <w:t>The Micro-B connector has five pins and has a smaller height than the Mini-B connector. It’s used on tablets, cell phones, and other small electronic devices.</w:t>
            </w:r>
          </w:p>
        </w:tc>
      </w:tr>
      <w:tr w:rsidR="00E7071A" w14:paraId="3AEE3204" w14:textId="77777777" w:rsidTr="00E7071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64C3058" w14:textId="77777777" w:rsidR="00E7071A" w:rsidRDefault="00E7071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A-Male to Micro-A cable</w:t>
            </w:r>
          </w:p>
          <w:p w14:paraId="23E764D4" w14:textId="7EA6CDE5"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noProof/>
                <w:color w:val="575757"/>
                <w:sz w:val="18"/>
                <w:szCs w:val="18"/>
                <w:bdr w:val="none" w:sz="0" w:space="0" w:color="auto" w:frame="1"/>
              </w:rPr>
              <w:drawing>
                <wp:inline distT="0" distB="0" distL="0" distR="0" wp14:anchorId="37495874" wp14:editId="126D1AB8">
                  <wp:extent cx="1128395" cy="902335"/>
                  <wp:effectExtent l="0" t="0" r="0" b="0"/>
                  <wp:docPr id="23" name="Picture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128395" cy="902335"/>
                          </a:xfrm>
                          <a:prstGeom prst="rect">
                            <a:avLst/>
                          </a:prstGeom>
                          <a:noFill/>
                          <a:ln>
                            <a:noFill/>
                          </a:ln>
                        </pic:spPr>
                      </pic:pic>
                    </a:graphicData>
                  </a:graphic>
                </wp:inline>
              </w:drawing>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F13F014" w14:textId="77777777" w:rsidR="00E7071A" w:rsidRDefault="00E7071A">
            <w:pPr>
              <w:rPr>
                <w:rFonts w:ascii="Tahoma" w:hAnsi="Tahoma" w:cs="Tahoma"/>
                <w:sz w:val="21"/>
                <w:szCs w:val="21"/>
              </w:rPr>
            </w:pPr>
            <w:r>
              <w:rPr>
                <w:rFonts w:ascii="Tahoma" w:hAnsi="Tahoma" w:cs="Tahoma"/>
                <w:sz w:val="21"/>
                <w:szCs w:val="21"/>
              </w:rPr>
              <w:t>The Micro-A connector has five pins and is smaller than the Mini-B connector. It’s used on cell phones and other small electronic devices.</w:t>
            </w:r>
          </w:p>
        </w:tc>
      </w:tr>
      <w:tr w:rsidR="00E7071A" w14:paraId="618B426A" w14:textId="77777777" w:rsidTr="00E7071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F019BF1" w14:textId="77777777" w:rsidR="00E7071A" w:rsidRDefault="00E7071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xml:space="preserve">USB 3.0 A-Male to USB 3.0 B-Male </w:t>
            </w:r>
            <w:r>
              <w:rPr>
                <w:rFonts w:ascii="Tahoma" w:hAnsi="Tahoma" w:cs="Tahoma"/>
                <w:color w:val="575757"/>
                <w:sz w:val="18"/>
                <w:szCs w:val="18"/>
              </w:rPr>
              <w:lastRenderedPageBreak/>
              <w:t>cable</w:t>
            </w:r>
          </w:p>
          <w:p w14:paraId="5BC85A3F" w14:textId="583EE8B1"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noProof/>
                <w:color w:val="575757"/>
                <w:sz w:val="18"/>
                <w:szCs w:val="18"/>
                <w:bdr w:val="none" w:sz="0" w:space="0" w:color="auto" w:frame="1"/>
              </w:rPr>
              <w:drawing>
                <wp:inline distT="0" distB="0" distL="0" distR="0" wp14:anchorId="13D31988" wp14:editId="6CD23B6E">
                  <wp:extent cx="1056640" cy="1045210"/>
                  <wp:effectExtent l="0" t="0" r="0" b="2540"/>
                  <wp:docPr id="22" name="Picture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056640" cy="1045210"/>
                          </a:xfrm>
                          <a:prstGeom prst="rect">
                            <a:avLst/>
                          </a:prstGeom>
                          <a:noFill/>
                          <a:ln>
                            <a:noFill/>
                          </a:ln>
                        </pic:spPr>
                      </pic:pic>
                    </a:graphicData>
                  </a:graphic>
                </wp:inline>
              </w:drawing>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03AF9BB" w14:textId="77777777" w:rsidR="00E7071A" w:rsidRDefault="00E7071A">
            <w:pPr>
              <w:rPr>
                <w:rFonts w:ascii="Tahoma" w:hAnsi="Tahoma" w:cs="Tahoma"/>
                <w:sz w:val="21"/>
                <w:szCs w:val="21"/>
              </w:rPr>
            </w:pPr>
            <w:r>
              <w:rPr>
                <w:rFonts w:ascii="Tahoma" w:hAnsi="Tahoma" w:cs="Tahoma"/>
                <w:sz w:val="21"/>
                <w:szCs w:val="21"/>
              </w:rPr>
              <w:lastRenderedPageBreak/>
              <w:t xml:space="preserve">This USB 3.0 B-Male connector is used by </w:t>
            </w:r>
            <w:r>
              <w:rPr>
                <w:rFonts w:ascii="Tahoma" w:hAnsi="Tahoma" w:cs="Tahoma"/>
                <w:sz w:val="21"/>
                <w:szCs w:val="21"/>
              </w:rPr>
              <w:lastRenderedPageBreak/>
              <w:t>SuperSpeed USB 3.0 devices such as printers or scanners. Devices that have this connection can also use regular B-Male connectors, but this USB 3.0 B-Male connector will not fit the connection on a USB 1.1 or 2.0 device. USB 3.0 A-Male and B-Male connectors and ports are blue.</w:t>
            </w:r>
          </w:p>
        </w:tc>
      </w:tr>
      <w:tr w:rsidR="00E7071A" w14:paraId="060210F2" w14:textId="77777777" w:rsidTr="00E7071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67FC14A"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USB 3.0 A-Male to USB 3.0 Micro-B cable</w:t>
            </w:r>
          </w:p>
          <w:p w14:paraId="5E26F31F" w14:textId="6A82C816" w:rsidR="00E7071A" w:rsidRDefault="00E7071A" w:rsidP="00E7071A">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24874382" wp14:editId="22C7EAAE">
                  <wp:extent cx="1056640" cy="914400"/>
                  <wp:effectExtent l="0" t="0" r="0" b="0"/>
                  <wp:docPr id="21" name="Picture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056640" cy="914400"/>
                          </a:xfrm>
                          <a:prstGeom prst="rect">
                            <a:avLst/>
                          </a:prstGeom>
                          <a:noFill/>
                          <a:ln>
                            <a:noFill/>
                          </a:ln>
                        </pic:spPr>
                      </pic:pic>
                    </a:graphicData>
                  </a:graphic>
                </wp:inline>
              </w:drawing>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749D1CB" w14:textId="77777777" w:rsidR="00E7071A" w:rsidRDefault="00E7071A">
            <w:pPr>
              <w:rPr>
                <w:rFonts w:ascii="Tahoma" w:hAnsi="Tahoma" w:cs="Tahoma"/>
                <w:sz w:val="21"/>
                <w:szCs w:val="21"/>
              </w:rPr>
            </w:pPr>
            <w:r>
              <w:rPr>
                <w:rFonts w:ascii="Tahoma" w:hAnsi="Tahoma" w:cs="Tahoma"/>
                <w:sz w:val="21"/>
                <w:szCs w:val="21"/>
              </w:rPr>
              <w:t>The USB 3.0 Micro-B connector is used by SuperSpeed USB 3.0 devices. The connectors are not compatible with regular Micro-B connectors.</w:t>
            </w:r>
          </w:p>
        </w:tc>
      </w:tr>
      <w:tr w:rsidR="00E7071A" w14:paraId="7820388D" w14:textId="77777777" w:rsidTr="00E7071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850D03C" w14:textId="77777777" w:rsidR="00E7071A" w:rsidRDefault="00E7071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USB 3.1 A-Male to USB-C 3.1 cable</w:t>
            </w:r>
          </w:p>
          <w:p w14:paraId="6F5149BD" w14:textId="46DF0CF5" w:rsidR="00E7071A" w:rsidRDefault="00E7071A" w:rsidP="00E7071A">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7435A88B" wp14:editId="56B3B2CB">
                  <wp:extent cx="1781175" cy="795655"/>
                  <wp:effectExtent l="0" t="0" r="9525" b="4445"/>
                  <wp:docPr id="20" name="Picture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781175" cy="795655"/>
                          </a:xfrm>
                          <a:prstGeom prst="rect">
                            <a:avLst/>
                          </a:prstGeom>
                          <a:noFill/>
                          <a:ln>
                            <a:noFill/>
                          </a:ln>
                        </pic:spPr>
                      </pic:pic>
                    </a:graphicData>
                  </a:graphic>
                </wp:inline>
              </w:drawing>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C86BD7D" w14:textId="77777777" w:rsidR="00E7071A" w:rsidRDefault="00E7071A">
            <w:pPr>
              <w:rPr>
                <w:rFonts w:ascii="Tahoma" w:hAnsi="Tahoma" w:cs="Tahoma"/>
                <w:sz w:val="21"/>
                <w:szCs w:val="21"/>
              </w:rPr>
            </w:pPr>
            <w:r>
              <w:rPr>
                <w:rFonts w:ascii="Tahoma" w:hAnsi="Tahoma" w:cs="Tahoma"/>
                <w:sz w:val="21"/>
                <w:szCs w:val="21"/>
              </w:rPr>
              <w:t>The </w:t>
            </w:r>
            <w:hyperlink r:id="rId371" w:history="1">
              <w:r>
                <w:rPr>
                  <w:rStyle w:val="primaryterm"/>
                  <w:rFonts w:ascii="Tahoma" w:hAnsi="Tahoma" w:cs="Tahoma"/>
                  <w:b/>
                  <w:bCs/>
                  <w:color w:val="00609A"/>
                  <w:sz w:val="21"/>
                  <w:szCs w:val="21"/>
                </w:rPr>
                <w:t>USB-C</w:t>
              </w:r>
            </w:hyperlink>
            <w:r>
              <w:rPr>
                <w:rFonts w:ascii="Tahoma" w:hAnsi="Tahoma" w:cs="Tahoma"/>
                <w:sz w:val="21"/>
                <w:szCs w:val="21"/>
              </w:rPr>
              <w:t> connector (also called the USB Type-C connector) on the right is flat with rounded sides and connects to a USB-C port on a computer or device, such as the latest smartphones or a graphics tablet. USB-C connectors do not have a specific orientation and are backward compatible with USB 2.0 and USB 3.0. The connector is required to attain maximum speeds with USB 3.2 devices.</w:t>
            </w:r>
          </w:p>
        </w:tc>
      </w:tr>
    </w:tbl>
    <w:p w14:paraId="072678C1" w14:textId="68D9FD97" w:rsidR="00E7071A" w:rsidRDefault="00E7071A" w:rsidP="00E7071A">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498FBFED" wp14:editId="68643F37">
            <wp:extent cx="201930" cy="201930"/>
            <wp:effectExtent l="0" t="0" r="7620" b="7620"/>
            <wp:docPr id="19" name="Picture 19"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large Tabl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9F33D95" w14:textId="77777777" w:rsidR="00E7071A" w:rsidRDefault="00E7071A" w:rsidP="00E7071A">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338E632F" w14:textId="77777777" w:rsidR="00E7071A" w:rsidRDefault="00E7071A" w:rsidP="00E7071A">
      <w:pPr>
        <w:pStyle w:val="NormalWeb"/>
        <w:shd w:val="clear" w:color="auto" w:fill="FFFFFF"/>
        <w:spacing w:before="0" w:beforeAutospacing="0" w:after="225" w:afterAutospacing="0"/>
        <w:rPr>
          <w:rFonts w:ascii="Cambria" w:hAnsi="Cambria"/>
          <w:color w:val="575757"/>
        </w:rPr>
      </w:pPr>
      <w:r>
        <w:rPr>
          <w:rFonts w:ascii="Cambria" w:hAnsi="Cambria"/>
          <w:color w:val="575757"/>
        </w:rPr>
        <w:t>Sometimes a mouse that uses USB 2.0 gives problems when plugged into a USB 3.0 port. If a mouse refuses to work or is unstable, try moving it to a USB 2.0 port.</w:t>
      </w:r>
    </w:p>
    <w:p w14:paraId="787FC4AF" w14:textId="77777777" w:rsidR="00E7071A" w:rsidRDefault="00E7071A" w:rsidP="00E7071A">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58A959C5" w14:textId="77777777" w:rsidR="00E7071A" w:rsidRDefault="00E7071A" w:rsidP="00E7071A">
      <w:pPr>
        <w:pStyle w:val="NormalWeb"/>
        <w:shd w:val="clear" w:color="auto" w:fill="FFFFFF"/>
        <w:spacing w:before="0" w:beforeAutospacing="0" w:after="225" w:afterAutospacing="0"/>
        <w:rPr>
          <w:rFonts w:ascii="Cambria" w:hAnsi="Cambria"/>
          <w:color w:val="575757"/>
        </w:rPr>
      </w:pPr>
      <w:r>
        <w:rPr>
          <w:rFonts w:ascii="Cambria" w:hAnsi="Cambria"/>
          <w:color w:val="575757"/>
        </w:rPr>
        <w:t>A USB 3.0 A-Male connector or port has additional pins compared with USB 1.1 or 2.0 ports and connectors but still is backward compatible with USB 1.1 and 2.0 devices. A USB 3.0 A-Male or B-Male connector or port is usually blue. Take a close look at the blue and black USB ports shown in </w:t>
      </w:r>
      <w:hyperlink r:id="rId372" w:history="1">
        <w:r>
          <w:rPr>
            <w:rStyle w:val="Hyperlink"/>
            <w:rFonts w:ascii="Cambria" w:hAnsi="Cambria"/>
            <w:color w:val="0081BC"/>
            <w:u w:val="none"/>
          </w:rPr>
          <w:t>Figure 1-14</w:t>
        </w:r>
      </w:hyperlink>
      <w:r>
        <w:rPr>
          <w:rFonts w:ascii="Cambria" w:hAnsi="Cambria"/>
          <w:color w:val="575757"/>
        </w:rPr>
        <w:t> in </w:t>
      </w:r>
      <w:hyperlink r:id="rId373" w:history="1">
        <w:r>
          <w:rPr>
            <w:rStyle w:val="Hyperlink"/>
            <w:rFonts w:ascii="Cambria" w:hAnsi="Cambria"/>
            <w:color w:val="0081BC"/>
            <w:u w:val="none"/>
          </w:rPr>
          <w:t>Chapter 1</w:t>
        </w:r>
      </w:hyperlink>
      <w:r>
        <w:rPr>
          <w:rFonts w:ascii="Cambria" w:hAnsi="Cambria"/>
          <w:color w:val="575757"/>
        </w:rPr>
        <w:t>.</w:t>
      </w:r>
    </w:p>
    <w:p w14:paraId="73E5BF7E" w14:textId="77777777" w:rsidR="00E7071A" w:rsidRDefault="00E7071A" w:rsidP="00E7071A">
      <w:pPr>
        <w:pStyle w:val="Heading3"/>
        <w:shd w:val="clear" w:color="auto" w:fill="FFFFFF"/>
        <w:spacing w:before="0" w:after="75"/>
        <w:ind w:left="975" w:right="1500"/>
        <w:rPr>
          <w:rFonts w:ascii="Tahoma" w:hAnsi="Tahoma" w:cs="Tahoma"/>
          <w:color w:val="B03F3B"/>
          <w:sz w:val="31"/>
          <w:szCs w:val="31"/>
        </w:rPr>
      </w:pPr>
      <w:bookmarkStart w:id="77" w:name="PageEnd_268"/>
      <w:bookmarkEnd w:id="77"/>
      <w:r>
        <w:rPr>
          <w:rStyle w:val="headingtext"/>
          <w:rFonts w:ascii="Tahoma" w:hAnsi="Tahoma" w:cs="Tahoma"/>
          <w:color w:val="B03F3B"/>
          <w:sz w:val="28"/>
          <w:szCs w:val="28"/>
        </w:rPr>
        <w:t>Video Connectors and Ports</w:t>
      </w:r>
    </w:p>
    <w:p w14:paraId="4FF03850" w14:textId="77777777" w:rsidR="00E7071A" w:rsidRDefault="00E7071A" w:rsidP="00E7071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Video ports are provided by a video card or the motherboard. Video cards (see </w:t>
      </w:r>
      <w:hyperlink r:id="rId374" w:history="1">
        <w:r>
          <w:rPr>
            <w:rStyle w:val="Hyperlink"/>
            <w:rFonts w:ascii="Cambria" w:hAnsi="Cambria"/>
            <w:color w:val="0081BC"/>
            <w:u w:val="none"/>
          </w:rPr>
          <w:t>Figure 6-2</w:t>
        </w:r>
      </w:hyperlink>
      <w:r>
        <w:rPr>
          <w:rFonts w:ascii="Cambria" w:hAnsi="Cambria"/>
          <w:color w:val="575757"/>
        </w:rPr>
        <w:t xml:space="preserve">) are sometimes called graphics adapters, graphics cards, or display cards. Most motherboards sold today have one or more </w:t>
      </w:r>
      <w:r>
        <w:rPr>
          <w:rFonts w:ascii="Cambria" w:hAnsi="Cambria"/>
          <w:color w:val="575757"/>
        </w:rPr>
        <w:lastRenderedPageBreak/>
        <w:t>video ports integrated into the motherboard and are called onboard ports. If you are buying a motherboard with a video port, make sure that you can disable the video port on the motherboard if it gives you trouble. You can then install a video card and use its video port rather than the port on the motherboard. Recall that a video card can use a PCI or PCI Express slot on the motherboard. The fastest slot to use is a PCIe ×16 slot.</w:t>
      </w:r>
    </w:p>
    <w:p w14:paraId="4DAD327F" w14:textId="77777777" w:rsidR="00E7071A" w:rsidRDefault="00E7071A" w:rsidP="00E7071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6-2</w:t>
      </w:r>
    </w:p>
    <w:p w14:paraId="08771F63" w14:textId="77777777" w:rsidR="00E7071A" w:rsidRDefault="00E7071A" w:rsidP="00E7071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PCX 5750 graphics card by MSI Computer Corporation uses the PCI Express ×16 local bus</w:t>
      </w:r>
    </w:p>
    <w:p w14:paraId="5CFBC5FF" w14:textId="7CCF5B99" w:rsidR="00E7071A" w:rsidRDefault="00E7071A" w:rsidP="00E7071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AC2C270" wp14:editId="12CDD0C9">
            <wp:extent cx="5664835" cy="2980690"/>
            <wp:effectExtent l="0" t="0" r="0" b="0"/>
            <wp:docPr id="18" name="Picture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664835" cy="2980690"/>
                    </a:xfrm>
                    <a:prstGeom prst="rect">
                      <a:avLst/>
                    </a:prstGeom>
                    <a:noFill/>
                    <a:ln>
                      <a:noFill/>
                    </a:ln>
                  </pic:spPr>
                </pic:pic>
              </a:graphicData>
            </a:graphic>
          </wp:inline>
        </w:drawing>
      </w:r>
    </w:p>
    <w:p w14:paraId="41E7A7D8" w14:textId="0857A1F4" w:rsidR="00E7071A" w:rsidRDefault="00E7071A" w:rsidP="00E7071A">
      <w:pPr>
        <w:shd w:val="clear" w:color="auto" w:fill="FFFFFF"/>
        <w:jc w:val="center"/>
        <w:rPr>
          <w:rFonts w:ascii="Cambria" w:hAnsi="Cambria"/>
          <w:color w:val="575757"/>
        </w:rPr>
      </w:pPr>
      <w:r>
        <w:rPr>
          <w:rFonts w:ascii="Cambria" w:hAnsi="Cambria"/>
          <w:noProof/>
          <w:color w:val="575757"/>
        </w:rPr>
        <w:drawing>
          <wp:inline distT="0" distB="0" distL="0" distR="0" wp14:anchorId="0CAA0647" wp14:editId="4E7562AF">
            <wp:extent cx="201930" cy="201930"/>
            <wp:effectExtent l="0" t="0" r="7620" b="7620"/>
            <wp:docPr id="17" name="Picture 1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nlarg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F1EEBFF" w14:textId="77777777" w:rsidR="00E7071A" w:rsidRDefault="00E7071A" w:rsidP="00E7071A">
      <w:pPr>
        <w:pStyle w:val="NormalWeb"/>
        <w:shd w:val="clear" w:color="auto" w:fill="FFFFFF"/>
        <w:spacing w:before="0" w:beforeAutospacing="0" w:after="225" w:afterAutospacing="0"/>
        <w:ind w:left="975" w:right="975"/>
        <w:rPr>
          <w:rFonts w:ascii="Cambria" w:hAnsi="Cambria"/>
          <w:color w:val="575757"/>
        </w:rPr>
      </w:pPr>
      <w:bookmarkStart w:id="78" w:name="PageEnd_269"/>
      <w:bookmarkEnd w:id="78"/>
      <w:r>
        <w:rPr>
          <w:rFonts w:ascii="Cambria" w:hAnsi="Cambria"/>
          <w:color w:val="575757"/>
        </w:rPr>
        <w:t>Recall that types of video ports include VGA, DVI, DisplayPort, and HDMI connectors. In addition to these ports, you also need to know about mini-HDMI, DVI-I, and DVI-D ports. These ports are described here:</w:t>
      </w:r>
    </w:p>
    <w:p w14:paraId="1050905F" w14:textId="77777777" w:rsidR="00E7071A" w:rsidRDefault="00E7071A" w:rsidP="00E7071A">
      <w:pPr>
        <w:pStyle w:val="NormalWeb"/>
        <w:numPr>
          <w:ilvl w:val="0"/>
          <w:numId w:val="7"/>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VGA</w:t>
      </w:r>
      <w:r>
        <w:rPr>
          <w:rFonts w:ascii="Cambria" w:hAnsi="Cambria"/>
          <w:color w:val="575757"/>
        </w:rPr>
        <w:t>. The 15-pin VGA port is the standard analog video port and transmits three signals of red, green, and blue (RGB). A VGA port is sometimes called a </w:t>
      </w:r>
      <w:hyperlink r:id="rId376" w:history="1">
        <w:r>
          <w:rPr>
            <w:rStyle w:val="primaryterm"/>
            <w:rFonts w:ascii="Cambria" w:hAnsi="Cambria"/>
            <w:b/>
            <w:bCs/>
            <w:color w:val="00609A"/>
          </w:rPr>
          <w:t>DB-15</w:t>
        </w:r>
      </w:hyperlink>
      <w:r>
        <w:rPr>
          <w:rFonts w:ascii="Cambria" w:hAnsi="Cambria"/>
          <w:color w:val="575757"/>
        </w:rPr>
        <w:t> port.</w:t>
      </w:r>
    </w:p>
    <w:p w14:paraId="7DBF545D" w14:textId="77777777" w:rsidR="00E7071A" w:rsidRDefault="00E7071A" w:rsidP="00E7071A">
      <w:pPr>
        <w:pStyle w:val="NormalWeb"/>
        <w:numPr>
          <w:ilvl w:val="0"/>
          <w:numId w:val="7"/>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DVI ports</w:t>
      </w:r>
      <w:r>
        <w:rPr>
          <w:rFonts w:ascii="Cambria" w:hAnsi="Cambria"/>
          <w:color w:val="575757"/>
        </w:rPr>
        <w:t>. DVI ports were designed to replace VGA, and variations of DVI can transmit analog and/or digital data. The DVI standards specify the maximum length for DVI cables as 5 meters, although some video cards produce a strong enough signal to allow for longer DVI cables.</w:t>
      </w:r>
    </w:p>
    <w:p w14:paraId="30147B68" w14:textId="77777777" w:rsidR="00E7071A" w:rsidRDefault="00E7071A" w:rsidP="00E7071A">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lastRenderedPageBreak/>
        <w:t>Here are the variations of DVI:</w:t>
      </w:r>
    </w:p>
    <w:p w14:paraId="1CCF15EE" w14:textId="77777777" w:rsidR="00E7071A" w:rsidRDefault="00E7071A" w:rsidP="00E7071A">
      <w:pPr>
        <w:pStyle w:val="NormalWeb"/>
        <w:numPr>
          <w:ilvl w:val="1"/>
          <w:numId w:val="7"/>
        </w:numPr>
        <w:shd w:val="clear" w:color="auto" w:fill="FFFFFF"/>
        <w:spacing w:before="0" w:beforeAutospacing="0" w:after="225" w:afterAutospacing="0"/>
        <w:ind w:left="2415" w:right="975"/>
        <w:rPr>
          <w:rFonts w:ascii="Cambria" w:hAnsi="Cambria"/>
          <w:color w:val="575757"/>
        </w:rPr>
      </w:pPr>
      <w:r>
        <w:rPr>
          <w:rStyle w:val="Emphasis"/>
          <w:rFonts w:ascii="Cambria" w:hAnsi="Cambria"/>
          <w:b/>
          <w:bCs/>
          <w:color w:val="575757"/>
        </w:rPr>
        <w:t>DVI-D</w:t>
      </w:r>
      <w:r>
        <w:rPr>
          <w:rFonts w:ascii="Cambria" w:hAnsi="Cambria"/>
          <w:color w:val="575757"/>
        </w:rPr>
        <w:t>. The </w:t>
      </w:r>
      <w:hyperlink r:id="rId377" w:history="1">
        <w:r>
          <w:rPr>
            <w:rStyle w:val="primaryterm"/>
            <w:rFonts w:ascii="Cambria" w:hAnsi="Cambria"/>
            <w:b/>
            <w:bCs/>
            <w:color w:val="00609A"/>
          </w:rPr>
          <w:t>DVI-D</w:t>
        </w:r>
      </w:hyperlink>
      <w:r>
        <w:rPr>
          <w:rFonts w:ascii="Cambria" w:hAnsi="Cambria"/>
          <w:color w:val="575757"/>
        </w:rPr>
        <w:t> port only transmits digital data. Using an adapter to convert a VGA cable to the port won’t work. You can see a DVI-D port in </w:t>
      </w:r>
      <w:hyperlink r:id="rId378" w:history="1">
        <w:r>
          <w:rPr>
            <w:rStyle w:val="Hyperlink"/>
            <w:rFonts w:ascii="Cambria" w:hAnsi="Cambria"/>
            <w:color w:val="0081BC"/>
            <w:u w:val="none"/>
          </w:rPr>
          <w:t>Figure 6-3A</w:t>
        </w:r>
      </w:hyperlink>
      <w:r>
        <w:rPr>
          <w:rFonts w:ascii="Cambria" w:hAnsi="Cambria"/>
          <w:color w:val="575757"/>
        </w:rPr>
        <w:t>.</w:t>
      </w:r>
    </w:p>
    <w:p w14:paraId="4F891A6F" w14:textId="77777777" w:rsidR="00E7071A" w:rsidRDefault="00E7071A" w:rsidP="00E7071A">
      <w:pPr>
        <w:ind w:left="241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6-3</w:t>
      </w:r>
    </w:p>
    <w:p w14:paraId="59C7FF65" w14:textId="77777777" w:rsidR="00E7071A" w:rsidRDefault="00E7071A" w:rsidP="00E7071A">
      <w:pPr>
        <w:pStyle w:val="NormalWeb"/>
        <w:shd w:val="clear" w:color="auto" w:fill="FFFFFF"/>
        <w:spacing w:before="75" w:beforeAutospacing="0" w:after="0" w:afterAutospacing="0" w:line="360" w:lineRule="atLeast"/>
        <w:ind w:left="2415" w:right="975"/>
        <w:rPr>
          <w:rFonts w:ascii="Tahoma" w:hAnsi="Tahoma" w:cs="Tahoma"/>
          <w:color w:val="575757"/>
          <w:sz w:val="25"/>
          <w:szCs w:val="25"/>
        </w:rPr>
      </w:pPr>
      <w:r>
        <w:rPr>
          <w:rFonts w:ascii="Tahoma" w:hAnsi="Tahoma" w:cs="Tahoma"/>
          <w:color w:val="575757"/>
          <w:sz w:val="25"/>
          <w:szCs w:val="25"/>
        </w:rPr>
        <w:t>Two types of DVI ports: (A) DVI-D, (B) DVI-I</w:t>
      </w:r>
    </w:p>
    <w:p w14:paraId="689DB52F" w14:textId="15BDA36D" w:rsidR="00E7071A" w:rsidRDefault="00E7071A" w:rsidP="00E7071A">
      <w:pPr>
        <w:shd w:val="clear" w:color="auto" w:fill="FFFFFF"/>
        <w:ind w:left="2415" w:right="975"/>
        <w:jc w:val="center"/>
        <w:rPr>
          <w:rFonts w:ascii="Cambria" w:hAnsi="Cambria" w:cs="Times New Roman"/>
          <w:color w:val="575757"/>
          <w:sz w:val="24"/>
          <w:szCs w:val="24"/>
        </w:rPr>
      </w:pPr>
      <w:r>
        <w:rPr>
          <w:rFonts w:ascii="Cambria" w:hAnsi="Cambria"/>
          <w:noProof/>
          <w:color w:val="575757"/>
        </w:rPr>
        <w:drawing>
          <wp:inline distT="0" distB="0" distL="0" distR="0" wp14:anchorId="71BF7F1F" wp14:editId="14B5990F">
            <wp:extent cx="5664835" cy="1068705"/>
            <wp:effectExtent l="0" t="0" r="0" b="0"/>
            <wp:docPr id="16" name="Picture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664835" cy="1068705"/>
                    </a:xfrm>
                    <a:prstGeom prst="rect">
                      <a:avLst/>
                    </a:prstGeom>
                    <a:noFill/>
                    <a:ln>
                      <a:noFill/>
                    </a:ln>
                  </pic:spPr>
                </pic:pic>
              </a:graphicData>
            </a:graphic>
          </wp:inline>
        </w:drawing>
      </w:r>
    </w:p>
    <w:p w14:paraId="053CB0B5" w14:textId="3E4E99F4" w:rsidR="00E7071A" w:rsidRDefault="00E7071A" w:rsidP="00E7071A">
      <w:pPr>
        <w:shd w:val="clear" w:color="auto" w:fill="FFFFFF"/>
        <w:ind w:left="2415" w:right="975"/>
        <w:jc w:val="center"/>
        <w:rPr>
          <w:rFonts w:ascii="Cambria" w:hAnsi="Cambria"/>
          <w:color w:val="575757"/>
        </w:rPr>
      </w:pPr>
      <w:r>
        <w:rPr>
          <w:rFonts w:ascii="Cambria" w:hAnsi="Cambria"/>
          <w:noProof/>
          <w:color w:val="575757"/>
        </w:rPr>
        <w:drawing>
          <wp:inline distT="0" distB="0" distL="0" distR="0" wp14:anchorId="5A7CC457" wp14:editId="2AD8129B">
            <wp:extent cx="201930" cy="201930"/>
            <wp:effectExtent l="0" t="0" r="7620" b="7620"/>
            <wp:docPr id="15" name="Picture 1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nlarg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453C110" w14:textId="77777777" w:rsidR="00E7071A" w:rsidRDefault="00E7071A" w:rsidP="00E7071A">
      <w:pPr>
        <w:pStyle w:val="NormalWeb"/>
        <w:numPr>
          <w:ilvl w:val="1"/>
          <w:numId w:val="7"/>
        </w:numPr>
        <w:shd w:val="clear" w:color="auto" w:fill="FFFFFF"/>
        <w:spacing w:before="0" w:beforeAutospacing="0" w:after="225" w:afterAutospacing="0"/>
        <w:ind w:left="2415" w:right="975"/>
        <w:rPr>
          <w:rFonts w:ascii="Cambria" w:hAnsi="Cambria"/>
          <w:color w:val="575757"/>
        </w:rPr>
      </w:pPr>
      <w:r>
        <w:rPr>
          <w:rStyle w:val="Emphasis"/>
          <w:rFonts w:ascii="Cambria" w:hAnsi="Cambria"/>
          <w:b/>
          <w:bCs/>
          <w:color w:val="575757"/>
        </w:rPr>
        <w:t>DVI-I</w:t>
      </w:r>
      <w:r>
        <w:rPr>
          <w:rFonts w:ascii="Cambria" w:hAnsi="Cambria"/>
          <w:color w:val="575757"/>
        </w:rPr>
        <w:t>. The </w:t>
      </w:r>
      <w:hyperlink r:id="rId380" w:history="1">
        <w:r>
          <w:rPr>
            <w:rStyle w:val="primaryterm"/>
            <w:rFonts w:ascii="Cambria" w:hAnsi="Cambria"/>
            <w:b/>
            <w:bCs/>
            <w:color w:val="00609A"/>
          </w:rPr>
          <w:t>DVI-I</w:t>
        </w:r>
      </w:hyperlink>
      <w:r>
        <w:rPr>
          <w:rFonts w:ascii="Cambria" w:hAnsi="Cambria"/>
          <w:color w:val="575757"/>
        </w:rPr>
        <w:t> port (see </w:t>
      </w:r>
      <w:hyperlink r:id="rId381" w:history="1">
        <w:r>
          <w:rPr>
            <w:rStyle w:val="Hyperlink"/>
            <w:rFonts w:ascii="Cambria" w:hAnsi="Cambria"/>
            <w:color w:val="0081BC"/>
            <w:u w:val="none"/>
          </w:rPr>
          <w:t>Figure 6-3B</w:t>
        </w:r>
      </w:hyperlink>
      <w:r>
        <w:rPr>
          <w:rFonts w:ascii="Cambria" w:hAnsi="Cambria"/>
          <w:color w:val="575757"/>
        </w:rPr>
        <w:t>) supports both analog and digital signals. Analog data is transmitted using the extra four holes on the right side of the connector. If a computer has this type of port, you can use a digital-to-analog adapter to connect an older analog monitor to the port using a VGA cable (see </w:t>
      </w:r>
      <w:hyperlink r:id="rId382" w:history="1">
        <w:r>
          <w:rPr>
            <w:rStyle w:val="Hyperlink"/>
            <w:rFonts w:ascii="Cambria" w:hAnsi="Cambria"/>
            <w:color w:val="0081BC"/>
            <w:u w:val="none"/>
          </w:rPr>
          <w:t>Figure 6-4</w:t>
        </w:r>
      </w:hyperlink>
      <w:r>
        <w:rPr>
          <w:rFonts w:ascii="Cambria" w:hAnsi="Cambria"/>
          <w:color w:val="575757"/>
        </w:rPr>
        <w:t>). If a video card has a DVI port, most likely it will be the DVI-I port (the one with the four extra holes) so that you can use an adapter to convert the port to a VGA port.</w:t>
      </w:r>
    </w:p>
    <w:p w14:paraId="1C2223DC" w14:textId="77777777" w:rsidR="00E7071A" w:rsidRDefault="00E7071A" w:rsidP="00E7071A">
      <w:pPr>
        <w:ind w:left="241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6-4</w:t>
      </w:r>
    </w:p>
    <w:p w14:paraId="64C6665E" w14:textId="77777777" w:rsidR="00E7071A" w:rsidRDefault="00E7071A" w:rsidP="00E7071A">
      <w:pPr>
        <w:pStyle w:val="NormalWeb"/>
        <w:shd w:val="clear" w:color="auto" w:fill="FFFFFF"/>
        <w:spacing w:before="75" w:beforeAutospacing="0" w:after="0" w:afterAutospacing="0" w:line="360" w:lineRule="atLeast"/>
        <w:ind w:left="2415" w:right="975"/>
        <w:rPr>
          <w:rFonts w:ascii="Tahoma" w:hAnsi="Tahoma" w:cs="Tahoma"/>
          <w:color w:val="575757"/>
          <w:sz w:val="25"/>
          <w:szCs w:val="25"/>
        </w:rPr>
      </w:pPr>
      <w:r>
        <w:rPr>
          <w:rFonts w:ascii="Tahoma" w:hAnsi="Tahoma" w:cs="Tahoma"/>
          <w:color w:val="575757"/>
          <w:sz w:val="25"/>
          <w:szCs w:val="25"/>
        </w:rPr>
        <w:t>A digital-to-analog video port converter using a DVI-I connector with four extra pins</w:t>
      </w:r>
    </w:p>
    <w:p w14:paraId="2A520DE0" w14:textId="3BAD3A0C" w:rsidR="00E7071A" w:rsidRDefault="00E7071A" w:rsidP="00E7071A">
      <w:pPr>
        <w:shd w:val="clear" w:color="auto" w:fill="FFFFFF"/>
        <w:ind w:left="241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F853603" wp14:editId="76F54D8E">
            <wp:extent cx="5142230" cy="3253740"/>
            <wp:effectExtent l="0" t="0" r="1270" b="3810"/>
            <wp:docPr id="14" name="Picture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142230" cy="3253740"/>
                    </a:xfrm>
                    <a:prstGeom prst="rect">
                      <a:avLst/>
                    </a:prstGeom>
                    <a:noFill/>
                    <a:ln>
                      <a:noFill/>
                    </a:ln>
                  </pic:spPr>
                </pic:pic>
              </a:graphicData>
            </a:graphic>
          </wp:inline>
        </w:drawing>
      </w:r>
    </w:p>
    <w:p w14:paraId="28EB092B" w14:textId="77777777" w:rsidR="00E7071A" w:rsidRDefault="00E7071A" w:rsidP="00E7071A">
      <w:pPr>
        <w:pStyle w:val="NormalWeb"/>
        <w:numPr>
          <w:ilvl w:val="0"/>
          <w:numId w:val="7"/>
        </w:numPr>
        <w:shd w:val="clear" w:color="auto" w:fill="FFFFFF"/>
        <w:spacing w:before="0" w:beforeAutospacing="0" w:after="225" w:afterAutospacing="0"/>
        <w:ind w:left="1695" w:right="975"/>
        <w:rPr>
          <w:rFonts w:ascii="Cambria" w:hAnsi="Cambria"/>
          <w:color w:val="575757"/>
        </w:rPr>
      </w:pPr>
      <w:bookmarkStart w:id="79" w:name="PageEnd_270"/>
      <w:bookmarkEnd w:id="79"/>
      <w:r>
        <w:rPr>
          <w:rStyle w:val="Emphasis"/>
          <w:rFonts w:ascii="Cambria" w:hAnsi="Cambria"/>
          <w:b/>
          <w:bCs/>
          <w:color w:val="575757"/>
        </w:rPr>
        <w:t>DisplayPort</w:t>
      </w:r>
      <w:r>
        <w:rPr>
          <w:rFonts w:ascii="Cambria" w:hAnsi="Cambria"/>
          <w:color w:val="575757"/>
        </w:rPr>
        <w:t>. </w:t>
      </w:r>
      <w:r>
        <w:rPr>
          <w:rStyle w:val="primaryterm"/>
          <w:rFonts w:ascii="Cambria" w:hAnsi="Cambria"/>
          <w:b/>
          <w:bCs/>
          <w:color w:val="00609A"/>
        </w:rPr>
        <w:t>DisplayPort</w:t>
      </w:r>
      <w:r>
        <w:rPr>
          <w:rFonts w:ascii="Cambria" w:hAnsi="Cambria"/>
          <w:color w:val="575757"/>
        </w:rPr>
        <w:t xml:space="preserve"> was designed to replace DVI and can transmit digital video and audio data. It uses data packet transmissions </w:t>
      </w:r>
      <w:proofErr w:type="gramStart"/>
      <w:r>
        <w:rPr>
          <w:rFonts w:ascii="Cambria" w:hAnsi="Cambria"/>
          <w:color w:val="575757"/>
        </w:rPr>
        <w:t>similar to</w:t>
      </w:r>
      <w:proofErr w:type="gramEnd"/>
      <w:r>
        <w:rPr>
          <w:rFonts w:ascii="Cambria" w:hAnsi="Cambria"/>
          <w:color w:val="575757"/>
        </w:rPr>
        <w:t xml:space="preserve"> those of Ethernet, USB, and PCI Express, and is expected to ultimately replace VGA, DVI, and HDMI on desktop and laptop computers. Besides the regular DisplayPort used on video cards and desktop computers, laptops might use the smaller </w:t>
      </w:r>
      <w:hyperlink r:id="rId384" w:history="1">
        <w:r>
          <w:rPr>
            <w:rStyle w:val="primaryterm"/>
            <w:rFonts w:ascii="Cambria" w:hAnsi="Cambria"/>
            <w:b/>
            <w:bCs/>
            <w:color w:val="00609A"/>
          </w:rPr>
          <w:t>Mini DisplayPort</w:t>
        </w:r>
      </w:hyperlink>
      <w:r>
        <w:rPr>
          <w:rFonts w:ascii="Cambria" w:hAnsi="Cambria"/>
          <w:color w:val="575757"/>
        </w:rPr>
        <w:t>. </w:t>
      </w:r>
      <w:hyperlink r:id="rId385" w:history="1">
        <w:r>
          <w:rPr>
            <w:rStyle w:val="Hyperlink"/>
            <w:rFonts w:ascii="Cambria" w:hAnsi="Cambria"/>
            <w:color w:val="0081BC"/>
            <w:u w:val="none"/>
          </w:rPr>
          <w:t>Figure 6-5</w:t>
        </w:r>
      </w:hyperlink>
      <w:r>
        <w:rPr>
          <w:rFonts w:ascii="Cambria" w:hAnsi="Cambria"/>
          <w:color w:val="575757"/>
        </w:rPr>
        <w:t> shows a DisplayPort to Mini DisplayPort cable. The maximum length for DisplayPort cables is 15 meters.</w:t>
      </w:r>
    </w:p>
    <w:p w14:paraId="5BCB7256" w14:textId="77777777" w:rsidR="00E7071A" w:rsidRDefault="00E7071A" w:rsidP="00E7071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6-5</w:t>
      </w:r>
    </w:p>
    <w:p w14:paraId="26EE4488" w14:textId="77777777" w:rsidR="00E7071A" w:rsidRDefault="00E7071A" w:rsidP="00E7071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DisplayPort to Mini DisplayPort cable</w:t>
      </w:r>
    </w:p>
    <w:p w14:paraId="1DC7CF7A" w14:textId="35380004" w:rsidR="00E7071A" w:rsidRDefault="00E7071A" w:rsidP="00E7071A">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4760D52" wp14:editId="29798033">
            <wp:extent cx="3348990" cy="3372485"/>
            <wp:effectExtent l="0" t="0" r="3810" b="0"/>
            <wp:docPr id="13" name="Picture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3348990" cy="3372485"/>
                    </a:xfrm>
                    <a:prstGeom prst="rect">
                      <a:avLst/>
                    </a:prstGeom>
                    <a:noFill/>
                    <a:ln>
                      <a:noFill/>
                    </a:ln>
                  </pic:spPr>
                </pic:pic>
              </a:graphicData>
            </a:graphic>
          </wp:inline>
        </w:drawing>
      </w:r>
    </w:p>
    <w:p w14:paraId="156F4C65" w14:textId="77777777" w:rsidR="00E7071A" w:rsidRDefault="00E7071A" w:rsidP="00E7071A">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BIOS/UEFI setup can be used to manage onboard DisplayPort and HDMI ports. For example, </w:t>
      </w:r>
      <w:hyperlink r:id="rId387" w:history="1">
        <w:r>
          <w:rPr>
            <w:rStyle w:val="Hyperlink"/>
            <w:rFonts w:ascii="Cambria" w:hAnsi="Cambria"/>
            <w:color w:val="0081BC"/>
            <w:u w:val="none"/>
          </w:rPr>
          <w:t>Figure 6-6</w:t>
        </w:r>
      </w:hyperlink>
      <w:r>
        <w:rPr>
          <w:rFonts w:ascii="Cambria" w:hAnsi="Cambria"/>
          <w:color w:val="575757"/>
        </w:rPr>
        <w:t> shows the BIOS screen where you can enable or disable the audio transmissions of DisplayPort and HDMI ports and still use these ports for video.</w:t>
      </w:r>
    </w:p>
    <w:p w14:paraId="69D286B2" w14:textId="77777777" w:rsidR="00E7071A" w:rsidRDefault="00E7071A" w:rsidP="00E7071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6-6</w:t>
      </w:r>
    </w:p>
    <w:p w14:paraId="4C8649DB" w14:textId="77777777" w:rsidR="00E7071A" w:rsidRDefault="00E7071A" w:rsidP="00E7071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Use BIOS/UEFI setup to enable or disable onboard ports</w:t>
      </w:r>
    </w:p>
    <w:p w14:paraId="56CC45AD" w14:textId="5530D0D3" w:rsidR="00E7071A" w:rsidRDefault="00E7071A" w:rsidP="00E7071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2FE9E2EC" wp14:editId="4B1A90C6">
            <wp:extent cx="5664835" cy="3182620"/>
            <wp:effectExtent l="0" t="0" r="0" b="0"/>
            <wp:docPr id="12" name="Picture 12" descr="B I O S or U E F I screen lists enable or disable option for H D M I display port audio. Enabling this option allows both audio and video and disabling it allows video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 I O S or U E F I screen lists enable or disable option for H D M I display port audio. Enabling this option allows both audio and video and disabling it allows video only."/>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664835" cy="3182620"/>
                    </a:xfrm>
                    <a:prstGeom prst="rect">
                      <a:avLst/>
                    </a:prstGeom>
                    <a:noFill/>
                    <a:ln>
                      <a:noFill/>
                    </a:ln>
                  </pic:spPr>
                </pic:pic>
              </a:graphicData>
            </a:graphic>
          </wp:inline>
        </w:drawing>
      </w:r>
    </w:p>
    <w:p w14:paraId="7599E5FF" w14:textId="41374435" w:rsidR="00E7071A" w:rsidRDefault="00E7071A" w:rsidP="00E7071A">
      <w:pPr>
        <w:shd w:val="clear" w:color="auto" w:fill="FFFFFF"/>
        <w:ind w:left="1695" w:right="975"/>
        <w:jc w:val="center"/>
        <w:rPr>
          <w:rFonts w:ascii="Cambria" w:hAnsi="Cambria"/>
          <w:color w:val="575757"/>
        </w:rPr>
      </w:pPr>
      <w:r>
        <w:rPr>
          <w:rFonts w:ascii="Cambria" w:hAnsi="Cambria"/>
          <w:noProof/>
          <w:color w:val="575757"/>
        </w:rPr>
        <w:lastRenderedPageBreak/>
        <w:drawing>
          <wp:inline distT="0" distB="0" distL="0" distR="0" wp14:anchorId="3AB3534C" wp14:editId="6E04978F">
            <wp:extent cx="201930" cy="201930"/>
            <wp:effectExtent l="0" t="0" r="7620" b="7620"/>
            <wp:docPr id="11" name="Picture 1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nlarg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C1953E9" w14:textId="77777777" w:rsidR="00E7071A" w:rsidRDefault="00E7071A" w:rsidP="00E7071A">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Intel</w:t>
      </w:r>
    </w:p>
    <w:p w14:paraId="62B4D740" w14:textId="77777777" w:rsidR="00E7071A" w:rsidRDefault="00E7071A" w:rsidP="00E7071A">
      <w:pPr>
        <w:pStyle w:val="NormalWeb"/>
        <w:numPr>
          <w:ilvl w:val="0"/>
          <w:numId w:val="7"/>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HDMI and HDMI mini connectors</w:t>
      </w:r>
      <w:r>
        <w:rPr>
          <w:rFonts w:ascii="Cambria" w:hAnsi="Cambria"/>
          <w:color w:val="575757"/>
        </w:rPr>
        <w:t xml:space="preserve">. HDMI transmits both digital video and </w:t>
      </w:r>
      <w:proofErr w:type="gramStart"/>
      <w:r>
        <w:rPr>
          <w:rFonts w:ascii="Cambria" w:hAnsi="Cambria"/>
          <w:color w:val="575757"/>
        </w:rPr>
        <w:t>audio, and</w:t>
      </w:r>
      <w:proofErr w:type="gramEnd"/>
      <w:r>
        <w:rPr>
          <w:rFonts w:ascii="Cambria" w:hAnsi="Cambria"/>
          <w:color w:val="575757"/>
        </w:rPr>
        <w:t xml:space="preserve"> was designed to be used by home theater equipment. The HDMI standards allow for several types of HDMI connectors. The best known, which is used on most computers and televisions, is the Type A 19-pin </w:t>
      </w:r>
      <w:hyperlink r:id="rId389" w:history="1">
        <w:r>
          <w:rPr>
            <w:rStyle w:val="primaryterm"/>
            <w:rFonts w:ascii="Cambria" w:hAnsi="Cambria"/>
            <w:b/>
            <w:bCs/>
            <w:color w:val="00609A"/>
          </w:rPr>
          <w:t>HDMI connector</w:t>
        </w:r>
      </w:hyperlink>
      <w:r>
        <w:rPr>
          <w:rFonts w:ascii="Cambria" w:hAnsi="Cambria"/>
          <w:color w:val="575757"/>
        </w:rPr>
        <w:t>. Small mobile devices can use the smaller Type C 19-pin </w:t>
      </w:r>
      <w:hyperlink r:id="rId390" w:history="1">
        <w:r>
          <w:rPr>
            <w:rStyle w:val="primaryterm"/>
            <w:rFonts w:ascii="Cambria" w:hAnsi="Cambria"/>
            <w:b/>
            <w:bCs/>
            <w:color w:val="00609A"/>
          </w:rPr>
          <w:t>HDMI mini connector</w:t>
        </w:r>
      </w:hyperlink>
      <w:r>
        <w:rPr>
          <w:rFonts w:ascii="Cambria" w:hAnsi="Cambria"/>
          <w:color w:val="575757"/>
        </w:rPr>
        <w:t>, also called the </w:t>
      </w:r>
      <w:hyperlink r:id="rId391" w:history="1">
        <w:r>
          <w:rPr>
            <w:rStyle w:val="primaryterm"/>
            <w:rFonts w:ascii="Cambria" w:hAnsi="Cambria"/>
            <w:b/>
            <w:bCs/>
            <w:color w:val="00609A"/>
          </w:rPr>
          <w:t>mini-HDMI connector</w:t>
        </w:r>
      </w:hyperlink>
      <w:r>
        <w:rPr>
          <w:rFonts w:ascii="Cambria" w:hAnsi="Cambria"/>
          <w:color w:val="575757"/>
        </w:rPr>
        <w:t>. </w:t>
      </w:r>
      <w:hyperlink r:id="rId392" w:history="1">
        <w:r>
          <w:rPr>
            <w:rStyle w:val="Hyperlink"/>
            <w:rFonts w:ascii="Cambria" w:hAnsi="Cambria"/>
            <w:color w:val="0081BC"/>
            <w:u w:val="none"/>
          </w:rPr>
          <w:t>Figure 6-7</w:t>
        </w:r>
      </w:hyperlink>
      <w:r>
        <w:rPr>
          <w:rFonts w:ascii="Cambria" w:hAnsi="Cambria"/>
          <w:color w:val="575757"/>
        </w:rPr>
        <w:t> shows a cable with both connectors that is useful when connecting devices like a smartphone to a computer. </w:t>
      </w:r>
      <w:hyperlink r:id="rId393" w:history="1">
        <w:r>
          <w:rPr>
            <w:rStyle w:val="Hyperlink"/>
            <w:rFonts w:ascii="Cambria" w:hAnsi="Cambria"/>
            <w:color w:val="0081BC"/>
            <w:u w:val="none"/>
          </w:rPr>
          <w:t>Figure 6-8</w:t>
        </w:r>
      </w:hyperlink>
      <w:r>
        <w:rPr>
          <w:rFonts w:ascii="Cambria" w:hAnsi="Cambria"/>
          <w:color w:val="575757"/>
        </w:rPr>
        <w:t> shows an HDMI to DVI-D cable. An HDMI connector works only on DVI-D and DVI-I ports. The maximum length of an HDMI cable depends on the quality of the cable; no maximum length has been specified.</w:t>
      </w:r>
    </w:p>
    <w:p w14:paraId="4EB2A8A3" w14:textId="77777777" w:rsidR="00E7071A" w:rsidRDefault="00E7071A" w:rsidP="00E7071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6-7</w:t>
      </w:r>
    </w:p>
    <w:p w14:paraId="36FC4EC1" w14:textId="77777777" w:rsidR="00E7071A" w:rsidRDefault="00E7071A" w:rsidP="00E7071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An HDMI to mini-HDMI cable</w:t>
      </w:r>
    </w:p>
    <w:p w14:paraId="08661E47" w14:textId="4D1F24AC" w:rsidR="00E7071A" w:rsidRDefault="00E7071A" w:rsidP="00E7071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0C8F631A" wp14:editId="35F9D9A3">
            <wp:extent cx="3895090" cy="2790825"/>
            <wp:effectExtent l="0" t="0" r="0" b="9525"/>
            <wp:docPr id="10"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3895090" cy="2790825"/>
                    </a:xfrm>
                    <a:prstGeom prst="rect">
                      <a:avLst/>
                    </a:prstGeom>
                    <a:noFill/>
                    <a:ln>
                      <a:noFill/>
                    </a:ln>
                  </pic:spPr>
                </pic:pic>
              </a:graphicData>
            </a:graphic>
          </wp:inline>
        </w:drawing>
      </w:r>
    </w:p>
    <w:p w14:paraId="50A44D4D" w14:textId="77777777" w:rsidR="00E7071A" w:rsidRDefault="00E7071A" w:rsidP="00E7071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6-8</w:t>
      </w:r>
    </w:p>
    <w:p w14:paraId="4A367610" w14:textId="77777777" w:rsidR="00E7071A" w:rsidRDefault="00E7071A" w:rsidP="00E7071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An HDMI to DVI cable can be used to connect a computer that has a DVI port to home theater equipment that uses an HDMI port</w:t>
      </w:r>
    </w:p>
    <w:p w14:paraId="265C1DA7" w14:textId="6E9799FC" w:rsidR="00E7071A" w:rsidRDefault="00E7071A" w:rsidP="00E7071A">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3D9A3C6" wp14:editId="0296CF33">
            <wp:extent cx="3206115" cy="2968625"/>
            <wp:effectExtent l="0" t="0" r="0" b="3175"/>
            <wp:docPr id="9" name="Picture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206115" cy="2968625"/>
                    </a:xfrm>
                    <a:prstGeom prst="rect">
                      <a:avLst/>
                    </a:prstGeom>
                    <a:noFill/>
                    <a:ln>
                      <a:noFill/>
                    </a:ln>
                  </pic:spPr>
                </pic:pic>
              </a:graphicData>
            </a:graphic>
          </wp:inline>
        </w:drawing>
      </w:r>
    </w:p>
    <w:p w14:paraId="36EA6157" w14:textId="77777777" w:rsidR="00E7071A" w:rsidRDefault="00E7071A" w:rsidP="00E7071A">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Courtesy of Belkin Corporation</w:t>
      </w:r>
    </w:p>
    <w:p w14:paraId="58A51FFE" w14:textId="77777777" w:rsidR="00E7071A" w:rsidRDefault="00E7071A" w:rsidP="00E7071A">
      <w:pPr>
        <w:spacing w:line="240" w:lineRule="auto"/>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A+ Exam Tip</w:t>
      </w:r>
    </w:p>
    <w:p w14:paraId="51C947DC" w14:textId="77777777" w:rsidR="00E7071A" w:rsidRDefault="00E7071A" w:rsidP="00E7071A">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know about these video connector types: VGA (DB-15), HDMI, mini-HDMI, DisplayPort, DVI-D, and DVI-I. You must also be able to choose which connector type is the right solution given a scenario.</w:t>
      </w:r>
    </w:p>
    <w:p w14:paraId="31D6B50A" w14:textId="77777777" w:rsidR="00E7071A" w:rsidRDefault="00E7071A" w:rsidP="00E7071A">
      <w:pPr>
        <w:pStyle w:val="Heading3"/>
        <w:shd w:val="clear" w:color="auto" w:fill="FFFFFF"/>
        <w:spacing w:before="0" w:after="75"/>
        <w:ind w:left="975" w:right="1500"/>
        <w:rPr>
          <w:rFonts w:ascii="Tahoma" w:hAnsi="Tahoma" w:cs="Tahoma"/>
          <w:color w:val="B03F3B"/>
          <w:sz w:val="31"/>
          <w:szCs w:val="31"/>
        </w:rPr>
      </w:pPr>
      <w:bookmarkStart w:id="80" w:name="PageEnd_271"/>
      <w:bookmarkEnd w:id="80"/>
      <w:r>
        <w:rPr>
          <w:rStyle w:val="headingtext"/>
          <w:rFonts w:ascii="Tahoma" w:hAnsi="Tahoma" w:cs="Tahoma"/>
          <w:color w:val="B03F3B"/>
          <w:sz w:val="28"/>
          <w:szCs w:val="28"/>
        </w:rPr>
        <w:t>Additional Connectors and Ports</w:t>
      </w:r>
    </w:p>
    <w:p w14:paraId="14EC0C9D" w14:textId="77777777" w:rsidR="00E7071A" w:rsidRDefault="00E7071A" w:rsidP="00E7071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Besides USB and video, here are a few other ports and connectors you need to know about:</w:t>
      </w:r>
    </w:p>
    <w:p w14:paraId="3EAC9D8E" w14:textId="77777777" w:rsidR="00E7071A" w:rsidRDefault="00E7071A" w:rsidP="00E7071A">
      <w:pPr>
        <w:pStyle w:val="NormalWeb"/>
        <w:numPr>
          <w:ilvl w:val="0"/>
          <w:numId w:val="8"/>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Thunderbolt</w:t>
      </w:r>
      <w:r>
        <w:rPr>
          <w:rFonts w:ascii="Cambria" w:hAnsi="Cambria"/>
          <w:color w:val="575757"/>
        </w:rPr>
        <w:t>. </w:t>
      </w:r>
      <w:hyperlink r:id="rId396" w:history="1">
        <w:r>
          <w:rPr>
            <w:rStyle w:val="primaryterm"/>
            <w:rFonts w:ascii="Cambria" w:hAnsi="Cambria"/>
            <w:b/>
            <w:bCs/>
            <w:color w:val="00609A"/>
          </w:rPr>
          <w:t>Thunderbolt</w:t>
        </w:r>
      </w:hyperlink>
      <w:r>
        <w:rPr>
          <w:rFonts w:ascii="Cambria" w:hAnsi="Cambria"/>
          <w:color w:val="575757"/>
        </w:rPr>
        <w:t> is a multipurpose connector used for high-end displays, external storage devices, and to charge power for smartphones and laptops (see </w:t>
      </w:r>
      <w:hyperlink r:id="rId397" w:history="1">
        <w:r>
          <w:rPr>
            <w:rStyle w:val="Hyperlink"/>
            <w:rFonts w:ascii="Cambria" w:hAnsi="Cambria"/>
            <w:color w:val="0081BC"/>
            <w:u w:val="none"/>
          </w:rPr>
          <w:t>Figure 6-9</w:t>
        </w:r>
      </w:hyperlink>
      <w:r>
        <w:rPr>
          <w:rFonts w:ascii="Cambria" w:hAnsi="Cambria"/>
          <w:color w:val="575757"/>
        </w:rPr>
        <w:t>). Earlier versions of Thunderbolt were limited to Apple products and used the DisplayPort base connection. The latest Thunderbolt 3 uses the USB-C connection (marked with a lightning bolt symbol), which opens the compatibility of Thunderbolt connections to non-Apple products. The USB-C Thunderbolt 3 port can support data transfer rates up to 40 Gbps.</w:t>
      </w:r>
    </w:p>
    <w:p w14:paraId="7F25251A" w14:textId="77777777" w:rsidR="00E7071A" w:rsidRDefault="00E7071A" w:rsidP="00E7071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6-9</w:t>
      </w:r>
    </w:p>
    <w:p w14:paraId="4F0D5273" w14:textId="77777777" w:rsidR="00E7071A" w:rsidRDefault="00E7071A" w:rsidP="00E7071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The Thunderbolt 3 cable uses the USB-C connector</w:t>
      </w:r>
    </w:p>
    <w:p w14:paraId="4D20F74B" w14:textId="0722C5DD" w:rsidR="00E7071A" w:rsidRDefault="00E7071A" w:rsidP="00E7071A">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F6CE022" wp14:editId="3D4E7D1E">
            <wp:extent cx="3871595" cy="2695575"/>
            <wp:effectExtent l="0" t="0" r="0" b="9525"/>
            <wp:docPr id="8" name="Picture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871595" cy="2695575"/>
                    </a:xfrm>
                    <a:prstGeom prst="rect">
                      <a:avLst/>
                    </a:prstGeom>
                    <a:noFill/>
                    <a:ln>
                      <a:noFill/>
                    </a:ln>
                  </pic:spPr>
                </pic:pic>
              </a:graphicData>
            </a:graphic>
          </wp:inline>
        </w:drawing>
      </w:r>
    </w:p>
    <w:p w14:paraId="04BBD935" w14:textId="77777777" w:rsidR="00E7071A" w:rsidRDefault="00E7071A" w:rsidP="00E7071A">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w:t>
      </w:r>
      <w:bookmarkStart w:id="81" w:name="AVJYQC9P05JVK6S1Z512"/>
      <w:r>
        <w:rPr>
          <w:rFonts w:ascii="Tahoma" w:hAnsi="Tahoma" w:cs="Tahoma"/>
          <w:color w:val="666666"/>
          <w:sz w:val="19"/>
          <w:szCs w:val="19"/>
        </w:rPr>
        <w:fldChar w:fldCharType="begin"/>
      </w:r>
      <w:r>
        <w:rPr>
          <w:rFonts w:ascii="Tahoma" w:hAnsi="Tahoma" w:cs="Tahoma"/>
          <w:color w:val="666666"/>
          <w:sz w:val="19"/>
          <w:szCs w:val="19"/>
        </w:rPr>
        <w:instrText xml:space="preserve"> HYPERLINK "https://www.apple.com/shop/product/MQ4H2AM/A/thunderbolt-3-usb%E2%80%91c-cable-08-m"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https://www.apple.com/shop/product/MQ4H2AM/A/thunderbolt-3-usb%E2%80%91c-cable-08-m</w:t>
      </w:r>
      <w:r>
        <w:rPr>
          <w:rFonts w:ascii="Tahoma" w:hAnsi="Tahoma" w:cs="Tahoma"/>
          <w:color w:val="666666"/>
          <w:sz w:val="19"/>
          <w:szCs w:val="19"/>
        </w:rPr>
        <w:fldChar w:fldCharType="end"/>
      </w:r>
      <w:bookmarkEnd w:id="81"/>
    </w:p>
    <w:p w14:paraId="35887B61" w14:textId="77777777" w:rsidR="00E7071A" w:rsidRDefault="00E7071A" w:rsidP="00E7071A">
      <w:pPr>
        <w:pStyle w:val="NormalWeb"/>
        <w:numPr>
          <w:ilvl w:val="0"/>
          <w:numId w:val="8"/>
        </w:numPr>
        <w:shd w:val="clear" w:color="auto" w:fill="FFFFFF"/>
        <w:spacing w:before="0" w:beforeAutospacing="0" w:after="225" w:afterAutospacing="0"/>
        <w:ind w:left="1695" w:right="975"/>
        <w:rPr>
          <w:rFonts w:ascii="Cambria" w:hAnsi="Cambria"/>
          <w:color w:val="575757"/>
        </w:rPr>
      </w:pPr>
      <w:proofErr w:type="spellStart"/>
      <w:r>
        <w:rPr>
          <w:rStyle w:val="Emphasis"/>
          <w:rFonts w:ascii="Cambria" w:hAnsi="Cambria"/>
          <w:b/>
          <w:bCs/>
          <w:color w:val="575757"/>
        </w:rPr>
        <w:t>eSATA</w:t>
      </w:r>
      <w:proofErr w:type="spellEnd"/>
      <w:r>
        <w:rPr>
          <w:rFonts w:ascii="Cambria" w:hAnsi="Cambria"/>
          <w:color w:val="575757"/>
        </w:rPr>
        <w:t xml:space="preserve">. The </w:t>
      </w:r>
      <w:proofErr w:type="spellStart"/>
      <w:r>
        <w:rPr>
          <w:rFonts w:ascii="Cambria" w:hAnsi="Cambria"/>
          <w:color w:val="575757"/>
        </w:rPr>
        <w:t>eSATA</w:t>
      </w:r>
      <w:proofErr w:type="spellEnd"/>
      <w:r>
        <w:rPr>
          <w:rFonts w:ascii="Cambria" w:hAnsi="Cambria"/>
          <w:color w:val="575757"/>
        </w:rPr>
        <w:t xml:space="preserve"> port is used for connecting external storage devices to a computer (see </w:t>
      </w:r>
      <w:hyperlink r:id="rId399" w:history="1">
        <w:r>
          <w:rPr>
            <w:rStyle w:val="Hyperlink"/>
            <w:rFonts w:ascii="Cambria" w:hAnsi="Cambria"/>
            <w:color w:val="0081BC"/>
            <w:u w:val="none"/>
          </w:rPr>
          <w:t>Figure 6-10</w:t>
        </w:r>
      </w:hyperlink>
      <w:r>
        <w:rPr>
          <w:rFonts w:ascii="Cambria" w:hAnsi="Cambria"/>
          <w:color w:val="575757"/>
        </w:rPr>
        <w:t>).</w:t>
      </w:r>
    </w:p>
    <w:p w14:paraId="4FF209C2" w14:textId="77777777" w:rsidR="00E7071A" w:rsidRDefault="00E7071A" w:rsidP="00E7071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6-10</w:t>
      </w:r>
    </w:p>
    <w:p w14:paraId="136D494C" w14:textId="77777777" w:rsidR="00E7071A" w:rsidRDefault="00E7071A" w:rsidP="00E7071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 xml:space="preserve">An </w:t>
      </w:r>
      <w:proofErr w:type="spellStart"/>
      <w:r>
        <w:rPr>
          <w:rFonts w:ascii="Tahoma" w:hAnsi="Tahoma" w:cs="Tahoma"/>
          <w:color w:val="575757"/>
          <w:sz w:val="25"/>
          <w:szCs w:val="25"/>
        </w:rPr>
        <w:t>eSATA</w:t>
      </w:r>
      <w:proofErr w:type="spellEnd"/>
      <w:r>
        <w:rPr>
          <w:rFonts w:ascii="Tahoma" w:hAnsi="Tahoma" w:cs="Tahoma"/>
          <w:color w:val="575757"/>
          <w:sz w:val="25"/>
          <w:szCs w:val="25"/>
        </w:rPr>
        <w:t xml:space="preserve"> connection is used to connect external storage devices to a computer</w:t>
      </w:r>
    </w:p>
    <w:p w14:paraId="62A198B6" w14:textId="634D4B89" w:rsidR="00E7071A" w:rsidRDefault="00E7071A" w:rsidP="00E7071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0EDF6646" wp14:editId="0C884860">
            <wp:extent cx="3823970" cy="3147060"/>
            <wp:effectExtent l="0" t="0" r="5080" b="0"/>
            <wp:docPr id="7" name="Picture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3823970" cy="3147060"/>
                    </a:xfrm>
                    <a:prstGeom prst="rect">
                      <a:avLst/>
                    </a:prstGeom>
                    <a:noFill/>
                    <a:ln>
                      <a:noFill/>
                    </a:ln>
                  </pic:spPr>
                </pic:pic>
              </a:graphicData>
            </a:graphic>
          </wp:inline>
        </w:drawing>
      </w:r>
    </w:p>
    <w:p w14:paraId="6C6C6F7B" w14:textId="77777777" w:rsidR="00E7071A" w:rsidRDefault="00E7071A" w:rsidP="00E7071A">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lastRenderedPageBreak/>
        <w:t>Source: </w:t>
      </w:r>
      <w:bookmarkStart w:id="82" w:name="ZKYTQDQ1M7JWFEK0R284"/>
      <w:r>
        <w:rPr>
          <w:rFonts w:ascii="Tahoma" w:hAnsi="Tahoma" w:cs="Tahoma"/>
          <w:color w:val="666666"/>
          <w:sz w:val="19"/>
          <w:szCs w:val="19"/>
        </w:rPr>
        <w:fldChar w:fldCharType="begin"/>
      </w:r>
      <w:r>
        <w:rPr>
          <w:rFonts w:ascii="Tahoma" w:hAnsi="Tahoma" w:cs="Tahoma"/>
          <w:color w:val="666666"/>
          <w:sz w:val="19"/>
          <w:szCs w:val="19"/>
        </w:rPr>
        <w:instrText xml:space="preserve"> HYPERLINK "https://www.amazon.com/StarTech-3-Feet-Shielded-External-ESATA3/dp/B000ENUCR4/ref=sr_1_5?ie=UTF8&amp;qid=1534146766&amp;sr=8-5&amp;keywords=esata+cable"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https://www.amazon.com/StarTech-3-Feet-Shielded-External-ESATA3/dp/B000ENUCR4/ref=sr_1_5?ie=UTF8&amp;qid=1534146766&amp;sr=8-5&amp;keywords=esata+cable</w:t>
      </w:r>
      <w:r>
        <w:rPr>
          <w:rFonts w:ascii="Tahoma" w:hAnsi="Tahoma" w:cs="Tahoma"/>
          <w:color w:val="666666"/>
          <w:sz w:val="19"/>
          <w:szCs w:val="19"/>
        </w:rPr>
        <w:fldChar w:fldCharType="end"/>
      </w:r>
      <w:bookmarkEnd w:id="82"/>
    </w:p>
    <w:p w14:paraId="16FDBB12" w14:textId="77777777" w:rsidR="00E7071A" w:rsidRDefault="00E7071A" w:rsidP="00E7071A">
      <w:pPr>
        <w:pStyle w:val="NormalWeb"/>
        <w:numPr>
          <w:ilvl w:val="0"/>
          <w:numId w:val="8"/>
        </w:numPr>
        <w:shd w:val="clear" w:color="auto" w:fill="FFFFFF"/>
        <w:spacing w:before="0" w:beforeAutospacing="0" w:after="225" w:afterAutospacing="0"/>
        <w:ind w:left="1695" w:right="975"/>
        <w:rPr>
          <w:rFonts w:ascii="Cambria" w:hAnsi="Cambria"/>
          <w:color w:val="575757"/>
        </w:rPr>
      </w:pPr>
      <w:bookmarkStart w:id="83" w:name="PageEnd_272"/>
      <w:bookmarkEnd w:id="83"/>
      <w:r>
        <w:rPr>
          <w:rStyle w:val="Emphasis"/>
          <w:rFonts w:ascii="Cambria" w:hAnsi="Cambria"/>
          <w:b/>
          <w:bCs/>
          <w:color w:val="575757"/>
        </w:rPr>
        <w:t>Lightning</w:t>
      </w:r>
      <w:r>
        <w:rPr>
          <w:rFonts w:ascii="Cambria" w:hAnsi="Cambria"/>
          <w:color w:val="575757"/>
        </w:rPr>
        <w:t>. The </w:t>
      </w:r>
      <w:hyperlink r:id="rId401" w:history="1">
        <w:r>
          <w:rPr>
            <w:rStyle w:val="primaryterm"/>
            <w:rFonts w:ascii="Cambria" w:hAnsi="Cambria"/>
            <w:b/>
            <w:bCs/>
            <w:color w:val="00609A"/>
          </w:rPr>
          <w:t>Lightning</w:t>
        </w:r>
      </w:hyperlink>
      <w:r>
        <w:rPr>
          <w:rFonts w:ascii="Cambria" w:hAnsi="Cambria"/>
          <w:color w:val="575757"/>
        </w:rPr>
        <w:t> connector is an Apple-specific connector for its mobile devices (see </w:t>
      </w:r>
      <w:hyperlink r:id="rId402" w:history="1">
        <w:r>
          <w:rPr>
            <w:rStyle w:val="Hyperlink"/>
            <w:rFonts w:ascii="Cambria" w:hAnsi="Cambria"/>
            <w:color w:val="0081BC"/>
            <w:u w:val="none"/>
          </w:rPr>
          <w:t>Figure 6-11</w:t>
        </w:r>
      </w:hyperlink>
      <w:r>
        <w:rPr>
          <w:rFonts w:ascii="Cambria" w:hAnsi="Cambria"/>
          <w:color w:val="575757"/>
        </w:rPr>
        <w:t>). It is used to charge mobile devices, for data transfer, and to connect peripheral devices, such as a credit card payment device or headphone jack, to the Apple mobile device. The connector is reversible.</w:t>
      </w:r>
    </w:p>
    <w:p w14:paraId="1EFE5EE8" w14:textId="77777777" w:rsidR="00E7071A" w:rsidRDefault="00E7071A" w:rsidP="00E7071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6-11</w:t>
      </w:r>
    </w:p>
    <w:p w14:paraId="1F8BBB0E" w14:textId="77777777" w:rsidR="00E7071A" w:rsidRDefault="00E7071A" w:rsidP="00E7071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This Lightning-to-USB-C cable connects an Apple mobile device to a USB-C port</w:t>
      </w:r>
    </w:p>
    <w:p w14:paraId="4E93DA95" w14:textId="3E1C0DD7" w:rsidR="00E7071A" w:rsidRDefault="00E7071A" w:rsidP="00E7071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2B6350E4" wp14:editId="019EA491">
            <wp:extent cx="3823970" cy="3040380"/>
            <wp:effectExtent l="0" t="0" r="5080" b="7620"/>
            <wp:docPr id="6"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3823970" cy="3040380"/>
                    </a:xfrm>
                    <a:prstGeom prst="rect">
                      <a:avLst/>
                    </a:prstGeom>
                    <a:noFill/>
                    <a:ln>
                      <a:noFill/>
                    </a:ln>
                  </pic:spPr>
                </pic:pic>
              </a:graphicData>
            </a:graphic>
          </wp:inline>
        </w:drawing>
      </w:r>
    </w:p>
    <w:p w14:paraId="19355F72" w14:textId="77777777" w:rsidR="00E7071A" w:rsidRDefault="00E7071A" w:rsidP="00E7071A">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w:t>
      </w:r>
      <w:bookmarkStart w:id="84" w:name="NSTLS1LTKLNRVC25F927"/>
      <w:r>
        <w:rPr>
          <w:rFonts w:ascii="Tahoma" w:hAnsi="Tahoma" w:cs="Tahoma"/>
          <w:color w:val="666666"/>
          <w:sz w:val="19"/>
          <w:szCs w:val="19"/>
        </w:rPr>
        <w:fldChar w:fldCharType="begin"/>
      </w:r>
      <w:r>
        <w:rPr>
          <w:rFonts w:ascii="Tahoma" w:hAnsi="Tahoma" w:cs="Tahoma"/>
          <w:color w:val="666666"/>
          <w:sz w:val="19"/>
          <w:szCs w:val="19"/>
        </w:rPr>
        <w:instrText xml:space="preserve"> HYPERLINK "https://www.apple.com/shop/product/MQGJ2AM/A/usb-c-to-lightning-cable-1-m?fnode=91"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https://www.apple.com/shop/product/MQGJ2AM/A/usb-c-to-lightning-cable-1-m?fnode=91</w:t>
      </w:r>
      <w:r>
        <w:rPr>
          <w:rFonts w:ascii="Tahoma" w:hAnsi="Tahoma" w:cs="Tahoma"/>
          <w:color w:val="666666"/>
          <w:sz w:val="19"/>
          <w:szCs w:val="19"/>
        </w:rPr>
        <w:fldChar w:fldCharType="end"/>
      </w:r>
      <w:bookmarkEnd w:id="84"/>
    </w:p>
    <w:p w14:paraId="2F9B5FAC" w14:textId="77777777" w:rsidR="00E7071A" w:rsidRDefault="00E7071A" w:rsidP="00E7071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These connectors and ports are mostly outdated, although you might still see them in use:</w:t>
      </w:r>
    </w:p>
    <w:p w14:paraId="76B2195B" w14:textId="77777777" w:rsidR="00E7071A" w:rsidRDefault="00E7071A" w:rsidP="00E7071A">
      <w:pPr>
        <w:pStyle w:val="NormalWeb"/>
        <w:numPr>
          <w:ilvl w:val="0"/>
          <w:numId w:val="9"/>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BNC, RG-6, and RG-59</w:t>
      </w:r>
      <w:r>
        <w:rPr>
          <w:rFonts w:ascii="Cambria" w:hAnsi="Cambria"/>
          <w:color w:val="575757"/>
        </w:rPr>
        <w:t>. </w:t>
      </w:r>
      <w:hyperlink r:id="rId404" w:history="1">
        <w:r>
          <w:rPr>
            <w:rStyle w:val="primaryterm"/>
            <w:rFonts w:ascii="Cambria" w:hAnsi="Cambria"/>
            <w:b/>
            <w:bCs/>
            <w:color w:val="00609A"/>
          </w:rPr>
          <w:t>Coaxial cable</w:t>
        </w:r>
      </w:hyperlink>
      <w:r>
        <w:rPr>
          <w:rFonts w:ascii="Cambria" w:hAnsi="Cambria"/>
          <w:color w:val="575757"/>
        </w:rPr>
        <w:t> has a </w:t>
      </w:r>
      <w:r>
        <w:rPr>
          <w:rStyle w:val="Emphasis"/>
          <w:rFonts w:ascii="Cambria" w:hAnsi="Cambria"/>
          <w:color w:val="575757"/>
        </w:rPr>
        <w:t>single</w:t>
      </w:r>
      <w:r>
        <w:rPr>
          <w:rFonts w:ascii="Cambria" w:hAnsi="Cambria"/>
          <w:color w:val="575757"/>
        </w:rPr>
        <w:t> copper wire down the middle and a braided shield around it (see </w:t>
      </w:r>
      <w:hyperlink r:id="rId405" w:history="1">
        <w:r>
          <w:rPr>
            <w:rStyle w:val="Hyperlink"/>
            <w:rFonts w:ascii="Cambria" w:hAnsi="Cambria"/>
            <w:color w:val="0081BC"/>
            <w:u w:val="none"/>
          </w:rPr>
          <w:t>Figure 6-12</w:t>
        </w:r>
      </w:hyperlink>
      <w:r>
        <w:rPr>
          <w:rFonts w:ascii="Cambria" w:hAnsi="Cambria"/>
          <w:color w:val="575757"/>
        </w:rPr>
        <w:t xml:space="preserve">). The cable is stiff and difficult to </w:t>
      </w:r>
      <w:proofErr w:type="gramStart"/>
      <w:r>
        <w:rPr>
          <w:rFonts w:ascii="Cambria" w:hAnsi="Cambria"/>
          <w:color w:val="575757"/>
        </w:rPr>
        <w:t>manage, and</w:t>
      </w:r>
      <w:proofErr w:type="gramEnd"/>
      <w:r>
        <w:rPr>
          <w:rFonts w:ascii="Cambria" w:hAnsi="Cambria"/>
          <w:color w:val="575757"/>
        </w:rPr>
        <w:t xml:space="preserve"> is no longer used for networking. </w:t>
      </w:r>
      <w:hyperlink r:id="rId406" w:history="1">
        <w:r>
          <w:rPr>
            <w:rStyle w:val="primaryterm"/>
            <w:rFonts w:ascii="Cambria" w:hAnsi="Cambria"/>
            <w:b/>
            <w:bCs/>
            <w:color w:val="00609A"/>
          </w:rPr>
          <w:t>RG-6 coaxial cable</w:t>
        </w:r>
      </w:hyperlink>
      <w:r>
        <w:rPr>
          <w:rFonts w:ascii="Cambria" w:hAnsi="Cambria"/>
          <w:color w:val="575757"/>
        </w:rPr>
        <w:t> is used for cable TV, having replaced the older and thinner </w:t>
      </w:r>
      <w:hyperlink r:id="rId407" w:history="1">
        <w:r>
          <w:rPr>
            <w:rStyle w:val="primaryterm"/>
            <w:rFonts w:ascii="Cambria" w:hAnsi="Cambria"/>
            <w:b/>
            <w:bCs/>
            <w:color w:val="00609A"/>
          </w:rPr>
          <w:t>RG-59 coaxial cable</w:t>
        </w:r>
      </w:hyperlink>
      <w:r>
        <w:rPr>
          <w:rFonts w:ascii="Cambria" w:hAnsi="Cambria"/>
          <w:color w:val="575757"/>
        </w:rPr>
        <w:t> once used for cable TV. Coaxial cable uses a twist-on connector called a </w:t>
      </w:r>
      <w:hyperlink r:id="rId408" w:history="1">
        <w:r>
          <w:rPr>
            <w:rStyle w:val="primaryterm"/>
            <w:rFonts w:ascii="Cambria" w:hAnsi="Cambria"/>
            <w:b/>
            <w:bCs/>
            <w:color w:val="00609A"/>
          </w:rPr>
          <w:t>BNC connector</w:t>
        </w:r>
      </w:hyperlink>
      <w:r>
        <w:rPr>
          <w:rFonts w:ascii="Cambria" w:hAnsi="Cambria"/>
          <w:color w:val="575757"/>
        </w:rPr>
        <w:t>. One type of BNC connector, called the F connector, is shown in </w:t>
      </w:r>
      <w:hyperlink r:id="rId409" w:history="1">
        <w:r>
          <w:rPr>
            <w:rStyle w:val="Hyperlink"/>
            <w:rFonts w:ascii="Cambria" w:hAnsi="Cambria"/>
            <w:color w:val="0081BC"/>
            <w:u w:val="none"/>
          </w:rPr>
          <w:t>Figure 6-13</w:t>
        </w:r>
      </w:hyperlink>
      <w:r>
        <w:rPr>
          <w:rFonts w:ascii="Cambria" w:hAnsi="Cambria"/>
          <w:color w:val="575757"/>
        </w:rPr>
        <w:t>.</w:t>
      </w:r>
    </w:p>
    <w:p w14:paraId="2983AA07" w14:textId="77777777" w:rsidR="00E7071A" w:rsidRDefault="00E7071A" w:rsidP="00E7071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6-12</w:t>
      </w:r>
    </w:p>
    <w:p w14:paraId="3B1E8CA9" w14:textId="77777777" w:rsidR="00E7071A" w:rsidRDefault="00E7071A" w:rsidP="00E7071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coaxial cable uses a twist-on BNC connector</w:t>
      </w:r>
    </w:p>
    <w:p w14:paraId="1E06F920" w14:textId="21CC4E73" w:rsidR="00E7071A" w:rsidRDefault="00E7071A" w:rsidP="00E7071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1C22FCEB" wp14:editId="660D2834">
            <wp:extent cx="5664835" cy="985520"/>
            <wp:effectExtent l="0" t="0" r="0" b="5080"/>
            <wp:docPr id="5"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5664835" cy="985520"/>
                    </a:xfrm>
                    <a:prstGeom prst="rect">
                      <a:avLst/>
                    </a:prstGeom>
                    <a:noFill/>
                    <a:ln>
                      <a:noFill/>
                    </a:ln>
                  </pic:spPr>
                </pic:pic>
              </a:graphicData>
            </a:graphic>
          </wp:inline>
        </w:drawing>
      </w:r>
    </w:p>
    <w:p w14:paraId="0C901047" w14:textId="05780FE4" w:rsidR="00E7071A" w:rsidRDefault="00E7071A" w:rsidP="00E7071A">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054D7ECB" wp14:editId="6294E73E">
            <wp:extent cx="201930" cy="201930"/>
            <wp:effectExtent l="0" t="0" r="7620" b="7620"/>
            <wp:docPr id="4" name="Picture 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nlarg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DCD2A7E" w14:textId="77777777" w:rsidR="00E7071A" w:rsidRDefault="00E7071A" w:rsidP="00E7071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6-13</w:t>
      </w:r>
    </w:p>
    <w:p w14:paraId="12E3EE2E" w14:textId="77777777" w:rsidR="00E7071A" w:rsidRDefault="00E7071A" w:rsidP="00E7071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An RG-6 coaxial cable with an F connector used for connections to TV has a single copper wire</w:t>
      </w:r>
    </w:p>
    <w:p w14:paraId="4D351C59" w14:textId="53A36C0D" w:rsidR="00E7071A" w:rsidRDefault="00E7071A" w:rsidP="00E7071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0905E6CD" wp14:editId="073D3EEB">
            <wp:extent cx="4750435" cy="3930650"/>
            <wp:effectExtent l="0" t="0" r="0" b="0"/>
            <wp:docPr id="3"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4750435" cy="3930650"/>
                    </a:xfrm>
                    <a:prstGeom prst="rect">
                      <a:avLst/>
                    </a:prstGeom>
                    <a:noFill/>
                    <a:ln>
                      <a:noFill/>
                    </a:ln>
                  </pic:spPr>
                </pic:pic>
              </a:graphicData>
            </a:graphic>
          </wp:inline>
        </w:drawing>
      </w:r>
    </w:p>
    <w:p w14:paraId="098D60AC" w14:textId="77777777" w:rsidR="00E7071A" w:rsidRDefault="00E7071A" w:rsidP="00E7071A">
      <w:pPr>
        <w:pStyle w:val="NormalWeb"/>
        <w:numPr>
          <w:ilvl w:val="0"/>
          <w:numId w:val="9"/>
        </w:numPr>
        <w:shd w:val="clear" w:color="auto" w:fill="FFFFFF"/>
        <w:spacing w:before="0" w:beforeAutospacing="0" w:after="225" w:afterAutospacing="0"/>
        <w:ind w:left="1695" w:right="975"/>
        <w:rPr>
          <w:rFonts w:ascii="Cambria" w:hAnsi="Cambria"/>
          <w:color w:val="575757"/>
        </w:rPr>
      </w:pPr>
      <w:bookmarkStart w:id="85" w:name="PageEnd_273"/>
      <w:bookmarkEnd w:id="85"/>
      <w:r>
        <w:rPr>
          <w:rStyle w:val="Emphasis"/>
          <w:rFonts w:ascii="Cambria" w:hAnsi="Cambria"/>
          <w:b/>
          <w:bCs/>
          <w:color w:val="575757"/>
        </w:rPr>
        <w:t>RS-232</w:t>
      </w:r>
      <w:r>
        <w:rPr>
          <w:rFonts w:ascii="Cambria" w:hAnsi="Cambria"/>
          <w:color w:val="575757"/>
        </w:rPr>
        <w:t>. USB or other connectors have replaced the serial </w:t>
      </w:r>
      <w:hyperlink r:id="rId412" w:history="1">
        <w:r>
          <w:rPr>
            <w:rStyle w:val="primaryterm"/>
            <w:rFonts w:ascii="Cambria" w:hAnsi="Cambria"/>
            <w:b/>
            <w:bCs/>
            <w:color w:val="00609A"/>
          </w:rPr>
          <w:t>RS-232</w:t>
        </w:r>
      </w:hyperlink>
      <w:r>
        <w:rPr>
          <w:rFonts w:ascii="Cambria" w:hAnsi="Cambria"/>
          <w:color w:val="575757"/>
        </w:rPr>
        <w:t xml:space="preserve"> connectors once used with mice, keyboards, dial-up modems, and peripheral connections. However, you might see a serial RS-232 connector on a rack server to set up a terminal to access the server. An earlier version of RS-232 had a 25-pin </w:t>
      </w:r>
      <w:r>
        <w:rPr>
          <w:rFonts w:ascii="Cambria" w:hAnsi="Cambria"/>
          <w:color w:val="575757"/>
        </w:rPr>
        <w:lastRenderedPageBreak/>
        <w:t>connector, but all RS-232 connectors today use 9 pins and are often called </w:t>
      </w:r>
      <w:hyperlink r:id="rId413" w:history="1">
        <w:r>
          <w:rPr>
            <w:rStyle w:val="primaryterm"/>
            <w:rFonts w:ascii="Cambria" w:hAnsi="Cambria"/>
            <w:b/>
            <w:bCs/>
            <w:color w:val="00609A"/>
          </w:rPr>
          <w:t>DB-9</w:t>
        </w:r>
      </w:hyperlink>
      <w:r>
        <w:rPr>
          <w:rFonts w:ascii="Cambria" w:hAnsi="Cambria"/>
          <w:color w:val="575757"/>
        </w:rPr>
        <w:t> connectors (see </w:t>
      </w:r>
      <w:hyperlink r:id="rId414" w:history="1">
        <w:r>
          <w:rPr>
            <w:rStyle w:val="Hyperlink"/>
            <w:rFonts w:ascii="Cambria" w:hAnsi="Cambria"/>
            <w:color w:val="0081BC"/>
            <w:u w:val="none"/>
          </w:rPr>
          <w:t>Figure 6-14</w:t>
        </w:r>
      </w:hyperlink>
      <w:r>
        <w:rPr>
          <w:rFonts w:ascii="Cambria" w:hAnsi="Cambria"/>
          <w:color w:val="575757"/>
        </w:rPr>
        <w:t>).</w:t>
      </w:r>
    </w:p>
    <w:p w14:paraId="0FC24DE6" w14:textId="77777777" w:rsidR="00E7071A" w:rsidRDefault="00E7071A" w:rsidP="00E7071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6-14</w:t>
      </w:r>
    </w:p>
    <w:p w14:paraId="2C3338DD" w14:textId="77777777" w:rsidR="00E7071A" w:rsidRDefault="00E7071A" w:rsidP="00E7071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The DB-9 connector may be used to connect a terminal to a server installed in a rack</w:t>
      </w:r>
    </w:p>
    <w:p w14:paraId="441934A0" w14:textId="36F9AA37" w:rsidR="00E7071A" w:rsidRDefault="00E7071A" w:rsidP="00E7071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4273EAAA" wp14:editId="0F9DE227">
            <wp:extent cx="2885440" cy="2588895"/>
            <wp:effectExtent l="0" t="0" r="0" b="1905"/>
            <wp:docPr id="2"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885440" cy="2588895"/>
                    </a:xfrm>
                    <a:prstGeom prst="rect">
                      <a:avLst/>
                    </a:prstGeom>
                    <a:noFill/>
                    <a:ln>
                      <a:noFill/>
                    </a:ln>
                  </pic:spPr>
                </pic:pic>
              </a:graphicData>
            </a:graphic>
          </wp:inline>
        </w:drawing>
      </w:r>
    </w:p>
    <w:p w14:paraId="1604BCC3" w14:textId="77777777" w:rsidR="00E7071A" w:rsidRDefault="00E7071A" w:rsidP="00E7071A">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w:t>
      </w:r>
      <w:bookmarkStart w:id="86" w:name="QJFK9R7Z9M2H9GC1K570"/>
      <w:r>
        <w:rPr>
          <w:rFonts w:ascii="Tahoma" w:hAnsi="Tahoma" w:cs="Tahoma"/>
          <w:color w:val="666666"/>
          <w:sz w:val="19"/>
          <w:szCs w:val="19"/>
        </w:rPr>
        <w:fldChar w:fldCharType="begin"/>
      </w:r>
      <w:r>
        <w:rPr>
          <w:rFonts w:ascii="Tahoma" w:hAnsi="Tahoma" w:cs="Tahoma"/>
          <w:color w:val="666666"/>
          <w:sz w:val="19"/>
          <w:szCs w:val="19"/>
        </w:rPr>
        <w:instrText xml:space="preserve"> HYPERLINK "https://www.cablestogo.com/product/52035/6ft-db9-f-f-serial-rs232-cable-black"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https://www.cablestogo.com/product/52035/6ft-db9-f-f-serial-rs232-cable-black</w:t>
      </w:r>
      <w:r>
        <w:rPr>
          <w:rFonts w:ascii="Tahoma" w:hAnsi="Tahoma" w:cs="Tahoma"/>
          <w:color w:val="666666"/>
          <w:sz w:val="19"/>
          <w:szCs w:val="19"/>
        </w:rPr>
        <w:fldChar w:fldCharType="end"/>
      </w:r>
      <w:bookmarkEnd w:id="86"/>
    </w:p>
    <w:p w14:paraId="4ECA4820" w14:textId="77777777" w:rsidR="00E7071A" w:rsidRDefault="00E7071A" w:rsidP="00E7071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that you know about the connection standards, ports, and connectors for external devices, let’s see how to install them.</w:t>
      </w:r>
    </w:p>
    <w:p w14:paraId="413DD1CF" w14:textId="1A94A41A" w:rsidR="00E7071A" w:rsidRDefault="00E7071A" w:rsidP="00E7071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3FE4B54">
          <v:shape id="_x0000_i1095" type="#_x0000_t75" style="width:42.1pt;height:17.75pt" o:ole="">
            <v:imagedata r:id="rId44" o:title=""/>
          </v:shape>
          <w:control r:id="rId416" w:name="DefaultOcxName4" w:shapeid="_x0000_i1095"/>
        </w:object>
      </w:r>
    </w:p>
    <w:p w14:paraId="7BA6D866" w14:textId="77777777" w:rsidR="00E7071A" w:rsidRDefault="00E7071A" w:rsidP="00E7071A">
      <w:pPr>
        <w:shd w:val="clear" w:color="auto" w:fill="FFFFFF"/>
        <w:rPr>
          <w:rFonts w:ascii="Cambria" w:hAnsi="Cambria"/>
          <w:color w:val="575757"/>
        </w:rPr>
      </w:pPr>
      <w:hyperlink r:id="rId417" w:tooltip="Help" w:history="1">
        <w:r>
          <w:rPr>
            <w:rStyle w:val="novisual"/>
            <w:rFonts w:ascii="Helvetica" w:hAnsi="Helvetica" w:cs="Helvetica"/>
            <w:b/>
            <w:bCs/>
            <w:color w:val="7A7A7A"/>
            <w:sz w:val="23"/>
            <w:szCs w:val="23"/>
            <w:bdr w:val="none" w:sz="0" w:space="0" w:color="auto" w:frame="1"/>
          </w:rPr>
          <w:t>help</w:t>
        </w:r>
      </w:hyperlink>
    </w:p>
    <w:p w14:paraId="14D8C008"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595D"/>
    <w:multiLevelType w:val="multilevel"/>
    <w:tmpl w:val="FF063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10DD5"/>
    <w:multiLevelType w:val="multilevel"/>
    <w:tmpl w:val="A4387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614791"/>
    <w:multiLevelType w:val="multilevel"/>
    <w:tmpl w:val="9BE05B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174E22"/>
    <w:multiLevelType w:val="multilevel"/>
    <w:tmpl w:val="4FA6F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67576F"/>
    <w:multiLevelType w:val="multilevel"/>
    <w:tmpl w:val="26A2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3A32D6"/>
    <w:multiLevelType w:val="multilevel"/>
    <w:tmpl w:val="14D48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98182D"/>
    <w:multiLevelType w:val="multilevel"/>
    <w:tmpl w:val="31D04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F675B2"/>
    <w:multiLevelType w:val="multilevel"/>
    <w:tmpl w:val="DCC8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AD58A7"/>
    <w:multiLevelType w:val="multilevel"/>
    <w:tmpl w:val="93AC9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7136D7"/>
    <w:multiLevelType w:val="multilevel"/>
    <w:tmpl w:val="04522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8119EE"/>
    <w:multiLevelType w:val="multilevel"/>
    <w:tmpl w:val="05088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CA6806"/>
    <w:multiLevelType w:val="multilevel"/>
    <w:tmpl w:val="EC8654E6"/>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332EE1"/>
    <w:multiLevelType w:val="multilevel"/>
    <w:tmpl w:val="73A86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B91E0C"/>
    <w:multiLevelType w:val="multilevel"/>
    <w:tmpl w:val="EC7E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AA7573"/>
    <w:multiLevelType w:val="multilevel"/>
    <w:tmpl w:val="36B07E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18E03F4"/>
    <w:multiLevelType w:val="multilevel"/>
    <w:tmpl w:val="9AB6DBE2"/>
    <w:lvl w:ilvl="0">
      <w:start w:val="2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712D4F"/>
    <w:multiLevelType w:val="multilevel"/>
    <w:tmpl w:val="F4CE4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4E4ADF"/>
    <w:multiLevelType w:val="multilevel"/>
    <w:tmpl w:val="2F04F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4B4C81"/>
    <w:multiLevelType w:val="multilevel"/>
    <w:tmpl w:val="6B8EA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B81C19"/>
    <w:multiLevelType w:val="multilevel"/>
    <w:tmpl w:val="417EE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D752B80"/>
    <w:multiLevelType w:val="multilevel"/>
    <w:tmpl w:val="EEFA73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F8A7BC7"/>
    <w:multiLevelType w:val="multilevel"/>
    <w:tmpl w:val="CE041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1373BEF"/>
    <w:multiLevelType w:val="multilevel"/>
    <w:tmpl w:val="DEFCE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481356"/>
    <w:multiLevelType w:val="multilevel"/>
    <w:tmpl w:val="12FCA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3991F93"/>
    <w:multiLevelType w:val="multilevel"/>
    <w:tmpl w:val="DF0EB1E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3C309CE"/>
    <w:multiLevelType w:val="multilevel"/>
    <w:tmpl w:val="AA1A5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4D457BB"/>
    <w:multiLevelType w:val="multilevel"/>
    <w:tmpl w:val="B3986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6727F8B"/>
    <w:multiLevelType w:val="multilevel"/>
    <w:tmpl w:val="BB182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7504485"/>
    <w:multiLevelType w:val="multilevel"/>
    <w:tmpl w:val="EB443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97D1D15"/>
    <w:multiLevelType w:val="multilevel"/>
    <w:tmpl w:val="C48A8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9B80012"/>
    <w:multiLevelType w:val="multilevel"/>
    <w:tmpl w:val="D1F06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BD402DD"/>
    <w:multiLevelType w:val="multilevel"/>
    <w:tmpl w:val="FA842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D203658"/>
    <w:multiLevelType w:val="multilevel"/>
    <w:tmpl w:val="0FC42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D900671"/>
    <w:multiLevelType w:val="multilevel"/>
    <w:tmpl w:val="80EC7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ED675A"/>
    <w:multiLevelType w:val="multilevel"/>
    <w:tmpl w:val="56382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FA010CC"/>
    <w:multiLevelType w:val="multilevel"/>
    <w:tmpl w:val="39A28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31B25F4"/>
    <w:multiLevelType w:val="multilevel"/>
    <w:tmpl w:val="53822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3E44FD9"/>
    <w:multiLevelType w:val="multilevel"/>
    <w:tmpl w:val="D59EB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5AA41CF"/>
    <w:multiLevelType w:val="multilevel"/>
    <w:tmpl w:val="D1F8A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6AB571C"/>
    <w:multiLevelType w:val="multilevel"/>
    <w:tmpl w:val="0DFCED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79443E5"/>
    <w:multiLevelType w:val="multilevel"/>
    <w:tmpl w:val="D264F4D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8A23BF2"/>
    <w:multiLevelType w:val="multilevel"/>
    <w:tmpl w:val="CF22F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A600C60"/>
    <w:multiLevelType w:val="multilevel"/>
    <w:tmpl w:val="DD3CF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ADE6AAB"/>
    <w:multiLevelType w:val="multilevel"/>
    <w:tmpl w:val="E638A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D377C01"/>
    <w:multiLevelType w:val="multilevel"/>
    <w:tmpl w:val="2C8C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D5337E4"/>
    <w:multiLevelType w:val="multilevel"/>
    <w:tmpl w:val="A57AB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2D56A84"/>
    <w:multiLevelType w:val="multilevel"/>
    <w:tmpl w:val="4FECA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7465A8C"/>
    <w:multiLevelType w:val="multilevel"/>
    <w:tmpl w:val="00A86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D610FA5"/>
    <w:multiLevelType w:val="multilevel"/>
    <w:tmpl w:val="BA80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E29131E"/>
    <w:multiLevelType w:val="multilevel"/>
    <w:tmpl w:val="509CE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EFD4866"/>
    <w:multiLevelType w:val="multilevel"/>
    <w:tmpl w:val="869C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00152AD"/>
    <w:multiLevelType w:val="multilevel"/>
    <w:tmpl w:val="1A1C1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0FE3336"/>
    <w:multiLevelType w:val="multilevel"/>
    <w:tmpl w:val="D7FEA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1511EED"/>
    <w:multiLevelType w:val="multilevel"/>
    <w:tmpl w:val="4A424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24122E4"/>
    <w:multiLevelType w:val="multilevel"/>
    <w:tmpl w:val="86B66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25E0767"/>
    <w:multiLevelType w:val="multilevel"/>
    <w:tmpl w:val="5E3A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32F579F"/>
    <w:multiLevelType w:val="multilevel"/>
    <w:tmpl w:val="7272D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54C540B"/>
    <w:multiLevelType w:val="multilevel"/>
    <w:tmpl w:val="06A8D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68415C3"/>
    <w:multiLevelType w:val="multilevel"/>
    <w:tmpl w:val="3A567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A39559E"/>
    <w:multiLevelType w:val="multilevel"/>
    <w:tmpl w:val="A1303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A4C28FF"/>
    <w:multiLevelType w:val="multilevel"/>
    <w:tmpl w:val="002A9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C2A5273"/>
    <w:multiLevelType w:val="multilevel"/>
    <w:tmpl w:val="B5C01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D581007"/>
    <w:multiLevelType w:val="multilevel"/>
    <w:tmpl w:val="30F0E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EDD6D84"/>
    <w:multiLevelType w:val="multilevel"/>
    <w:tmpl w:val="66CAC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F240D08"/>
    <w:multiLevelType w:val="multilevel"/>
    <w:tmpl w:val="2662D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1D422C6"/>
    <w:multiLevelType w:val="multilevel"/>
    <w:tmpl w:val="9F064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60E3F33"/>
    <w:multiLevelType w:val="multilevel"/>
    <w:tmpl w:val="74381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71E1228"/>
    <w:multiLevelType w:val="multilevel"/>
    <w:tmpl w:val="72186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D614426"/>
    <w:multiLevelType w:val="multilevel"/>
    <w:tmpl w:val="62A86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EE27112"/>
    <w:multiLevelType w:val="multilevel"/>
    <w:tmpl w:val="24EAA6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FCC062E"/>
    <w:multiLevelType w:val="multilevel"/>
    <w:tmpl w:val="91F03846"/>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47884489">
    <w:abstractNumId w:val="20"/>
  </w:num>
  <w:num w:numId="2" w16cid:durableId="78792975">
    <w:abstractNumId w:val="63"/>
  </w:num>
  <w:num w:numId="3" w16cid:durableId="1455753185">
    <w:abstractNumId w:val="9"/>
  </w:num>
  <w:num w:numId="4" w16cid:durableId="1727952907">
    <w:abstractNumId w:val="43"/>
  </w:num>
  <w:num w:numId="5" w16cid:durableId="1950619602">
    <w:abstractNumId w:val="36"/>
  </w:num>
  <w:num w:numId="6" w16cid:durableId="1150444640">
    <w:abstractNumId w:val="19"/>
  </w:num>
  <w:num w:numId="7" w16cid:durableId="1995139584">
    <w:abstractNumId w:val="2"/>
  </w:num>
  <w:num w:numId="8" w16cid:durableId="1434403731">
    <w:abstractNumId w:val="13"/>
  </w:num>
  <w:num w:numId="9" w16cid:durableId="777405175">
    <w:abstractNumId w:val="27"/>
  </w:num>
  <w:num w:numId="10" w16cid:durableId="114491793">
    <w:abstractNumId w:val="68"/>
  </w:num>
  <w:num w:numId="11" w16cid:durableId="934820374">
    <w:abstractNumId w:val="58"/>
  </w:num>
  <w:num w:numId="12" w16cid:durableId="2048213960">
    <w:abstractNumId w:val="35"/>
  </w:num>
  <w:num w:numId="13" w16cid:durableId="445470585">
    <w:abstractNumId w:val="51"/>
  </w:num>
  <w:num w:numId="14" w16cid:durableId="750277552">
    <w:abstractNumId w:val="18"/>
  </w:num>
  <w:num w:numId="15" w16cid:durableId="662928525">
    <w:abstractNumId w:val="67"/>
  </w:num>
  <w:num w:numId="16" w16cid:durableId="918519267">
    <w:abstractNumId w:val="3"/>
  </w:num>
  <w:num w:numId="17" w16cid:durableId="1783959923">
    <w:abstractNumId w:val="12"/>
  </w:num>
  <w:num w:numId="18" w16cid:durableId="1783958629">
    <w:abstractNumId w:val="56"/>
  </w:num>
  <w:num w:numId="19" w16cid:durableId="1842621593">
    <w:abstractNumId w:val="10"/>
  </w:num>
  <w:num w:numId="20" w16cid:durableId="424345980">
    <w:abstractNumId w:val="34"/>
  </w:num>
  <w:num w:numId="21" w16cid:durableId="11999052">
    <w:abstractNumId w:val="47"/>
  </w:num>
  <w:num w:numId="22" w16cid:durableId="654116048">
    <w:abstractNumId w:val="7"/>
  </w:num>
  <w:num w:numId="23" w16cid:durableId="41029970">
    <w:abstractNumId w:val="52"/>
  </w:num>
  <w:num w:numId="24" w16cid:durableId="798107897">
    <w:abstractNumId w:val="44"/>
  </w:num>
  <w:num w:numId="25" w16cid:durableId="426120309">
    <w:abstractNumId w:val="42"/>
  </w:num>
  <w:num w:numId="26" w16cid:durableId="229584177">
    <w:abstractNumId w:val="53"/>
  </w:num>
  <w:num w:numId="27" w16cid:durableId="494539431">
    <w:abstractNumId w:val="25"/>
  </w:num>
  <w:num w:numId="28" w16cid:durableId="1815223193">
    <w:abstractNumId w:val="0"/>
  </w:num>
  <w:num w:numId="29" w16cid:durableId="1707943670">
    <w:abstractNumId w:val="49"/>
  </w:num>
  <w:num w:numId="30" w16cid:durableId="1468355971">
    <w:abstractNumId w:val="8"/>
  </w:num>
  <w:num w:numId="31" w16cid:durableId="152844580">
    <w:abstractNumId w:val="64"/>
  </w:num>
  <w:num w:numId="32" w16cid:durableId="1443498546">
    <w:abstractNumId w:val="62"/>
  </w:num>
  <w:num w:numId="33" w16cid:durableId="1475875610">
    <w:abstractNumId w:val="32"/>
  </w:num>
  <w:num w:numId="34" w16cid:durableId="1796562474">
    <w:abstractNumId w:val="45"/>
  </w:num>
  <w:num w:numId="35" w16cid:durableId="1962879697">
    <w:abstractNumId w:val="16"/>
  </w:num>
  <w:num w:numId="36" w16cid:durableId="702481024">
    <w:abstractNumId w:val="17"/>
  </w:num>
  <w:num w:numId="37" w16cid:durableId="1194418152">
    <w:abstractNumId w:val="33"/>
  </w:num>
  <w:num w:numId="38" w16cid:durableId="298145602">
    <w:abstractNumId w:val="46"/>
  </w:num>
  <w:num w:numId="39" w16cid:durableId="1284118616">
    <w:abstractNumId w:val="41"/>
  </w:num>
  <w:num w:numId="40" w16cid:durableId="591662673">
    <w:abstractNumId w:val="6"/>
  </w:num>
  <w:num w:numId="41" w16cid:durableId="1498567844">
    <w:abstractNumId w:val="39"/>
  </w:num>
  <w:num w:numId="42" w16cid:durableId="1523737122">
    <w:abstractNumId w:val="59"/>
  </w:num>
  <w:num w:numId="43" w16cid:durableId="2055763357">
    <w:abstractNumId w:val="21"/>
  </w:num>
  <w:num w:numId="44" w16cid:durableId="1748384010">
    <w:abstractNumId w:val="4"/>
  </w:num>
  <w:num w:numId="45" w16cid:durableId="1214851078">
    <w:abstractNumId w:val="38"/>
  </w:num>
  <w:num w:numId="46" w16cid:durableId="358819984">
    <w:abstractNumId w:val="14"/>
  </w:num>
  <w:num w:numId="47" w16cid:durableId="1605117662">
    <w:abstractNumId w:val="65"/>
  </w:num>
  <w:num w:numId="48" w16cid:durableId="1141800796">
    <w:abstractNumId w:val="23"/>
  </w:num>
  <w:num w:numId="49" w16cid:durableId="2103260959">
    <w:abstractNumId w:val="22"/>
  </w:num>
  <w:num w:numId="50" w16cid:durableId="1559585459">
    <w:abstractNumId w:val="50"/>
  </w:num>
  <w:num w:numId="51" w16cid:durableId="939485784">
    <w:abstractNumId w:val="29"/>
  </w:num>
  <w:num w:numId="52" w16cid:durableId="317341230">
    <w:abstractNumId w:val="31"/>
  </w:num>
  <w:num w:numId="53" w16cid:durableId="1190723785">
    <w:abstractNumId w:val="61"/>
  </w:num>
  <w:num w:numId="54" w16cid:durableId="1608344531">
    <w:abstractNumId w:val="28"/>
  </w:num>
  <w:num w:numId="55" w16cid:durableId="53553914">
    <w:abstractNumId w:val="30"/>
  </w:num>
  <w:num w:numId="56" w16cid:durableId="874075727">
    <w:abstractNumId w:val="48"/>
  </w:num>
  <w:num w:numId="57" w16cid:durableId="1793283473">
    <w:abstractNumId w:val="66"/>
  </w:num>
  <w:num w:numId="58" w16cid:durableId="799032436">
    <w:abstractNumId w:val="57"/>
  </w:num>
  <w:num w:numId="59" w16cid:durableId="1403331973">
    <w:abstractNumId w:val="26"/>
  </w:num>
  <w:num w:numId="60" w16cid:durableId="285700808">
    <w:abstractNumId w:val="1"/>
  </w:num>
  <w:num w:numId="61" w16cid:durableId="1010990374">
    <w:abstractNumId w:val="37"/>
  </w:num>
  <w:num w:numId="62" w16cid:durableId="1946301656">
    <w:abstractNumId w:val="60"/>
  </w:num>
  <w:num w:numId="63" w16cid:durableId="1941791663">
    <w:abstractNumId w:val="5"/>
  </w:num>
  <w:num w:numId="64" w16cid:durableId="1602639815">
    <w:abstractNumId w:val="55"/>
  </w:num>
  <w:num w:numId="65" w16cid:durableId="297540612">
    <w:abstractNumId w:val="54"/>
  </w:num>
  <w:num w:numId="66" w16cid:durableId="1767073067">
    <w:abstractNumId w:val="40"/>
    <w:lvlOverride w:ilvl="0">
      <w:lvl w:ilvl="0">
        <w:numFmt w:val="decimal"/>
        <w:lvlText w:val="%1."/>
        <w:lvlJc w:val="left"/>
      </w:lvl>
    </w:lvlOverride>
  </w:num>
  <w:num w:numId="67" w16cid:durableId="592126582">
    <w:abstractNumId w:val="69"/>
    <w:lvlOverride w:ilvl="0">
      <w:lvl w:ilvl="0">
        <w:numFmt w:val="decimal"/>
        <w:lvlText w:val="%1."/>
        <w:lvlJc w:val="left"/>
      </w:lvl>
    </w:lvlOverride>
  </w:num>
  <w:num w:numId="68" w16cid:durableId="592126582">
    <w:abstractNumId w:val="69"/>
    <w:lvlOverride w:ilvl="0">
      <w:lvl w:ilvl="0">
        <w:numFmt w:val="decimal"/>
        <w:lvlText w:val="%1."/>
        <w:lvlJc w:val="left"/>
      </w:lvl>
    </w:lvlOverride>
  </w:num>
  <w:num w:numId="69" w16cid:durableId="592126582">
    <w:abstractNumId w:val="69"/>
    <w:lvlOverride w:ilvl="0">
      <w:lvl w:ilvl="0">
        <w:numFmt w:val="decimal"/>
        <w:lvlText w:val="%1."/>
        <w:lvlJc w:val="left"/>
      </w:lvl>
    </w:lvlOverride>
  </w:num>
  <w:num w:numId="70" w16cid:durableId="592126582">
    <w:abstractNumId w:val="69"/>
    <w:lvlOverride w:ilvl="0">
      <w:lvl w:ilvl="0">
        <w:numFmt w:val="decimal"/>
        <w:lvlText w:val="%1."/>
        <w:lvlJc w:val="left"/>
      </w:lvl>
    </w:lvlOverride>
  </w:num>
  <w:num w:numId="71" w16cid:durableId="592126582">
    <w:abstractNumId w:val="69"/>
    <w:lvlOverride w:ilvl="0">
      <w:lvl w:ilvl="0">
        <w:numFmt w:val="decimal"/>
        <w:lvlText w:val="%1."/>
        <w:lvlJc w:val="left"/>
      </w:lvl>
    </w:lvlOverride>
  </w:num>
  <w:num w:numId="72" w16cid:durableId="592126582">
    <w:abstractNumId w:val="69"/>
    <w:lvlOverride w:ilvl="0">
      <w:lvl w:ilvl="0">
        <w:numFmt w:val="decimal"/>
        <w:lvlText w:val="%1."/>
        <w:lvlJc w:val="left"/>
      </w:lvl>
    </w:lvlOverride>
  </w:num>
  <w:num w:numId="73" w16cid:durableId="592126582">
    <w:abstractNumId w:val="69"/>
    <w:lvlOverride w:ilvl="0">
      <w:lvl w:ilvl="0">
        <w:numFmt w:val="decimal"/>
        <w:lvlText w:val="%1."/>
        <w:lvlJc w:val="left"/>
      </w:lvl>
    </w:lvlOverride>
  </w:num>
  <w:num w:numId="74" w16cid:durableId="592126582">
    <w:abstractNumId w:val="69"/>
    <w:lvlOverride w:ilvl="0">
      <w:lvl w:ilvl="0">
        <w:numFmt w:val="decimal"/>
        <w:lvlText w:val="%1."/>
        <w:lvlJc w:val="left"/>
      </w:lvl>
    </w:lvlOverride>
  </w:num>
  <w:num w:numId="75" w16cid:durableId="592126582">
    <w:abstractNumId w:val="69"/>
    <w:lvlOverride w:ilvl="0">
      <w:lvl w:ilvl="0">
        <w:numFmt w:val="decimal"/>
        <w:lvlText w:val="%1."/>
        <w:lvlJc w:val="left"/>
      </w:lvl>
    </w:lvlOverride>
  </w:num>
  <w:num w:numId="76" w16cid:durableId="592126582">
    <w:abstractNumId w:val="69"/>
    <w:lvlOverride w:ilvl="0">
      <w:lvl w:ilvl="0">
        <w:numFmt w:val="decimal"/>
        <w:lvlText w:val="%1."/>
        <w:lvlJc w:val="left"/>
      </w:lvl>
    </w:lvlOverride>
  </w:num>
  <w:num w:numId="77" w16cid:durableId="380709131">
    <w:abstractNumId w:val="70"/>
    <w:lvlOverride w:ilvl="0">
      <w:lvl w:ilvl="0">
        <w:numFmt w:val="decimal"/>
        <w:lvlText w:val="%1."/>
        <w:lvlJc w:val="left"/>
      </w:lvl>
    </w:lvlOverride>
  </w:num>
  <w:num w:numId="78" w16cid:durableId="380709131">
    <w:abstractNumId w:val="70"/>
    <w:lvlOverride w:ilvl="0">
      <w:lvl w:ilvl="0">
        <w:numFmt w:val="decimal"/>
        <w:lvlText w:val="%1."/>
        <w:lvlJc w:val="left"/>
      </w:lvl>
    </w:lvlOverride>
  </w:num>
  <w:num w:numId="79" w16cid:durableId="380709131">
    <w:abstractNumId w:val="70"/>
    <w:lvlOverride w:ilvl="0">
      <w:lvl w:ilvl="0">
        <w:numFmt w:val="decimal"/>
        <w:lvlText w:val="%1."/>
        <w:lvlJc w:val="left"/>
      </w:lvl>
    </w:lvlOverride>
  </w:num>
  <w:num w:numId="80" w16cid:durableId="380709131">
    <w:abstractNumId w:val="70"/>
    <w:lvlOverride w:ilvl="0">
      <w:lvl w:ilvl="0">
        <w:numFmt w:val="decimal"/>
        <w:lvlText w:val="%1."/>
        <w:lvlJc w:val="left"/>
      </w:lvl>
    </w:lvlOverride>
  </w:num>
  <w:num w:numId="81" w16cid:durableId="380709131">
    <w:abstractNumId w:val="70"/>
    <w:lvlOverride w:ilvl="0">
      <w:lvl w:ilvl="0">
        <w:numFmt w:val="decimal"/>
        <w:lvlText w:val="%1."/>
        <w:lvlJc w:val="left"/>
      </w:lvl>
    </w:lvlOverride>
  </w:num>
  <w:num w:numId="82" w16cid:durableId="674503091">
    <w:abstractNumId w:val="24"/>
    <w:lvlOverride w:ilvl="0">
      <w:lvl w:ilvl="0">
        <w:numFmt w:val="decimal"/>
        <w:lvlText w:val="%1."/>
        <w:lvlJc w:val="left"/>
      </w:lvl>
    </w:lvlOverride>
  </w:num>
  <w:num w:numId="83" w16cid:durableId="674503091">
    <w:abstractNumId w:val="24"/>
    <w:lvlOverride w:ilvl="0">
      <w:lvl w:ilvl="0">
        <w:numFmt w:val="decimal"/>
        <w:lvlText w:val="%1."/>
        <w:lvlJc w:val="left"/>
      </w:lvl>
    </w:lvlOverride>
  </w:num>
  <w:num w:numId="84" w16cid:durableId="674503091">
    <w:abstractNumId w:val="24"/>
    <w:lvlOverride w:ilvl="0">
      <w:lvl w:ilvl="0">
        <w:numFmt w:val="decimal"/>
        <w:lvlText w:val="%1."/>
        <w:lvlJc w:val="left"/>
      </w:lvl>
    </w:lvlOverride>
  </w:num>
  <w:num w:numId="85" w16cid:durableId="2127502398">
    <w:abstractNumId w:val="15"/>
    <w:lvlOverride w:ilvl="0">
      <w:lvl w:ilvl="0">
        <w:numFmt w:val="decimal"/>
        <w:lvlText w:val="%1."/>
        <w:lvlJc w:val="left"/>
      </w:lvl>
    </w:lvlOverride>
  </w:num>
  <w:num w:numId="86" w16cid:durableId="1032076131">
    <w:abstractNumId w:val="11"/>
    <w:lvlOverride w:ilvl="0">
      <w:lvl w:ilvl="0">
        <w:numFmt w:val="decimal"/>
        <w:lvlText w:val="%1."/>
        <w:lvlJc w:val="left"/>
      </w:lvl>
    </w:lvlOverride>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7071A"/>
    <w:rsid w:val="002E2422"/>
    <w:rsid w:val="0065277F"/>
    <w:rsid w:val="00AF78E4"/>
    <w:rsid w:val="00E70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467A5"/>
  <w15:chartTrackingRefBased/>
  <w15:docId w15:val="{B0C6C247-2FC4-4643-97C7-FC3780A27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7071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E7071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707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071A"/>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E7071A"/>
    <w:rPr>
      <w:color w:val="0000FF"/>
      <w:u w:val="single"/>
    </w:rPr>
  </w:style>
  <w:style w:type="character" w:customStyle="1" w:styleId="modulelabel">
    <w:name w:val="modulelabel"/>
    <w:basedOn w:val="DefaultParagraphFont"/>
    <w:rsid w:val="00E7071A"/>
  </w:style>
  <w:style w:type="character" w:customStyle="1" w:styleId="modulelabelordinal">
    <w:name w:val="modulelabelordinal"/>
    <w:basedOn w:val="DefaultParagraphFont"/>
    <w:rsid w:val="00E7071A"/>
  </w:style>
  <w:style w:type="character" w:customStyle="1" w:styleId="jumptopage-label">
    <w:name w:val="jumptopage-label"/>
    <w:basedOn w:val="DefaultParagraphFont"/>
    <w:rsid w:val="00E7071A"/>
  </w:style>
  <w:style w:type="character" w:customStyle="1" w:styleId="novisual">
    <w:name w:val="novisual"/>
    <w:basedOn w:val="DefaultParagraphFont"/>
    <w:rsid w:val="00E7071A"/>
  </w:style>
  <w:style w:type="character" w:customStyle="1" w:styleId="headingtext">
    <w:name w:val="headingtext"/>
    <w:basedOn w:val="DefaultParagraphFont"/>
    <w:rsid w:val="00E7071A"/>
  </w:style>
  <w:style w:type="paragraph" w:styleId="NormalWeb">
    <w:name w:val="Normal (Web)"/>
    <w:basedOn w:val="Normal"/>
    <w:uiPriority w:val="99"/>
    <w:semiHidden/>
    <w:unhideWhenUsed/>
    <w:rsid w:val="00E707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E707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tionlabel">
    <w:name w:val="sectionlabel"/>
    <w:basedOn w:val="DefaultParagraphFont"/>
    <w:rsid w:val="00E7071A"/>
  </w:style>
  <w:style w:type="character" w:customStyle="1" w:styleId="label">
    <w:name w:val="label"/>
    <w:basedOn w:val="DefaultParagraphFont"/>
    <w:rsid w:val="00E7071A"/>
  </w:style>
  <w:style w:type="character" w:customStyle="1" w:styleId="manuallabel">
    <w:name w:val="manuallabel"/>
    <w:basedOn w:val="DefaultParagraphFont"/>
    <w:rsid w:val="00E7071A"/>
  </w:style>
  <w:style w:type="character" w:styleId="Emphasis">
    <w:name w:val="Emphasis"/>
    <w:basedOn w:val="DefaultParagraphFont"/>
    <w:uiPriority w:val="20"/>
    <w:qFormat/>
    <w:rsid w:val="00E7071A"/>
    <w:rPr>
      <w:i/>
      <w:iCs/>
    </w:rPr>
  </w:style>
  <w:style w:type="character" w:customStyle="1" w:styleId="primaryterm">
    <w:name w:val="primaryterm"/>
    <w:basedOn w:val="DefaultParagraphFont"/>
    <w:rsid w:val="00E7071A"/>
  </w:style>
  <w:style w:type="character" w:customStyle="1" w:styleId="Heading2Char">
    <w:name w:val="Heading 2 Char"/>
    <w:basedOn w:val="DefaultParagraphFont"/>
    <w:link w:val="Heading2"/>
    <w:uiPriority w:val="9"/>
    <w:semiHidden/>
    <w:rsid w:val="00E7071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E7071A"/>
    <w:rPr>
      <w:rFonts w:asciiTheme="majorHAnsi" w:eastAsiaTheme="majorEastAsia" w:hAnsiTheme="majorHAnsi" w:cstheme="majorBidi"/>
      <w:color w:val="243F60" w:themeColor="accent1" w:themeShade="7F"/>
      <w:sz w:val="24"/>
      <w:szCs w:val="24"/>
    </w:rPr>
  </w:style>
  <w:style w:type="character" w:customStyle="1" w:styleId="ordinal">
    <w:name w:val="ordinal"/>
    <w:basedOn w:val="DefaultParagraphFont"/>
    <w:rsid w:val="00E7071A"/>
  </w:style>
  <w:style w:type="character" w:customStyle="1" w:styleId="medialabeltext">
    <w:name w:val="medialabeltext"/>
    <w:basedOn w:val="DefaultParagraphFont"/>
    <w:rsid w:val="00E7071A"/>
  </w:style>
  <w:style w:type="character" w:customStyle="1" w:styleId="mediafigurenumber">
    <w:name w:val="mediafigurenumber"/>
    <w:basedOn w:val="DefaultParagraphFont"/>
    <w:rsid w:val="00E7071A"/>
  </w:style>
  <w:style w:type="character" w:styleId="Strong">
    <w:name w:val="Strong"/>
    <w:basedOn w:val="DefaultParagraphFont"/>
    <w:uiPriority w:val="22"/>
    <w:qFormat/>
    <w:rsid w:val="00E7071A"/>
    <w:rPr>
      <w:b/>
      <w:bCs/>
    </w:rPr>
  </w:style>
  <w:style w:type="character" w:customStyle="1" w:styleId="inlinemath">
    <w:name w:val="inlinemath"/>
    <w:basedOn w:val="DefaultParagraphFont"/>
    <w:rsid w:val="00AF78E4"/>
  </w:style>
  <w:style w:type="character" w:customStyle="1" w:styleId="term">
    <w:name w:val="term"/>
    <w:basedOn w:val="DefaultParagraphFont"/>
    <w:rsid w:val="00AF78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47223">
      <w:bodyDiv w:val="1"/>
      <w:marLeft w:val="0"/>
      <w:marRight w:val="0"/>
      <w:marTop w:val="0"/>
      <w:marBottom w:val="0"/>
      <w:divBdr>
        <w:top w:val="none" w:sz="0" w:space="0" w:color="auto"/>
        <w:left w:val="none" w:sz="0" w:space="0" w:color="auto"/>
        <w:bottom w:val="none" w:sz="0" w:space="0" w:color="auto"/>
        <w:right w:val="none" w:sz="0" w:space="0" w:color="auto"/>
      </w:divBdr>
      <w:divsChild>
        <w:div w:id="1577977765">
          <w:marLeft w:val="0"/>
          <w:marRight w:val="0"/>
          <w:marTop w:val="0"/>
          <w:marBottom w:val="0"/>
          <w:divBdr>
            <w:top w:val="none" w:sz="0" w:space="0" w:color="auto"/>
            <w:left w:val="none" w:sz="0" w:space="0" w:color="auto"/>
            <w:bottom w:val="none" w:sz="0" w:space="0" w:color="auto"/>
            <w:right w:val="none" w:sz="0" w:space="0" w:color="auto"/>
          </w:divBdr>
        </w:div>
        <w:div w:id="644969614">
          <w:marLeft w:val="0"/>
          <w:marRight w:val="0"/>
          <w:marTop w:val="0"/>
          <w:marBottom w:val="0"/>
          <w:divBdr>
            <w:top w:val="none" w:sz="0" w:space="0" w:color="auto"/>
            <w:left w:val="none" w:sz="0" w:space="0" w:color="auto"/>
            <w:bottom w:val="none" w:sz="0" w:space="0" w:color="auto"/>
            <w:right w:val="none" w:sz="0" w:space="0" w:color="auto"/>
          </w:divBdr>
          <w:divsChild>
            <w:div w:id="1950312253">
              <w:marLeft w:val="0"/>
              <w:marRight w:val="0"/>
              <w:marTop w:val="0"/>
              <w:marBottom w:val="0"/>
              <w:divBdr>
                <w:top w:val="none" w:sz="0" w:space="0" w:color="auto"/>
                <w:left w:val="none" w:sz="0" w:space="0" w:color="auto"/>
                <w:bottom w:val="none" w:sz="0" w:space="0" w:color="auto"/>
                <w:right w:val="none" w:sz="0" w:space="0" w:color="auto"/>
              </w:divBdr>
              <w:divsChild>
                <w:div w:id="611399305">
                  <w:marLeft w:val="0"/>
                  <w:marRight w:val="0"/>
                  <w:marTop w:val="0"/>
                  <w:marBottom w:val="0"/>
                  <w:divBdr>
                    <w:top w:val="none" w:sz="0" w:space="0" w:color="auto"/>
                    <w:left w:val="none" w:sz="0" w:space="0" w:color="auto"/>
                    <w:bottom w:val="none" w:sz="0" w:space="0" w:color="auto"/>
                    <w:right w:val="none" w:sz="0" w:space="0" w:color="auto"/>
                  </w:divBdr>
                  <w:divsChild>
                    <w:div w:id="1525047614">
                      <w:marLeft w:val="0"/>
                      <w:marRight w:val="0"/>
                      <w:marTop w:val="0"/>
                      <w:marBottom w:val="0"/>
                      <w:divBdr>
                        <w:top w:val="none" w:sz="0" w:space="0" w:color="auto"/>
                        <w:left w:val="none" w:sz="0" w:space="0" w:color="auto"/>
                        <w:bottom w:val="none" w:sz="0" w:space="0" w:color="auto"/>
                        <w:right w:val="none" w:sz="0" w:space="0" w:color="auto"/>
                      </w:divBdr>
                    </w:div>
                    <w:div w:id="1719159821">
                      <w:marLeft w:val="0"/>
                      <w:marRight w:val="0"/>
                      <w:marTop w:val="0"/>
                      <w:marBottom w:val="0"/>
                      <w:divBdr>
                        <w:top w:val="none" w:sz="0" w:space="0" w:color="auto"/>
                        <w:left w:val="none" w:sz="0" w:space="0" w:color="auto"/>
                        <w:bottom w:val="none" w:sz="0" w:space="0" w:color="auto"/>
                        <w:right w:val="none" w:sz="0" w:space="0" w:color="auto"/>
                      </w:divBdr>
                      <w:divsChild>
                        <w:div w:id="2049060203">
                          <w:marLeft w:val="0"/>
                          <w:marRight w:val="0"/>
                          <w:marTop w:val="0"/>
                          <w:marBottom w:val="0"/>
                          <w:divBdr>
                            <w:top w:val="none" w:sz="0" w:space="0" w:color="auto"/>
                            <w:left w:val="none" w:sz="0" w:space="0" w:color="auto"/>
                            <w:bottom w:val="none" w:sz="0" w:space="0" w:color="auto"/>
                            <w:right w:val="none" w:sz="0" w:space="0" w:color="auto"/>
                          </w:divBdr>
                          <w:divsChild>
                            <w:div w:id="1263606632">
                              <w:marLeft w:val="0"/>
                              <w:marRight w:val="0"/>
                              <w:marTop w:val="0"/>
                              <w:marBottom w:val="0"/>
                              <w:divBdr>
                                <w:top w:val="none" w:sz="0" w:space="0" w:color="auto"/>
                                <w:left w:val="none" w:sz="0" w:space="0" w:color="auto"/>
                                <w:bottom w:val="none" w:sz="0" w:space="0" w:color="auto"/>
                                <w:right w:val="none" w:sz="0" w:space="0" w:color="auto"/>
                              </w:divBdr>
                              <w:divsChild>
                                <w:div w:id="1119951609">
                                  <w:marLeft w:val="0"/>
                                  <w:marRight w:val="0"/>
                                  <w:marTop w:val="0"/>
                                  <w:marBottom w:val="0"/>
                                  <w:divBdr>
                                    <w:top w:val="none" w:sz="0" w:space="0" w:color="auto"/>
                                    <w:left w:val="none" w:sz="0" w:space="0" w:color="auto"/>
                                    <w:bottom w:val="none" w:sz="0" w:space="0" w:color="auto"/>
                                    <w:right w:val="none" w:sz="0" w:space="0" w:color="auto"/>
                                  </w:divBdr>
                                  <w:divsChild>
                                    <w:div w:id="1688366096">
                                      <w:marLeft w:val="0"/>
                                      <w:marRight w:val="0"/>
                                      <w:marTop w:val="0"/>
                                      <w:marBottom w:val="0"/>
                                      <w:divBdr>
                                        <w:top w:val="none" w:sz="0" w:space="0" w:color="auto"/>
                                        <w:left w:val="none" w:sz="0" w:space="0" w:color="auto"/>
                                        <w:bottom w:val="none" w:sz="0" w:space="0" w:color="auto"/>
                                        <w:right w:val="none" w:sz="0" w:space="0" w:color="auto"/>
                                      </w:divBdr>
                                      <w:divsChild>
                                        <w:div w:id="835731441">
                                          <w:marLeft w:val="0"/>
                                          <w:marRight w:val="0"/>
                                          <w:marTop w:val="0"/>
                                          <w:marBottom w:val="180"/>
                                          <w:divBdr>
                                            <w:top w:val="none" w:sz="0" w:space="0" w:color="auto"/>
                                            <w:left w:val="none" w:sz="0" w:space="0" w:color="auto"/>
                                            <w:bottom w:val="none" w:sz="0" w:space="0" w:color="auto"/>
                                            <w:right w:val="none" w:sz="0" w:space="0" w:color="auto"/>
                                          </w:divBdr>
                                        </w:div>
                                        <w:div w:id="513082397">
                                          <w:marLeft w:val="0"/>
                                          <w:marRight w:val="0"/>
                                          <w:marTop w:val="0"/>
                                          <w:marBottom w:val="1800"/>
                                          <w:divBdr>
                                            <w:top w:val="none" w:sz="0" w:space="0" w:color="auto"/>
                                            <w:left w:val="none" w:sz="0" w:space="0" w:color="auto"/>
                                            <w:bottom w:val="none" w:sz="0" w:space="0" w:color="auto"/>
                                            <w:right w:val="none" w:sz="0" w:space="0" w:color="auto"/>
                                          </w:divBdr>
                                          <w:divsChild>
                                            <w:div w:id="760414995">
                                              <w:marLeft w:val="300"/>
                                              <w:marRight w:val="1050"/>
                                              <w:marTop w:val="180"/>
                                              <w:marBottom w:val="180"/>
                                              <w:divBdr>
                                                <w:top w:val="none" w:sz="0" w:space="19" w:color="auto"/>
                                                <w:left w:val="single" w:sz="48" w:space="15" w:color="EDEDED"/>
                                                <w:bottom w:val="none" w:sz="0" w:space="19" w:color="auto"/>
                                                <w:right w:val="none" w:sz="0" w:space="15" w:color="auto"/>
                                              </w:divBdr>
                                              <w:divsChild>
                                                <w:div w:id="228660975">
                                                  <w:marLeft w:val="-450"/>
                                                  <w:marRight w:val="0"/>
                                                  <w:marTop w:val="0"/>
                                                  <w:marBottom w:val="300"/>
                                                  <w:divBdr>
                                                    <w:top w:val="none" w:sz="0" w:space="0" w:color="auto"/>
                                                    <w:left w:val="none" w:sz="0" w:space="0" w:color="auto"/>
                                                    <w:bottom w:val="none" w:sz="0" w:space="0" w:color="auto"/>
                                                    <w:right w:val="none" w:sz="0" w:space="0" w:color="auto"/>
                                                  </w:divBdr>
                                                </w:div>
                                                <w:div w:id="798382367">
                                                  <w:marLeft w:val="0"/>
                                                  <w:marRight w:val="0"/>
                                                  <w:marTop w:val="0"/>
                                                  <w:marBottom w:val="0"/>
                                                  <w:divBdr>
                                                    <w:top w:val="none" w:sz="0" w:space="0" w:color="auto"/>
                                                    <w:left w:val="none" w:sz="0" w:space="0" w:color="auto"/>
                                                    <w:bottom w:val="none" w:sz="0" w:space="0" w:color="auto"/>
                                                    <w:right w:val="none" w:sz="0" w:space="0" w:color="auto"/>
                                                  </w:divBdr>
                                                </w:div>
                                              </w:divsChild>
                                            </w:div>
                                            <w:div w:id="1836335378">
                                              <w:marLeft w:val="375"/>
                                              <w:marRight w:val="375"/>
                                              <w:marTop w:val="0"/>
                                              <w:marBottom w:val="225"/>
                                              <w:divBdr>
                                                <w:top w:val="none" w:sz="0" w:space="0" w:color="auto"/>
                                                <w:left w:val="none" w:sz="0" w:space="0" w:color="auto"/>
                                                <w:bottom w:val="none" w:sz="0" w:space="0" w:color="auto"/>
                                                <w:right w:val="none" w:sz="0" w:space="0" w:color="auto"/>
                                              </w:divBdr>
                                              <w:divsChild>
                                                <w:div w:id="101456477">
                                                  <w:marLeft w:val="0"/>
                                                  <w:marRight w:val="0"/>
                                                  <w:marTop w:val="0"/>
                                                  <w:marBottom w:val="0"/>
                                                  <w:divBdr>
                                                    <w:top w:val="none" w:sz="0" w:space="0" w:color="auto"/>
                                                    <w:left w:val="none" w:sz="0" w:space="0" w:color="auto"/>
                                                    <w:bottom w:val="none" w:sz="0" w:space="0" w:color="auto"/>
                                                    <w:right w:val="none" w:sz="0" w:space="0" w:color="auto"/>
                                                  </w:divBdr>
                                                  <w:divsChild>
                                                    <w:div w:id="183710662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3086201">
                                                          <w:marLeft w:val="-375"/>
                                                          <w:marRight w:val="0"/>
                                                          <w:marTop w:val="0"/>
                                                          <w:marBottom w:val="150"/>
                                                          <w:divBdr>
                                                            <w:top w:val="none" w:sz="0" w:space="0" w:color="auto"/>
                                                            <w:left w:val="none" w:sz="0" w:space="0" w:color="auto"/>
                                                            <w:bottom w:val="none" w:sz="0" w:space="0" w:color="auto"/>
                                                            <w:right w:val="none" w:sz="0" w:space="0" w:color="auto"/>
                                                          </w:divBdr>
                                                        </w:div>
                                                        <w:div w:id="605624093">
                                                          <w:marLeft w:val="0"/>
                                                          <w:marRight w:val="0"/>
                                                          <w:marTop w:val="75"/>
                                                          <w:marBottom w:val="225"/>
                                                          <w:divBdr>
                                                            <w:top w:val="none" w:sz="0" w:space="0" w:color="auto"/>
                                                            <w:left w:val="none" w:sz="0" w:space="0" w:color="auto"/>
                                                            <w:bottom w:val="none" w:sz="0" w:space="0" w:color="auto"/>
                                                            <w:right w:val="none" w:sz="0" w:space="0" w:color="auto"/>
                                                          </w:divBdr>
                                                        </w:div>
                                                        <w:div w:id="11639297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35548722">
                                              <w:marLeft w:val="375"/>
                                              <w:marRight w:val="375"/>
                                              <w:marTop w:val="0"/>
                                              <w:marBottom w:val="225"/>
                                              <w:divBdr>
                                                <w:top w:val="none" w:sz="0" w:space="0" w:color="auto"/>
                                                <w:left w:val="none" w:sz="0" w:space="0" w:color="auto"/>
                                                <w:bottom w:val="none" w:sz="0" w:space="0" w:color="auto"/>
                                                <w:right w:val="none" w:sz="0" w:space="0" w:color="auto"/>
                                              </w:divBdr>
                                              <w:divsChild>
                                                <w:div w:id="1649238819">
                                                  <w:marLeft w:val="0"/>
                                                  <w:marRight w:val="0"/>
                                                  <w:marTop w:val="0"/>
                                                  <w:marBottom w:val="0"/>
                                                  <w:divBdr>
                                                    <w:top w:val="none" w:sz="0" w:space="0" w:color="auto"/>
                                                    <w:left w:val="none" w:sz="0" w:space="0" w:color="auto"/>
                                                    <w:bottom w:val="none" w:sz="0" w:space="0" w:color="auto"/>
                                                    <w:right w:val="none" w:sz="0" w:space="0" w:color="auto"/>
                                                  </w:divBdr>
                                                  <w:divsChild>
                                                    <w:div w:id="149638434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86867254">
                                                          <w:marLeft w:val="-375"/>
                                                          <w:marRight w:val="0"/>
                                                          <w:marTop w:val="0"/>
                                                          <w:marBottom w:val="150"/>
                                                          <w:divBdr>
                                                            <w:top w:val="none" w:sz="0" w:space="0" w:color="auto"/>
                                                            <w:left w:val="none" w:sz="0" w:space="0" w:color="auto"/>
                                                            <w:bottom w:val="none" w:sz="0" w:space="0" w:color="auto"/>
                                                            <w:right w:val="none" w:sz="0" w:space="0" w:color="auto"/>
                                                          </w:divBdr>
                                                        </w:div>
                                                        <w:div w:id="2094693367">
                                                          <w:marLeft w:val="0"/>
                                                          <w:marRight w:val="0"/>
                                                          <w:marTop w:val="75"/>
                                                          <w:marBottom w:val="225"/>
                                                          <w:divBdr>
                                                            <w:top w:val="none" w:sz="0" w:space="0" w:color="auto"/>
                                                            <w:left w:val="none" w:sz="0" w:space="0" w:color="auto"/>
                                                            <w:bottom w:val="none" w:sz="0" w:space="0" w:color="auto"/>
                                                            <w:right w:val="none" w:sz="0" w:space="0" w:color="auto"/>
                                                          </w:divBdr>
                                                        </w:div>
                                                        <w:div w:id="15968639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843283">
                  <w:marLeft w:val="0"/>
                  <w:marRight w:val="0"/>
                  <w:marTop w:val="0"/>
                  <w:marBottom w:val="0"/>
                  <w:divBdr>
                    <w:top w:val="none" w:sz="0" w:space="0" w:color="auto"/>
                    <w:left w:val="none" w:sz="0" w:space="0" w:color="auto"/>
                    <w:bottom w:val="single" w:sz="6" w:space="0" w:color="DFDFDF"/>
                    <w:right w:val="none" w:sz="0" w:space="0" w:color="auto"/>
                  </w:divBdr>
                  <w:divsChild>
                    <w:div w:id="58847116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2754127">
      <w:bodyDiv w:val="1"/>
      <w:marLeft w:val="0"/>
      <w:marRight w:val="0"/>
      <w:marTop w:val="0"/>
      <w:marBottom w:val="0"/>
      <w:divBdr>
        <w:top w:val="none" w:sz="0" w:space="0" w:color="auto"/>
        <w:left w:val="none" w:sz="0" w:space="0" w:color="auto"/>
        <w:bottom w:val="none" w:sz="0" w:space="0" w:color="auto"/>
        <w:right w:val="none" w:sz="0" w:space="0" w:color="auto"/>
      </w:divBdr>
      <w:divsChild>
        <w:div w:id="804008304">
          <w:marLeft w:val="0"/>
          <w:marRight w:val="0"/>
          <w:marTop w:val="0"/>
          <w:marBottom w:val="0"/>
          <w:divBdr>
            <w:top w:val="none" w:sz="0" w:space="0" w:color="auto"/>
            <w:left w:val="none" w:sz="0" w:space="0" w:color="auto"/>
            <w:bottom w:val="none" w:sz="0" w:space="0" w:color="auto"/>
            <w:right w:val="none" w:sz="0" w:space="0" w:color="auto"/>
          </w:divBdr>
        </w:div>
        <w:div w:id="938219645">
          <w:marLeft w:val="0"/>
          <w:marRight w:val="0"/>
          <w:marTop w:val="0"/>
          <w:marBottom w:val="0"/>
          <w:divBdr>
            <w:top w:val="none" w:sz="0" w:space="0" w:color="auto"/>
            <w:left w:val="none" w:sz="0" w:space="0" w:color="auto"/>
            <w:bottom w:val="none" w:sz="0" w:space="0" w:color="auto"/>
            <w:right w:val="none" w:sz="0" w:space="0" w:color="auto"/>
          </w:divBdr>
          <w:divsChild>
            <w:div w:id="805391593">
              <w:marLeft w:val="0"/>
              <w:marRight w:val="0"/>
              <w:marTop w:val="0"/>
              <w:marBottom w:val="0"/>
              <w:divBdr>
                <w:top w:val="none" w:sz="0" w:space="0" w:color="auto"/>
                <w:left w:val="none" w:sz="0" w:space="0" w:color="auto"/>
                <w:bottom w:val="none" w:sz="0" w:space="0" w:color="auto"/>
                <w:right w:val="none" w:sz="0" w:space="0" w:color="auto"/>
              </w:divBdr>
              <w:divsChild>
                <w:div w:id="1349601224">
                  <w:marLeft w:val="0"/>
                  <w:marRight w:val="0"/>
                  <w:marTop w:val="0"/>
                  <w:marBottom w:val="0"/>
                  <w:divBdr>
                    <w:top w:val="none" w:sz="0" w:space="0" w:color="auto"/>
                    <w:left w:val="none" w:sz="0" w:space="0" w:color="auto"/>
                    <w:bottom w:val="none" w:sz="0" w:space="0" w:color="auto"/>
                    <w:right w:val="none" w:sz="0" w:space="0" w:color="auto"/>
                  </w:divBdr>
                  <w:divsChild>
                    <w:div w:id="993025528">
                      <w:marLeft w:val="0"/>
                      <w:marRight w:val="0"/>
                      <w:marTop w:val="0"/>
                      <w:marBottom w:val="0"/>
                      <w:divBdr>
                        <w:top w:val="none" w:sz="0" w:space="0" w:color="auto"/>
                        <w:left w:val="none" w:sz="0" w:space="0" w:color="auto"/>
                        <w:bottom w:val="none" w:sz="0" w:space="0" w:color="auto"/>
                        <w:right w:val="none" w:sz="0" w:space="0" w:color="auto"/>
                      </w:divBdr>
                    </w:div>
                    <w:div w:id="1592812817">
                      <w:marLeft w:val="0"/>
                      <w:marRight w:val="0"/>
                      <w:marTop w:val="0"/>
                      <w:marBottom w:val="0"/>
                      <w:divBdr>
                        <w:top w:val="none" w:sz="0" w:space="0" w:color="auto"/>
                        <w:left w:val="none" w:sz="0" w:space="0" w:color="auto"/>
                        <w:bottom w:val="none" w:sz="0" w:space="0" w:color="auto"/>
                        <w:right w:val="none" w:sz="0" w:space="0" w:color="auto"/>
                      </w:divBdr>
                      <w:divsChild>
                        <w:div w:id="1218660156">
                          <w:marLeft w:val="0"/>
                          <w:marRight w:val="0"/>
                          <w:marTop w:val="0"/>
                          <w:marBottom w:val="0"/>
                          <w:divBdr>
                            <w:top w:val="none" w:sz="0" w:space="0" w:color="auto"/>
                            <w:left w:val="none" w:sz="0" w:space="0" w:color="auto"/>
                            <w:bottom w:val="none" w:sz="0" w:space="0" w:color="auto"/>
                            <w:right w:val="none" w:sz="0" w:space="0" w:color="auto"/>
                          </w:divBdr>
                          <w:divsChild>
                            <w:div w:id="745809414">
                              <w:marLeft w:val="0"/>
                              <w:marRight w:val="0"/>
                              <w:marTop w:val="0"/>
                              <w:marBottom w:val="0"/>
                              <w:divBdr>
                                <w:top w:val="none" w:sz="0" w:space="0" w:color="auto"/>
                                <w:left w:val="none" w:sz="0" w:space="0" w:color="auto"/>
                                <w:bottom w:val="none" w:sz="0" w:space="0" w:color="auto"/>
                                <w:right w:val="none" w:sz="0" w:space="0" w:color="auto"/>
                              </w:divBdr>
                              <w:divsChild>
                                <w:div w:id="9645444">
                                  <w:marLeft w:val="0"/>
                                  <w:marRight w:val="0"/>
                                  <w:marTop w:val="0"/>
                                  <w:marBottom w:val="0"/>
                                  <w:divBdr>
                                    <w:top w:val="none" w:sz="0" w:space="0" w:color="auto"/>
                                    <w:left w:val="none" w:sz="0" w:space="0" w:color="auto"/>
                                    <w:bottom w:val="none" w:sz="0" w:space="0" w:color="auto"/>
                                    <w:right w:val="none" w:sz="0" w:space="0" w:color="auto"/>
                                  </w:divBdr>
                                  <w:divsChild>
                                    <w:div w:id="787234647">
                                      <w:marLeft w:val="0"/>
                                      <w:marRight w:val="0"/>
                                      <w:marTop w:val="0"/>
                                      <w:marBottom w:val="0"/>
                                      <w:divBdr>
                                        <w:top w:val="none" w:sz="0" w:space="0" w:color="auto"/>
                                        <w:left w:val="none" w:sz="0" w:space="0" w:color="auto"/>
                                        <w:bottom w:val="none" w:sz="0" w:space="0" w:color="auto"/>
                                        <w:right w:val="none" w:sz="0" w:space="0" w:color="auto"/>
                                      </w:divBdr>
                                      <w:divsChild>
                                        <w:div w:id="91904867">
                                          <w:marLeft w:val="0"/>
                                          <w:marRight w:val="0"/>
                                          <w:marTop w:val="0"/>
                                          <w:marBottom w:val="180"/>
                                          <w:divBdr>
                                            <w:top w:val="none" w:sz="0" w:space="0" w:color="auto"/>
                                            <w:left w:val="none" w:sz="0" w:space="0" w:color="auto"/>
                                            <w:bottom w:val="none" w:sz="0" w:space="0" w:color="auto"/>
                                            <w:right w:val="none" w:sz="0" w:space="0" w:color="auto"/>
                                          </w:divBdr>
                                        </w:div>
                                        <w:div w:id="1933514311">
                                          <w:marLeft w:val="0"/>
                                          <w:marRight w:val="0"/>
                                          <w:marTop w:val="0"/>
                                          <w:marBottom w:val="1800"/>
                                          <w:divBdr>
                                            <w:top w:val="none" w:sz="0" w:space="0" w:color="auto"/>
                                            <w:left w:val="none" w:sz="0" w:space="0" w:color="auto"/>
                                            <w:bottom w:val="none" w:sz="0" w:space="0" w:color="auto"/>
                                            <w:right w:val="none" w:sz="0" w:space="0" w:color="auto"/>
                                          </w:divBdr>
                                          <w:divsChild>
                                            <w:div w:id="1094014188">
                                              <w:marLeft w:val="300"/>
                                              <w:marRight w:val="1050"/>
                                              <w:marTop w:val="180"/>
                                              <w:marBottom w:val="180"/>
                                              <w:divBdr>
                                                <w:top w:val="none" w:sz="0" w:space="19" w:color="auto"/>
                                                <w:left w:val="single" w:sz="48" w:space="15" w:color="EDEDED"/>
                                                <w:bottom w:val="none" w:sz="0" w:space="19" w:color="auto"/>
                                                <w:right w:val="none" w:sz="0" w:space="15" w:color="auto"/>
                                              </w:divBdr>
                                              <w:divsChild>
                                                <w:div w:id="219756023">
                                                  <w:marLeft w:val="-450"/>
                                                  <w:marRight w:val="0"/>
                                                  <w:marTop w:val="0"/>
                                                  <w:marBottom w:val="300"/>
                                                  <w:divBdr>
                                                    <w:top w:val="none" w:sz="0" w:space="0" w:color="auto"/>
                                                    <w:left w:val="none" w:sz="0" w:space="0" w:color="auto"/>
                                                    <w:bottom w:val="none" w:sz="0" w:space="0" w:color="auto"/>
                                                    <w:right w:val="none" w:sz="0" w:space="0" w:color="auto"/>
                                                  </w:divBdr>
                                                </w:div>
                                                <w:div w:id="1132988585">
                                                  <w:marLeft w:val="0"/>
                                                  <w:marRight w:val="0"/>
                                                  <w:marTop w:val="0"/>
                                                  <w:marBottom w:val="0"/>
                                                  <w:divBdr>
                                                    <w:top w:val="none" w:sz="0" w:space="0" w:color="auto"/>
                                                    <w:left w:val="none" w:sz="0" w:space="0" w:color="auto"/>
                                                    <w:bottom w:val="none" w:sz="0" w:space="0" w:color="auto"/>
                                                    <w:right w:val="none" w:sz="0" w:space="0" w:color="auto"/>
                                                  </w:divBdr>
                                                </w:div>
                                              </w:divsChild>
                                            </w:div>
                                            <w:div w:id="1192911335">
                                              <w:marLeft w:val="375"/>
                                              <w:marRight w:val="375"/>
                                              <w:marTop w:val="0"/>
                                              <w:marBottom w:val="225"/>
                                              <w:divBdr>
                                                <w:top w:val="none" w:sz="0" w:space="0" w:color="auto"/>
                                                <w:left w:val="none" w:sz="0" w:space="0" w:color="auto"/>
                                                <w:bottom w:val="none" w:sz="0" w:space="0" w:color="auto"/>
                                                <w:right w:val="none" w:sz="0" w:space="0" w:color="auto"/>
                                              </w:divBdr>
                                              <w:divsChild>
                                                <w:div w:id="1406294331">
                                                  <w:marLeft w:val="0"/>
                                                  <w:marRight w:val="0"/>
                                                  <w:marTop w:val="0"/>
                                                  <w:marBottom w:val="0"/>
                                                  <w:divBdr>
                                                    <w:top w:val="none" w:sz="0" w:space="0" w:color="auto"/>
                                                    <w:left w:val="none" w:sz="0" w:space="0" w:color="auto"/>
                                                    <w:bottom w:val="none" w:sz="0" w:space="0" w:color="auto"/>
                                                    <w:right w:val="none" w:sz="0" w:space="0" w:color="auto"/>
                                                  </w:divBdr>
                                                  <w:divsChild>
                                                    <w:div w:id="162407285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56004017">
                                                          <w:marLeft w:val="-375"/>
                                                          <w:marRight w:val="0"/>
                                                          <w:marTop w:val="0"/>
                                                          <w:marBottom w:val="150"/>
                                                          <w:divBdr>
                                                            <w:top w:val="none" w:sz="0" w:space="0" w:color="auto"/>
                                                            <w:left w:val="none" w:sz="0" w:space="0" w:color="auto"/>
                                                            <w:bottom w:val="none" w:sz="0" w:space="0" w:color="auto"/>
                                                            <w:right w:val="none" w:sz="0" w:space="0" w:color="auto"/>
                                                          </w:divBdr>
                                                        </w:div>
                                                        <w:div w:id="470632774">
                                                          <w:marLeft w:val="0"/>
                                                          <w:marRight w:val="0"/>
                                                          <w:marTop w:val="75"/>
                                                          <w:marBottom w:val="225"/>
                                                          <w:divBdr>
                                                            <w:top w:val="none" w:sz="0" w:space="0" w:color="auto"/>
                                                            <w:left w:val="none" w:sz="0" w:space="0" w:color="auto"/>
                                                            <w:bottom w:val="none" w:sz="0" w:space="0" w:color="auto"/>
                                                            <w:right w:val="none" w:sz="0" w:space="0" w:color="auto"/>
                                                          </w:divBdr>
                                                        </w:div>
                                                        <w:div w:id="278606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4145864">
                  <w:marLeft w:val="0"/>
                  <w:marRight w:val="0"/>
                  <w:marTop w:val="0"/>
                  <w:marBottom w:val="0"/>
                  <w:divBdr>
                    <w:top w:val="none" w:sz="0" w:space="0" w:color="auto"/>
                    <w:left w:val="none" w:sz="0" w:space="0" w:color="auto"/>
                    <w:bottom w:val="single" w:sz="6" w:space="0" w:color="DFDFDF"/>
                    <w:right w:val="none" w:sz="0" w:space="0" w:color="auto"/>
                  </w:divBdr>
                  <w:divsChild>
                    <w:div w:id="7663627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5687451">
      <w:bodyDiv w:val="1"/>
      <w:marLeft w:val="0"/>
      <w:marRight w:val="0"/>
      <w:marTop w:val="0"/>
      <w:marBottom w:val="0"/>
      <w:divBdr>
        <w:top w:val="none" w:sz="0" w:space="0" w:color="auto"/>
        <w:left w:val="none" w:sz="0" w:space="0" w:color="auto"/>
        <w:bottom w:val="none" w:sz="0" w:space="0" w:color="auto"/>
        <w:right w:val="none" w:sz="0" w:space="0" w:color="auto"/>
      </w:divBdr>
      <w:divsChild>
        <w:div w:id="1836797765">
          <w:marLeft w:val="0"/>
          <w:marRight w:val="0"/>
          <w:marTop w:val="0"/>
          <w:marBottom w:val="0"/>
          <w:divBdr>
            <w:top w:val="none" w:sz="0" w:space="0" w:color="auto"/>
            <w:left w:val="none" w:sz="0" w:space="0" w:color="auto"/>
            <w:bottom w:val="none" w:sz="0" w:space="0" w:color="auto"/>
            <w:right w:val="none" w:sz="0" w:space="0" w:color="auto"/>
          </w:divBdr>
        </w:div>
        <w:div w:id="1165246886">
          <w:marLeft w:val="0"/>
          <w:marRight w:val="0"/>
          <w:marTop w:val="0"/>
          <w:marBottom w:val="0"/>
          <w:divBdr>
            <w:top w:val="none" w:sz="0" w:space="0" w:color="auto"/>
            <w:left w:val="none" w:sz="0" w:space="0" w:color="auto"/>
            <w:bottom w:val="none" w:sz="0" w:space="0" w:color="auto"/>
            <w:right w:val="none" w:sz="0" w:space="0" w:color="auto"/>
          </w:divBdr>
          <w:divsChild>
            <w:div w:id="1870025222">
              <w:marLeft w:val="0"/>
              <w:marRight w:val="0"/>
              <w:marTop w:val="0"/>
              <w:marBottom w:val="0"/>
              <w:divBdr>
                <w:top w:val="none" w:sz="0" w:space="0" w:color="auto"/>
                <w:left w:val="none" w:sz="0" w:space="0" w:color="auto"/>
                <w:bottom w:val="none" w:sz="0" w:space="0" w:color="auto"/>
                <w:right w:val="none" w:sz="0" w:space="0" w:color="auto"/>
              </w:divBdr>
              <w:divsChild>
                <w:div w:id="550115112">
                  <w:marLeft w:val="0"/>
                  <w:marRight w:val="0"/>
                  <w:marTop w:val="0"/>
                  <w:marBottom w:val="0"/>
                  <w:divBdr>
                    <w:top w:val="none" w:sz="0" w:space="0" w:color="auto"/>
                    <w:left w:val="none" w:sz="0" w:space="0" w:color="auto"/>
                    <w:bottom w:val="none" w:sz="0" w:space="0" w:color="auto"/>
                    <w:right w:val="none" w:sz="0" w:space="0" w:color="auto"/>
                  </w:divBdr>
                  <w:divsChild>
                    <w:div w:id="499539510">
                      <w:marLeft w:val="0"/>
                      <w:marRight w:val="0"/>
                      <w:marTop w:val="0"/>
                      <w:marBottom w:val="0"/>
                      <w:divBdr>
                        <w:top w:val="none" w:sz="0" w:space="0" w:color="auto"/>
                        <w:left w:val="none" w:sz="0" w:space="0" w:color="auto"/>
                        <w:bottom w:val="none" w:sz="0" w:space="0" w:color="auto"/>
                        <w:right w:val="none" w:sz="0" w:space="0" w:color="auto"/>
                      </w:divBdr>
                    </w:div>
                    <w:div w:id="765543143">
                      <w:marLeft w:val="0"/>
                      <w:marRight w:val="0"/>
                      <w:marTop w:val="0"/>
                      <w:marBottom w:val="0"/>
                      <w:divBdr>
                        <w:top w:val="none" w:sz="0" w:space="0" w:color="auto"/>
                        <w:left w:val="none" w:sz="0" w:space="0" w:color="auto"/>
                        <w:bottom w:val="none" w:sz="0" w:space="0" w:color="auto"/>
                        <w:right w:val="none" w:sz="0" w:space="0" w:color="auto"/>
                      </w:divBdr>
                      <w:divsChild>
                        <w:div w:id="1736051684">
                          <w:marLeft w:val="0"/>
                          <w:marRight w:val="0"/>
                          <w:marTop w:val="0"/>
                          <w:marBottom w:val="0"/>
                          <w:divBdr>
                            <w:top w:val="none" w:sz="0" w:space="0" w:color="auto"/>
                            <w:left w:val="none" w:sz="0" w:space="0" w:color="auto"/>
                            <w:bottom w:val="none" w:sz="0" w:space="0" w:color="auto"/>
                            <w:right w:val="none" w:sz="0" w:space="0" w:color="auto"/>
                          </w:divBdr>
                          <w:divsChild>
                            <w:div w:id="1476799917">
                              <w:marLeft w:val="0"/>
                              <w:marRight w:val="0"/>
                              <w:marTop w:val="0"/>
                              <w:marBottom w:val="0"/>
                              <w:divBdr>
                                <w:top w:val="none" w:sz="0" w:space="0" w:color="auto"/>
                                <w:left w:val="none" w:sz="0" w:space="0" w:color="auto"/>
                                <w:bottom w:val="none" w:sz="0" w:space="0" w:color="auto"/>
                                <w:right w:val="none" w:sz="0" w:space="0" w:color="auto"/>
                              </w:divBdr>
                              <w:divsChild>
                                <w:div w:id="1486166123">
                                  <w:marLeft w:val="0"/>
                                  <w:marRight w:val="0"/>
                                  <w:marTop w:val="0"/>
                                  <w:marBottom w:val="0"/>
                                  <w:divBdr>
                                    <w:top w:val="none" w:sz="0" w:space="0" w:color="auto"/>
                                    <w:left w:val="none" w:sz="0" w:space="0" w:color="auto"/>
                                    <w:bottom w:val="none" w:sz="0" w:space="0" w:color="auto"/>
                                    <w:right w:val="none" w:sz="0" w:space="0" w:color="auto"/>
                                  </w:divBdr>
                                  <w:divsChild>
                                    <w:div w:id="424229431">
                                      <w:marLeft w:val="0"/>
                                      <w:marRight w:val="0"/>
                                      <w:marTop w:val="0"/>
                                      <w:marBottom w:val="0"/>
                                      <w:divBdr>
                                        <w:top w:val="none" w:sz="0" w:space="0" w:color="auto"/>
                                        <w:left w:val="none" w:sz="0" w:space="0" w:color="auto"/>
                                        <w:bottom w:val="none" w:sz="0" w:space="0" w:color="auto"/>
                                        <w:right w:val="none" w:sz="0" w:space="0" w:color="auto"/>
                                      </w:divBdr>
                                      <w:divsChild>
                                        <w:div w:id="1387097343">
                                          <w:marLeft w:val="0"/>
                                          <w:marRight w:val="0"/>
                                          <w:marTop w:val="0"/>
                                          <w:marBottom w:val="180"/>
                                          <w:divBdr>
                                            <w:top w:val="none" w:sz="0" w:space="0" w:color="auto"/>
                                            <w:left w:val="none" w:sz="0" w:space="0" w:color="auto"/>
                                            <w:bottom w:val="none" w:sz="0" w:space="0" w:color="auto"/>
                                            <w:right w:val="none" w:sz="0" w:space="0" w:color="auto"/>
                                          </w:divBdr>
                                        </w:div>
                                        <w:div w:id="658533110">
                                          <w:marLeft w:val="0"/>
                                          <w:marRight w:val="0"/>
                                          <w:marTop w:val="0"/>
                                          <w:marBottom w:val="1800"/>
                                          <w:divBdr>
                                            <w:top w:val="none" w:sz="0" w:space="0" w:color="auto"/>
                                            <w:left w:val="none" w:sz="0" w:space="0" w:color="auto"/>
                                            <w:bottom w:val="none" w:sz="0" w:space="0" w:color="auto"/>
                                            <w:right w:val="none" w:sz="0" w:space="0" w:color="auto"/>
                                          </w:divBdr>
                                          <w:divsChild>
                                            <w:div w:id="2084257931">
                                              <w:marLeft w:val="300"/>
                                              <w:marRight w:val="1050"/>
                                              <w:marTop w:val="180"/>
                                              <w:marBottom w:val="180"/>
                                              <w:divBdr>
                                                <w:top w:val="none" w:sz="0" w:space="19" w:color="auto"/>
                                                <w:left w:val="single" w:sz="48" w:space="15" w:color="EDEDED"/>
                                                <w:bottom w:val="none" w:sz="0" w:space="19" w:color="auto"/>
                                                <w:right w:val="none" w:sz="0" w:space="15" w:color="auto"/>
                                              </w:divBdr>
                                              <w:divsChild>
                                                <w:div w:id="757605908">
                                                  <w:marLeft w:val="-450"/>
                                                  <w:marRight w:val="0"/>
                                                  <w:marTop w:val="0"/>
                                                  <w:marBottom w:val="300"/>
                                                  <w:divBdr>
                                                    <w:top w:val="none" w:sz="0" w:space="0" w:color="auto"/>
                                                    <w:left w:val="none" w:sz="0" w:space="0" w:color="auto"/>
                                                    <w:bottom w:val="none" w:sz="0" w:space="0" w:color="auto"/>
                                                    <w:right w:val="none" w:sz="0" w:space="0" w:color="auto"/>
                                                  </w:divBdr>
                                                </w:div>
                                                <w:div w:id="1974216283">
                                                  <w:marLeft w:val="0"/>
                                                  <w:marRight w:val="0"/>
                                                  <w:marTop w:val="0"/>
                                                  <w:marBottom w:val="0"/>
                                                  <w:divBdr>
                                                    <w:top w:val="none" w:sz="0" w:space="0" w:color="auto"/>
                                                    <w:left w:val="none" w:sz="0" w:space="0" w:color="auto"/>
                                                    <w:bottom w:val="none" w:sz="0" w:space="0" w:color="auto"/>
                                                    <w:right w:val="none" w:sz="0" w:space="0" w:color="auto"/>
                                                  </w:divBdr>
                                                </w:div>
                                              </w:divsChild>
                                            </w:div>
                                            <w:div w:id="125274169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76545383">
                                                  <w:marLeft w:val="-375"/>
                                                  <w:marRight w:val="0"/>
                                                  <w:marTop w:val="0"/>
                                                  <w:marBottom w:val="240"/>
                                                  <w:divBdr>
                                                    <w:top w:val="none" w:sz="0" w:space="0" w:color="auto"/>
                                                    <w:left w:val="none" w:sz="0" w:space="0" w:color="auto"/>
                                                    <w:bottom w:val="none" w:sz="0" w:space="0" w:color="auto"/>
                                                    <w:right w:val="none" w:sz="0" w:space="0" w:color="auto"/>
                                                  </w:divBdr>
                                                </w:div>
                                                <w:div w:id="1722510642">
                                                  <w:marLeft w:val="0"/>
                                                  <w:marRight w:val="0"/>
                                                  <w:marTop w:val="0"/>
                                                  <w:marBottom w:val="0"/>
                                                  <w:divBdr>
                                                    <w:top w:val="none" w:sz="0" w:space="0" w:color="auto"/>
                                                    <w:left w:val="none" w:sz="0" w:space="0" w:color="auto"/>
                                                    <w:bottom w:val="none" w:sz="0" w:space="0" w:color="auto"/>
                                                    <w:right w:val="none" w:sz="0" w:space="0" w:color="auto"/>
                                                  </w:divBdr>
                                                  <w:divsChild>
                                                    <w:div w:id="1067072885">
                                                      <w:marLeft w:val="-900"/>
                                                      <w:marRight w:val="0"/>
                                                      <w:marTop w:val="0"/>
                                                      <w:marBottom w:val="0"/>
                                                      <w:divBdr>
                                                        <w:top w:val="none" w:sz="0" w:space="0" w:color="auto"/>
                                                        <w:left w:val="none" w:sz="0" w:space="0" w:color="auto"/>
                                                        <w:bottom w:val="none" w:sz="0" w:space="0" w:color="auto"/>
                                                        <w:right w:val="none" w:sz="0" w:space="0" w:color="auto"/>
                                                      </w:divBdr>
                                                      <w:divsChild>
                                                        <w:div w:id="255595186">
                                                          <w:marLeft w:val="0"/>
                                                          <w:marRight w:val="0"/>
                                                          <w:marTop w:val="0"/>
                                                          <w:marBottom w:val="0"/>
                                                          <w:divBdr>
                                                            <w:top w:val="none" w:sz="0" w:space="0" w:color="auto"/>
                                                            <w:left w:val="none" w:sz="0" w:space="0" w:color="auto"/>
                                                            <w:bottom w:val="none" w:sz="0" w:space="0" w:color="auto"/>
                                                            <w:right w:val="none" w:sz="0" w:space="0" w:color="auto"/>
                                                          </w:divBdr>
                                                          <w:divsChild>
                                                            <w:div w:id="794445789">
                                                              <w:marLeft w:val="0"/>
                                                              <w:marRight w:val="0"/>
                                                              <w:marTop w:val="0"/>
                                                              <w:marBottom w:val="0"/>
                                                              <w:divBdr>
                                                                <w:top w:val="none" w:sz="0" w:space="0" w:color="auto"/>
                                                                <w:left w:val="none" w:sz="0" w:space="0" w:color="auto"/>
                                                                <w:bottom w:val="none" w:sz="0" w:space="0" w:color="auto"/>
                                                                <w:right w:val="none" w:sz="0" w:space="0" w:color="auto"/>
                                                              </w:divBdr>
                                                              <w:divsChild>
                                                                <w:div w:id="2070035097">
                                                                  <w:marLeft w:val="-375"/>
                                                                  <w:marRight w:val="0"/>
                                                                  <w:marTop w:val="0"/>
                                                                  <w:marBottom w:val="150"/>
                                                                  <w:divBdr>
                                                                    <w:top w:val="none" w:sz="0" w:space="0" w:color="auto"/>
                                                                    <w:left w:val="none" w:sz="0" w:space="0" w:color="auto"/>
                                                                    <w:bottom w:val="none" w:sz="0" w:space="0" w:color="auto"/>
                                                                    <w:right w:val="none" w:sz="0" w:space="0" w:color="auto"/>
                                                                  </w:divBdr>
                                                                </w:div>
                                                                <w:div w:id="416169290">
                                                                  <w:marLeft w:val="0"/>
                                                                  <w:marRight w:val="0"/>
                                                                  <w:marTop w:val="75"/>
                                                                  <w:marBottom w:val="225"/>
                                                                  <w:divBdr>
                                                                    <w:top w:val="none" w:sz="0" w:space="0" w:color="auto"/>
                                                                    <w:left w:val="none" w:sz="0" w:space="0" w:color="auto"/>
                                                                    <w:bottom w:val="none" w:sz="0" w:space="0" w:color="auto"/>
                                                                    <w:right w:val="none" w:sz="0" w:space="0" w:color="auto"/>
                                                                  </w:divBdr>
                                                                </w:div>
                                                                <w:div w:id="176090255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12198500">
                                                      <w:marLeft w:val="-900"/>
                                                      <w:marRight w:val="0"/>
                                                      <w:marTop w:val="0"/>
                                                      <w:marBottom w:val="0"/>
                                                      <w:divBdr>
                                                        <w:top w:val="none" w:sz="0" w:space="0" w:color="auto"/>
                                                        <w:left w:val="none" w:sz="0" w:space="0" w:color="auto"/>
                                                        <w:bottom w:val="none" w:sz="0" w:space="0" w:color="auto"/>
                                                        <w:right w:val="none" w:sz="0" w:space="0" w:color="auto"/>
                                                      </w:divBdr>
                                                      <w:divsChild>
                                                        <w:div w:id="492571438">
                                                          <w:marLeft w:val="0"/>
                                                          <w:marRight w:val="0"/>
                                                          <w:marTop w:val="0"/>
                                                          <w:marBottom w:val="0"/>
                                                          <w:divBdr>
                                                            <w:top w:val="none" w:sz="0" w:space="0" w:color="auto"/>
                                                            <w:left w:val="none" w:sz="0" w:space="0" w:color="auto"/>
                                                            <w:bottom w:val="none" w:sz="0" w:space="0" w:color="auto"/>
                                                            <w:right w:val="none" w:sz="0" w:space="0" w:color="auto"/>
                                                          </w:divBdr>
                                                          <w:divsChild>
                                                            <w:div w:id="147526244">
                                                              <w:marLeft w:val="0"/>
                                                              <w:marRight w:val="0"/>
                                                              <w:marTop w:val="0"/>
                                                              <w:marBottom w:val="0"/>
                                                              <w:divBdr>
                                                                <w:top w:val="none" w:sz="0" w:space="0" w:color="auto"/>
                                                                <w:left w:val="none" w:sz="0" w:space="0" w:color="auto"/>
                                                                <w:bottom w:val="none" w:sz="0" w:space="0" w:color="auto"/>
                                                                <w:right w:val="none" w:sz="0" w:space="0" w:color="auto"/>
                                                              </w:divBdr>
                                                              <w:divsChild>
                                                                <w:div w:id="984629468">
                                                                  <w:marLeft w:val="-375"/>
                                                                  <w:marRight w:val="0"/>
                                                                  <w:marTop w:val="0"/>
                                                                  <w:marBottom w:val="150"/>
                                                                  <w:divBdr>
                                                                    <w:top w:val="none" w:sz="0" w:space="0" w:color="auto"/>
                                                                    <w:left w:val="none" w:sz="0" w:space="0" w:color="auto"/>
                                                                    <w:bottom w:val="none" w:sz="0" w:space="0" w:color="auto"/>
                                                                    <w:right w:val="none" w:sz="0" w:space="0" w:color="auto"/>
                                                                  </w:divBdr>
                                                                </w:div>
                                                                <w:div w:id="1712535332">
                                                                  <w:marLeft w:val="0"/>
                                                                  <w:marRight w:val="0"/>
                                                                  <w:marTop w:val="75"/>
                                                                  <w:marBottom w:val="225"/>
                                                                  <w:divBdr>
                                                                    <w:top w:val="none" w:sz="0" w:space="0" w:color="auto"/>
                                                                    <w:left w:val="none" w:sz="0" w:space="0" w:color="auto"/>
                                                                    <w:bottom w:val="none" w:sz="0" w:space="0" w:color="auto"/>
                                                                    <w:right w:val="none" w:sz="0" w:space="0" w:color="auto"/>
                                                                  </w:divBdr>
                                                                </w:div>
                                                                <w:div w:id="1453225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41323384">
                                                      <w:marLeft w:val="0"/>
                                                      <w:marRight w:val="0"/>
                                                      <w:marTop w:val="0"/>
                                                      <w:marBottom w:val="225"/>
                                                      <w:divBdr>
                                                        <w:top w:val="none" w:sz="0" w:space="0" w:color="auto"/>
                                                        <w:left w:val="none" w:sz="0" w:space="0" w:color="auto"/>
                                                        <w:bottom w:val="none" w:sz="0" w:space="0" w:color="auto"/>
                                                        <w:right w:val="none" w:sz="0" w:space="0" w:color="auto"/>
                                                      </w:divBdr>
                                                      <w:divsChild>
                                                        <w:div w:id="871263917">
                                                          <w:marLeft w:val="-225"/>
                                                          <w:marRight w:val="0"/>
                                                          <w:marTop w:val="0"/>
                                                          <w:marBottom w:val="240"/>
                                                          <w:divBdr>
                                                            <w:top w:val="none" w:sz="0" w:space="0" w:color="auto"/>
                                                            <w:left w:val="none" w:sz="0" w:space="0" w:color="auto"/>
                                                            <w:bottom w:val="none" w:sz="0" w:space="0" w:color="auto"/>
                                                            <w:right w:val="none" w:sz="0" w:space="0" w:color="auto"/>
                                                          </w:divBdr>
                                                        </w:div>
                                                        <w:div w:id="2146043734">
                                                          <w:marLeft w:val="0"/>
                                                          <w:marRight w:val="0"/>
                                                          <w:marTop w:val="0"/>
                                                          <w:marBottom w:val="0"/>
                                                          <w:divBdr>
                                                            <w:top w:val="none" w:sz="0" w:space="0" w:color="auto"/>
                                                            <w:left w:val="none" w:sz="0" w:space="0" w:color="auto"/>
                                                            <w:bottom w:val="none" w:sz="0" w:space="0" w:color="auto"/>
                                                            <w:right w:val="none" w:sz="0" w:space="0" w:color="auto"/>
                                                          </w:divBdr>
                                                        </w:div>
                                                      </w:divsChild>
                                                    </w:div>
                                                    <w:div w:id="1840730155">
                                                      <w:marLeft w:val="0"/>
                                                      <w:marRight w:val="0"/>
                                                      <w:marTop w:val="0"/>
                                                      <w:marBottom w:val="225"/>
                                                      <w:divBdr>
                                                        <w:top w:val="none" w:sz="0" w:space="0" w:color="auto"/>
                                                        <w:left w:val="none" w:sz="0" w:space="0" w:color="auto"/>
                                                        <w:bottom w:val="none" w:sz="0" w:space="0" w:color="auto"/>
                                                        <w:right w:val="none" w:sz="0" w:space="0" w:color="auto"/>
                                                      </w:divBdr>
                                                      <w:divsChild>
                                                        <w:div w:id="1559784408">
                                                          <w:marLeft w:val="-225"/>
                                                          <w:marRight w:val="0"/>
                                                          <w:marTop w:val="0"/>
                                                          <w:marBottom w:val="240"/>
                                                          <w:divBdr>
                                                            <w:top w:val="none" w:sz="0" w:space="0" w:color="auto"/>
                                                            <w:left w:val="none" w:sz="0" w:space="0" w:color="auto"/>
                                                            <w:bottom w:val="none" w:sz="0" w:space="0" w:color="auto"/>
                                                            <w:right w:val="none" w:sz="0" w:space="0" w:color="auto"/>
                                                          </w:divBdr>
                                                        </w:div>
                                                        <w:div w:id="1581525321">
                                                          <w:marLeft w:val="0"/>
                                                          <w:marRight w:val="0"/>
                                                          <w:marTop w:val="0"/>
                                                          <w:marBottom w:val="0"/>
                                                          <w:divBdr>
                                                            <w:top w:val="none" w:sz="0" w:space="0" w:color="auto"/>
                                                            <w:left w:val="none" w:sz="0" w:space="0" w:color="auto"/>
                                                            <w:bottom w:val="none" w:sz="0" w:space="0" w:color="auto"/>
                                                            <w:right w:val="none" w:sz="0" w:space="0" w:color="auto"/>
                                                          </w:divBdr>
                                                        </w:div>
                                                      </w:divsChild>
                                                    </w:div>
                                                    <w:div w:id="331642642">
                                                      <w:marLeft w:val="0"/>
                                                      <w:marRight w:val="0"/>
                                                      <w:marTop w:val="0"/>
                                                      <w:marBottom w:val="225"/>
                                                      <w:divBdr>
                                                        <w:top w:val="none" w:sz="0" w:space="0" w:color="auto"/>
                                                        <w:left w:val="none" w:sz="0" w:space="0" w:color="auto"/>
                                                        <w:bottom w:val="none" w:sz="0" w:space="0" w:color="auto"/>
                                                        <w:right w:val="none" w:sz="0" w:space="0" w:color="auto"/>
                                                      </w:divBdr>
                                                      <w:divsChild>
                                                        <w:div w:id="511383250">
                                                          <w:marLeft w:val="-225"/>
                                                          <w:marRight w:val="0"/>
                                                          <w:marTop w:val="0"/>
                                                          <w:marBottom w:val="240"/>
                                                          <w:divBdr>
                                                            <w:top w:val="none" w:sz="0" w:space="0" w:color="auto"/>
                                                            <w:left w:val="none" w:sz="0" w:space="0" w:color="auto"/>
                                                            <w:bottom w:val="none" w:sz="0" w:space="0" w:color="auto"/>
                                                            <w:right w:val="none" w:sz="0" w:space="0" w:color="auto"/>
                                                          </w:divBdr>
                                                        </w:div>
                                                        <w:div w:id="1935437735">
                                                          <w:marLeft w:val="0"/>
                                                          <w:marRight w:val="0"/>
                                                          <w:marTop w:val="0"/>
                                                          <w:marBottom w:val="0"/>
                                                          <w:divBdr>
                                                            <w:top w:val="none" w:sz="0" w:space="0" w:color="auto"/>
                                                            <w:left w:val="none" w:sz="0" w:space="0" w:color="auto"/>
                                                            <w:bottom w:val="none" w:sz="0" w:space="0" w:color="auto"/>
                                                            <w:right w:val="none" w:sz="0" w:space="0" w:color="auto"/>
                                                          </w:divBdr>
                                                        </w:div>
                                                      </w:divsChild>
                                                    </w:div>
                                                    <w:div w:id="1822456763">
                                                      <w:marLeft w:val="0"/>
                                                      <w:marRight w:val="0"/>
                                                      <w:marTop w:val="0"/>
                                                      <w:marBottom w:val="225"/>
                                                      <w:divBdr>
                                                        <w:top w:val="none" w:sz="0" w:space="0" w:color="auto"/>
                                                        <w:left w:val="none" w:sz="0" w:space="0" w:color="auto"/>
                                                        <w:bottom w:val="none" w:sz="0" w:space="0" w:color="auto"/>
                                                        <w:right w:val="none" w:sz="0" w:space="0" w:color="auto"/>
                                                      </w:divBdr>
                                                      <w:divsChild>
                                                        <w:div w:id="414938097">
                                                          <w:marLeft w:val="-225"/>
                                                          <w:marRight w:val="0"/>
                                                          <w:marTop w:val="0"/>
                                                          <w:marBottom w:val="240"/>
                                                          <w:divBdr>
                                                            <w:top w:val="none" w:sz="0" w:space="0" w:color="auto"/>
                                                            <w:left w:val="none" w:sz="0" w:space="0" w:color="auto"/>
                                                            <w:bottom w:val="none" w:sz="0" w:space="0" w:color="auto"/>
                                                            <w:right w:val="none" w:sz="0" w:space="0" w:color="auto"/>
                                                          </w:divBdr>
                                                        </w:div>
                                                        <w:div w:id="45213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9901479">
                  <w:marLeft w:val="0"/>
                  <w:marRight w:val="0"/>
                  <w:marTop w:val="0"/>
                  <w:marBottom w:val="0"/>
                  <w:divBdr>
                    <w:top w:val="none" w:sz="0" w:space="0" w:color="auto"/>
                    <w:left w:val="none" w:sz="0" w:space="0" w:color="auto"/>
                    <w:bottom w:val="single" w:sz="6" w:space="0" w:color="DFDFDF"/>
                    <w:right w:val="none" w:sz="0" w:space="0" w:color="auto"/>
                  </w:divBdr>
                  <w:divsChild>
                    <w:div w:id="201452457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1258091">
      <w:bodyDiv w:val="1"/>
      <w:marLeft w:val="0"/>
      <w:marRight w:val="0"/>
      <w:marTop w:val="0"/>
      <w:marBottom w:val="0"/>
      <w:divBdr>
        <w:top w:val="none" w:sz="0" w:space="0" w:color="auto"/>
        <w:left w:val="none" w:sz="0" w:space="0" w:color="auto"/>
        <w:bottom w:val="none" w:sz="0" w:space="0" w:color="auto"/>
        <w:right w:val="none" w:sz="0" w:space="0" w:color="auto"/>
      </w:divBdr>
      <w:divsChild>
        <w:div w:id="1322193714">
          <w:marLeft w:val="0"/>
          <w:marRight w:val="0"/>
          <w:marTop w:val="0"/>
          <w:marBottom w:val="0"/>
          <w:divBdr>
            <w:top w:val="none" w:sz="0" w:space="0" w:color="auto"/>
            <w:left w:val="none" w:sz="0" w:space="0" w:color="auto"/>
            <w:bottom w:val="none" w:sz="0" w:space="0" w:color="auto"/>
            <w:right w:val="none" w:sz="0" w:space="0" w:color="auto"/>
          </w:divBdr>
        </w:div>
        <w:div w:id="1933317902">
          <w:marLeft w:val="0"/>
          <w:marRight w:val="0"/>
          <w:marTop w:val="0"/>
          <w:marBottom w:val="0"/>
          <w:divBdr>
            <w:top w:val="none" w:sz="0" w:space="0" w:color="auto"/>
            <w:left w:val="none" w:sz="0" w:space="0" w:color="auto"/>
            <w:bottom w:val="none" w:sz="0" w:space="0" w:color="auto"/>
            <w:right w:val="none" w:sz="0" w:space="0" w:color="auto"/>
          </w:divBdr>
          <w:divsChild>
            <w:div w:id="1832212059">
              <w:marLeft w:val="0"/>
              <w:marRight w:val="0"/>
              <w:marTop w:val="0"/>
              <w:marBottom w:val="0"/>
              <w:divBdr>
                <w:top w:val="none" w:sz="0" w:space="0" w:color="auto"/>
                <w:left w:val="none" w:sz="0" w:space="0" w:color="auto"/>
                <w:bottom w:val="none" w:sz="0" w:space="0" w:color="auto"/>
                <w:right w:val="none" w:sz="0" w:space="0" w:color="auto"/>
              </w:divBdr>
              <w:divsChild>
                <w:div w:id="1603151670">
                  <w:marLeft w:val="0"/>
                  <w:marRight w:val="0"/>
                  <w:marTop w:val="0"/>
                  <w:marBottom w:val="0"/>
                  <w:divBdr>
                    <w:top w:val="none" w:sz="0" w:space="0" w:color="auto"/>
                    <w:left w:val="none" w:sz="0" w:space="0" w:color="auto"/>
                    <w:bottom w:val="none" w:sz="0" w:space="0" w:color="auto"/>
                    <w:right w:val="none" w:sz="0" w:space="0" w:color="auto"/>
                  </w:divBdr>
                  <w:divsChild>
                    <w:div w:id="2081517222">
                      <w:marLeft w:val="0"/>
                      <w:marRight w:val="0"/>
                      <w:marTop w:val="0"/>
                      <w:marBottom w:val="0"/>
                      <w:divBdr>
                        <w:top w:val="none" w:sz="0" w:space="0" w:color="auto"/>
                        <w:left w:val="none" w:sz="0" w:space="0" w:color="auto"/>
                        <w:bottom w:val="none" w:sz="0" w:space="0" w:color="auto"/>
                        <w:right w:val="none" w:sz="0" w:space="0" w:color="auto"/>
                      </w:divBdr>
                    </w:div>
                    <w:div w:id="1414817124">
                      <w:marLeft w:val="0"/>
                      <w:marRight w:val="0"/>
                      <w:marTop w:val="0"/>
                      <w:marBottom w:val="0"/>
                      <w:divBdr>
                        <w:top w:val="none" w:sz="0" w:space="0" w:color="auto"/>
                        <w:left w:val="none" w:sz="0" w:space="0" w:color="auto"/>
                        <w:bottom w:val="none" w:sz="0" w:space="0" w:color="auto"/>
                        <w:right w:val="none" w:sz="0" w:space="0" w:color="auto"/>
                      </w:divBdr>
                      <w:divsChild>
                        <w:div w:id="208760842">
                          <w:marLeft w:val="0"/>
                          <w:marRight w:val="0"/>
                          <w:marTop w:val="0"/>
                          <w:marBottom w:val="0"/>
                          <w:divBdr>
                            <w:top w:val="none" w:sz="0" w:space="0" w:color="auto"/>
                            <w:left w:val="none" w:sz="0" w:space="0" w:color="auto"/>
                            <w:bottom w:val="none" w:sz="0" w:space="0" w:color="auto"/>
                            <w:right w:val="none" w:sz="0" w:space="0" w:color="auto"/>
                          </w:divBdr>
                          <w:divsChild>
                            <w:div w:id="1268849990">
                              <w:marLeft w:val="0"/>
                              <w:marRight w:val="0"/>
                              <w:marTop w:val="0"/>
                              <w:marBottom w:val="0"/>
                              <w:divBdr>
                                <w:top w:val="none" w:sz="0" w:space="0" w:color="auto"/>
                                <w:left w:val="none" w:sz="0" w:space="0" w:color="auto"/>
                                <w:bottom w:val="none" w:sz="0" w:space="0" w:color="auto"/>
                                <w:right w:val="none" w:sz="0" w:space="0" w:color="auto"/>
                              </w:divBdr>
                              <w:divsChild>
                                <w:div w:id="1715738834">
                                  <w:marLeft w:val="0"/>
                                  <w:marRight w:val="0"/>
                                  <w:marTop w:val="0"/>
                                  <w:marBottom w:val="0"/>
                                  <w:divBdr>
                                    <w:top w:val="none" w:sz="0" w:space="0" w:color="auto"/>
                                    <w:left w:val="none" w:sz="0" w:space="0" w:color="auto"/>
                                    <w:bottom w:val="none" w:sz="0" w:space="0" w:color="auto"/>
                                    <w:right w:val="none" w:sz="0" w:space="0" w:color="auto"/>
                                  </w:divBdr>
                                  <w:divsChild>
                                    <w:div w:id="2112123514">
                                      <w:marLeft w:val="0"/>
                                      <w:marRight w:val="0"/>
                                      <w:marTop w:val="0"/>
                                      <w:marBottom w:val="0"/>
                                      <w:divBdr>
                                        <w:top w:val="none" w:sz="0" w:space="0" w:color="auto"/>
                                        <w:left w:val="none" w:sz="0" w:space="0" w:color="auto"/>
                                        <w:bottom w:val="none" w:sz="0" w:space="0" w:color="auto"/>
                                        <w:right w:val="none" w:sz="0" w:space="0" w:color="auto"/>
                                      </w:divBdr>
                                      <w:divsChild>
                                        <w:div w:id="41633950">
                                          <w:marLeft w:val="0"/>
                                          <w:marRight w:val="0"/>
                                          <w:marTop w:val="0"/>
                                          <w:marBottom w:val="180"/>
                                          <w:divBdr>
                                            <w:top w:val="none" w:sz="0" w:space="0" w:color="auto"/>
                                            <w:left w:val="none" w:sz="0" w:space="0" w:color="auto"/>
                                            <w:bottom w:val="none" w:sz="0" w:space="0" w:color="auto"/>
                                            <w:right w:val="none" w:sz="0" w:space="0" w:color="auto"/>
                                          </w:divBdr>
                                        </w:div>
                                        <w:div w:id="829370224">
                                          <w:marLeft w:val="0"/>
                                          <w:marRight w:val="0"/>
                                          <w:marTop w:val="0"/>
                                          <w:marBottom w:val="1800"/>
                                          <w:divBdr>
                                            <w:top w:val="none" w:sz="0" w:space="0" w:color="auto"/>
                                            <w:left w:val="none" w:sz="0" w:space="0" w:color="auto"/>
                                            <w:bottom w:val="none" w:sz="0" w:space="0" w:color="auto"/>
                                            <w:right w:val="none" w:sz="0" w:space="0" w:color="auto"/>
                                          </w:divBdr>
                                          <w:divsChild>
                                            <w:div w:id="1905722036">
                                              <w:marLeft w:val="375"/>
                                              <w:marRight w:val="375"/>
                                              <w:marTop w:val="0"/>
                                              <w:marBottom w:val="225"/>
                                              <w:divBdr>
                                                <w:top w:val="single" w:sz="48" w:space="4" w:color="DDECF4"/>
                                                <w:left w:val="single" w:sz="48" w:space="11" w:color="DDECF4"/>
                                                <w:bottom w:val="single" w:sz="48" w:space="11" w:color="DDECF4"/>
                                                <w:right w:val="single" w:sz="48" w:space="11" w:color="DDECF4"/>
                                              </w:divBdr>
                                              <w:divsChild>
                                                <w:div w:id="684091113">
                                                  <w:marLeft w:val="-600"/>
                                                  <w:marRight w:val="0"/>
                                                  <w:marTop w:val="0"/>
                                                  <w:marBottom w:val="0"/>
                                                  <w:divBdr>
                                                    <w:top w:val="none" w:sz="0" w:space="0" w:color="auto"/>
                                                    <w:left w:val="none" w:sz="0" w:space="0" w:color="auto"/>
                                                    <w:bottom w:val="none" w:sz="0" w:space="0" w:color="auto"/>
                                                    <w:right w:val="none" w:sz="0" w:space="0" w:color="auto"/>
                                                  </w:divBdr>
                                                  <w:divsChild>
                                                    <w:div w:id="1358700647">
                                                      <w:marLeft w:val="0"/>
                                                      <w:marRight w:val="0"/>
                                                      <w:marTop w:val="0"/>
                                                      <w:marBottom w:val="0"/>
                                                      <w:divBdr>
                                                        <w:top w:val="none" w:sz="0" w:space="0" w:color="auto"/>
                                                        <w:left w:val="none" w:sz="0" w:space="0" w:color="auto"/>
                                                        <w:bottom w:val="none" w:sz="0" w:space="0" w:color="auto"/>
                                                        <w:right w:val="none" w:sz="0" w:space="0" w:color="auto"/>
                                                      </w:divBdr>
                                                      <w:divsChild>
                                                        <w:div w:id="381174968">
                                                          <w:marLeft w:val="0"/>
                                                          <w:marRight w:val="0"/>
                                                          <w:marTop w:val="0"/>
                                                          <w:marBottom w:val="0"/>
                                                          <w:divBdr>
                                                            <w:top w:val="none" w:sz="0" w:space="0" w:color="auto"/>
                                                            <w:left w:val="none" w:sz="0" w:space="0" w:color="auto"/>
                                                            <w:bottom w:val="none" w:sz="0" w:space="0" w:color="auto"/>
                                                            <w:right w:val="none" w:sz="0" w:space="0" w:color="auto"/>
                                                          </w:divBdr>
                                                          <w:divsChild>
                                                            <w:div w:id="1948389051">
                                                              <w:marLeft w:val="-375"/>
                                                              <w:marRight w:val="0"/>
                                                              <w:marTop w:val="0"/>
                                                              <w:marBottom w:val="150"/>
                                                              <w:divBdr>
                                                                <w:top w:val="none" w:sz="0" w:space="0" w:color="auto"/>
                                                                <w:left w:val="none" w:sz="0" w:space="0" w:color="auto"/>
                                                                <w:bottom w:val="none" w:sz="0" w:space="0" w:color="auto"/>
                                                                <w:right w:val="none" w:sz="0" w:space="0" w:color="auto"/>
                                                              </w:divBdr>
                                                            </w:div>
                                                            <w:div w:id="944188473">
                                                              <w:marLeft w:val="0"/>
                                                              <w:marRight w:val="0"/>
                                                              <w:marTop w:val="75"/>
                                                              <w:marBottom w:val="225"/>
                                                              <w:divBdr>
                                                                <w:top w:val="none" w:sz="0" w:space="0" w:color="auto"/>
                                                                <w:left w:val="none" w:sz="0" w:space="0" w:color="auto"/>
                                                                <w:bottom w:val="none" w:sz="0" w:space="0" w:color="auto"/>
                                                                <w:right w:val="none" w:sz="0" w:space="0" w:color="auto"/>
                                                              </w:divBdr>
                                                            </w:div>
                                                            <w:div w:id="2026906890">
                                                              <w:marLeft w:val="0"/>
                                                              <w:marRight w:val="0"/>
                                                              <w:marTop w:val="0"/>
                                                              <w:marBottom w:val="225"/>
                                                              <w:divBdr>
                                                                <w:top w:val="none" w:sz="0" w:space="0" w:color="auto"/>
                                                                <w:left w:val="none" w:sz="0" w:space="0" w:color="auto"/>
                                                                <w:bottom w:val="none" w:sz="0" w:space="0" w:color="auto"/>
                                                                <w:right w:val="none" w:sz="0" w:space="0" w:color="auto"/>
                                                              </w:divBdr>
                                                              <w:divsChild>
                                                                <w:div w:id="46762732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7398836">
                  <w:marLeft w:val="0"/>
                  <w:marRight w:val="0"/>
                  <w:marTop w:val="0"/>
                  <w:marBottom w:val="0"/>
                  <w:divBdr>
                    <w:top w:val="none" w:sz="0" w:space="0" w:color="auto"/>
                    <w:left w:val="none" w:sz="0" w:space="0" w:color="auto"/>
                    <w:bottom w:val="single" w:sz="6" w:space="0" w:color="DFDFDF"/>
                    <w:right w:val="none" w:sz="0" w:space="0" w:color="auto"/>
                  </w:divBdr>
                  <w:divsChild>
                    <w:div w:id="68016301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1723764">
      <w:bodyDiv w:val="1"/>
      <w:marLeft w:val="0"/>
      <w:marRight w:val="0"/>
      <w:marTop w:val="0"/>
      <w:marBottom w:val="0"/>
      <w:divBdr>
        <w:top w:val="none" w:sz="0" w:space="0" w:color="auto"/>
        <w:left w:val="none" w:sz="0" w:space="0" w:color="auto"/>
        <w:bottom w:val="none" w:sz="0" w:space="0" w:color="auto"/>
        <w:right w:val="none" w:sz="0" w:space="0" w:color="auto"/>
      </w:divBdr>
      <w:divsChild>
        <w:div w:id="1709065733">
          <w:marLeft w:val="0"/>
          <w:marRight w:val="0"/>
          <w:marTop w:val="0"/>
          <w:marBottom w:val="0"/>
          <w:divBdr>
            <w:top w:val="none" w:sz="0" w:space="0" w:color="auto"/>
            <w:left w:val="none" w:sz="0" w:space="0" w:color="auto"/>
            <w:bottom w:val="none" w:sz="0" w:space="0" w:color="auto"/>
            <w:right w:val="none" w:sz="0" w:space="0" w:color="auto"/>
          </w:divBdr>
        </w:div>
        <w:div w:id="1511524276">
          <w:marLeft w:val="0"/>
          <w:marRight w:val="0"/>
          <w:marTop w:val="0"/>
          <w:marBottom w:val="0"/>
          <w:divBdr>
            <w:top w:val="none" w:sz="0" w:space="0" w:color="auto"/>
            <w:left w:val="none" w:sz="0" w:space="0" w:color="auto"/>
            <w:bottom w:val="none" w:sz="0" w:space="0" w:color="auto"/>
            <w:right w:val="none" w:sz="0" w:space="0" w:color="auto"/>
          </w:divBdr>
          <w:divsChild>
            <w:div w:id="1930851295">
              <w:marLeft w:val="0"/>
              <w:marRight w:val="0"/>
              <w:marTop w:val="0"/>
              <w:marBottom w:val="0"/>
              <w:divBdr>
                <w:top w:val="none" w:sz="0" w:space="0" w:color="auto"/>
                <w:left w:val="none" w:sz="0" w:space="0" w:color="auto"/>
                <w:bottom w:val="none" w:sz="0" w:space="0" w:color="auto"/>
                <w:right w:val="none" w:sz="0" w:space="0" w:color="auto"/>
              </w:divBdr>
              <w:divsChild>
                <w:div w:id="704982600">
                  <w:marLeft w:val="0"/>
                  <w:marRight w:val="0"/>
                  <w:marTop w:val="0"/>
                  <w:marBottom w:val="0"/>
                  <w:divBdr>
                    <w:top w:val="none" w:sz="0" w:space="0" w:color="auto"/>
                    <w:left w:val="none" w:sz="0" w:space="0" w:color="auto"/>
                    <w:bottom w:val="none" w:sz="0" w:space="0" w:color="auto"/>
                    <w:right w:val="none" w:sz="0" w:space="0" w:color="auto"/>
                  </w:divBdr>
                  <w:divsChild>
                    <w:div w:id="1448887745">
                      <w:marLeft w:val="0"/>
                      <w:marRight w:val="0"/>
                      <w:marTop w:val="0"/>
                      <w:marBottom w:val="0"/>
                      <w:divBdr>
                        <w:top w:val="none" w:sz="0" w:space="0" w:color="auto"/>
                        <w:left w:val="none" w:sz="0" w:space="0" w:color="auto"/>
                        <w:bottom w:val="none" w:sz="0" w:space="0" w:color="auto"/>
                        <w:right w:val="none" w:sz="0" w:space="0" w:color="auto"/>
                      </w:divBdr>
                    </w:div>
                    <w:div w:id="1188174487">
                      <w:marLeft w:val="0"/>
                      <w:marRight w:val="0"/>
                      <w:marTop w:val="0"/>
                      <w:marBottom w:val="0"/>
                      <w:divBdr>
                        <w:top w:val="none" w:sz="0" w:space="0" w:color="auto"/>
                        <w:left w:val="none" w:sz="0" w:space="0" w:color="auto"/>
                        <w:bottom w:val="none" w:sz="0" w:space="0" w:color="auto"/>
                        <w:right w:val="none" w:sz="0" w:space="0" w:color="auto"/>
                      </w:divBdr>
                      <w:divsChild>
                        <w:div w:id="1623463349">
                          <w:marLeft w:val="0"/>
                          <w:marRight w:val="0"/>
                          <w:marTop w:val="0"/>
                          <w:marBottom w:val="0"/>
                          <w:divBdr>
                            <w:top w:val="none" w:sz="0" w:space="0" w:color="auto"/>
                            <w:left w:val="none" w:sz="0" w:space="0" w:color="auto"/>
                            <w:bottom w:val="none" w:sz="0" w:space="0" w:color="auto"/>
                            <w:right w:val="none" w:sz="0" w:space="0" w:color="auto"/>
                          </w:divBdr>
                          <w:divsChild>
                            <w:div w:id="280966270">
                              <w:marLeft w:val="0"/>
                              <w:marRight w:val="0"/>
                              <w:marTop w:val="0"/>
                              <w:marBottom w:val="0"/>
                              <w:divBdr>
                                <w:top w:val="none" w:sz="0" w:space="0" w:color="auto"/>
                                <w:left w:val="none" w:sz="0" w:space="0" w:color="auto"/>
                                <w:bottom w:val="none" w:sz="0" w:space="0" w:color="auto"/>
                                <w:right w:val="none" w:sz="0" w:space="0" w:color="auto"/>
                              </w:divBdr>
                              <w:divsChild>
                                <w:div w:id="1281182008">
                                  <w:marLeft w:val="0"/>
                                  <w:marRight w:val="0"/>
                                  <w:marTop w:val="0"/>
                                  <w:marBottom w:val="0"/>
                                  <w:divBdr>
                                    <w:top w:val="none" w:sz="0" w:space="0" w:color="auto"/>
                                    <w:left w:val="none" w:sz="0" w:space="0" w:color="auto"/>
                                    <w:bottom w:val="none" w:sz="0" w:space="0" w:color="auto"/>
                                    <w:right w:val="none" w:sz="0" w:space="0" w:color="auto"/>
                                  </w:divBdr>
                                  <w:divsChild>
                                    <w:div w:id="567573318">
                                      <w:marLeft w:val="0"/>
                                      <w:marRight w:val="0"/>
                                      <w:marTop w:val="0"/>
                                      <w:marBottom w:val="0"/>
                                      <w:divBdr>
                                        <w:top w:val="none" w:sz="0" w:space="0" w:color="auto"/>
                                        <w:left w:val="none" w:sz="0" w:space="0" w:color="auto"/>
                                        <w:bottom w:val="none" w:sz="0" w:space="0" w:color="auto"/>
                                        <w:right w:val="none" w:sz="0" w:space="0" w:color="auto"/>
                                      </w:divBdr>
                                      <w:divsChild>
                                        <w:div w:id="284889520">
                                          <w:marLeft w:val="0"/>
                                          <w:marRight w:val="0"/>
                                          <w:marTop w:val="0"/>
                                          <w:marBottom w:val="180"/>
                                          <w:divBdr>
                                            <w:top w:val="none" w:sz="0" w:space="0" w:color="auto"/>
                                            <w:left w:val="none" w:sz="0" w:space="0" w:color="auto"/>
                                            <w:bottom w:val="none" w:sz="0" w:space="0" w:color="auto"/>
                                            <w:right w:val="none" w:sz="0" w:space="0" w:color="auto"/>
                                          </w:divBdr>
                                        </w:div>
                                        <w:div w:id="1853110534">
                                          <w:marLeft w:val="0"/>
                                          <w:marRight w:val="0"/>
                                          <w:marTop w:val="0"/>
                                          <w:marBottom w:val="1800"/>
                                          <w:divBdr>
                                            <w:top w:val="none" w:sz="0" w:space="0" w:color="auto"/>
                                            <w:left w:val="none" w:sz="0" w:space="0" w:color="auto"/>
                                            <w:bottom w:val="none" w:sz="0" w:space="0" w:color="auto"/>
                                            <w:right w:val="none" w:sz="0" w:space="0" w:color="auto"/>
                                          </w:divBdr>
                                          <w:divsChild>
                                            <w:div w:id="580867043">
                                              <w:marLeft w:val="300"/>
                                              <w:marRight w:val="1050"/>
                                              <w:marTop w:val="180"/>
                                              <w:marBottom w:val="180"/>
                                              <w:divBdr>
                                                <w:top w:val="none" w:sz="0" w:space="19" w:color="auto"/>
                                                <w:left w:val="single" w:sz="48" w:space="15" w:color="EDEDED"/>
                                                <w:bottom w:val="none" w:sz="0" w:space="19" w:color="auto"/>
                                                <w:right w:val="none" w:sz="0" w:space="15" w:color="auto"/>
                                              </w:divBdr>
                                              <w:divsChild>
                                                <w:div w:id="296304697">
                                                  <w:marLeft w:val="-450"/>
                                                  <w:marRight w:val="0"/>
                                                  <w:marTop w:val="0"/>
                                                  <w:marBottom w:val="300"/>
                                                  <w:divBdr>
                                                    <w:top w:val="none" w:sz="0" w:space="0" w:color="auto"/>
                                                    <w:left w:val="none" w:sz="0" w:space="0" w:color="auto"/>
                                                    <w:bottom w:val="none" w:sz="0" w:space="0" w:color="auto"/>
                                                    <w:right w:val="none" w:sz="0" w:space="0" w:color="auto"/>
                                                  </w:divBdr>
                                                </w:div>
                                                <w:div w:id="1211068438">
                                                  <w:marLeft w:val="0"/>
                                                  <w:marRight w:val="0"/>
                                                  <w:marTop w:val="0"/>
                                                  <w:marBottom w:val="0"/>
                                                  <w:divBdr>
                                                    <w:top w:val="none" w:sz="0" w:space="0" w:color="auto"/>
                                                    <w:left w:val="none" w:sz="0" w:space="0" w:color="auto"/>
                                                    <w:bottom w:val="none" w:sz="0" w:space="0" w:color="auto"/>
                                                    <w:right w:val="none" w:sz="0" w:space="0" w:color="auto"/>
                                                  </w:divBdr>
                                                </w:div>
                                              </w:divsChild>
                                            </w:div>
                                            <w:div w:id="1426003095">
                                              <w:marLeft w:val="375"/>
                                              <w:marRight w:val="375"/>
                                              <w:marTop w:val="0"/>
                                              <w:marBottom w:val="225"/>
                                              <w:divBdr>
                                                <w:top w:val="none" w:sz="0" w:space="0" w:color="auto"/>
                                                <w:left w:val="none" w:sz="0" w:space="0" w:color="auto"/>
                                                <w:bottom w:val="none" w:sz="0" w:space="0" w:color="auto"/>
                                                <w:right w:val="none" w:sz="0" w:space="0" w:color="auto"/>
                                              </w:divBdr>
                                              <w:divsChild>
                                                <w:div w:id="2005165636">
                                                  <w:marLeft w:val="0"/>
                                                  <w:marRight w:val="0"/>
                                                  <w:marTop w:val="0"/>
                                                  <w:marBottom w:val="0"/>
                                                  <w:divBdr>
                                                    <w:top w:val="none" w:sz="0" w:space="0" w:color="auto"/>
                                                    <w:left w:val="none" w:sz="0" w:space="0" w:color="auto"/>
                                                    <w:bottom w:val="none" w:sz="0" w:space="0" w:color="auto"/>
                                                    <w:right w:val="none" w:sz="0" w:space="0" w:color="auto"/>
                                                  </w:divBdr>
                                                  <w:divsChild>
                                                    <w:div w:id="135059841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12285973">
                                                          <w:marLeft w:val="-375"/>
                                                          <w:marRight w:val="0"/>
                                                          <w:marTop w:val="0"/>
                                                          <w:marBottom w:val="150"/>
                                                          <w:divBdr>
                                                            <w:top w:val="none" w:sz="0" w:space="0" w:color="auto"/>
                                                            <w:left w:val="none" w:sz="0" w:space="0" w:color="auto"/>
                                                            <w:bottom w:val="none" w:sz="0" w:space="0" w:color="auto"/>
                                                            <w:right w:val="none" w:sz="0" w:space="0" w:color="auto"/>
                                                          </w:divBdr>
                                                        </w:div>
                                                        <w:div w:id="1946157312">
                                                          <w:marLeft w:val="0"/>
                                                          <w:marRight w:val="0"/>
                                                          <w:marTop w:val="75"/>
                                                          <w:marBottom w:val="225"/>
                                                          <w:divBdr>
                                                            <w:top w:val="none" w:sz="0" w:space="0" w:color="auto"/>
                                                            <w:left w:val="none" w:sz="0" w:space="0" w:color="auto"/>
                                                            <w:bottom w:val="none" w:sz="0" w:space="0" w:color="auto"/>
                                                            <w:right w:val="none" w:sz="0" w:space="0" w:color="auto"/>
                                                          </w:divBdr>
                                                        </w:div>
                                                        <w:div w:id="16332933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063285">
                  <w:marLeft w:val="0"/>
                  <w:marRight w:val="0"/>
                  <w:marTop w:val="0"/>
                  <w:marBottom w:val="0"/>
                  <w:divBdr>
                    <w:top w:val="none" w:sz="0" w:space="0" w:color="auto"/>
                    <w:left w:val="none" w:sz="0" w:space="0" w:color="auto"/>
                    <w:bottom w:val="single" w:sz="6" w:space="0" w:color="DFDFDF"/>
                    <w:right w:val="none" w:sz="0" w:space="0" w:color="auto"/>
                  </w:divBdr>
                  <w:divsChild>
                    <w:div w:id="79398109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63924916">
      <w:bodyDiv w:val="1"/>
      <w:marLeft w:val="0"/>
      <w:marRight w:val="0"/>
      <w:marTop w:val="0"/>
      <w:marBottom w:val="0"/>
      <w:divBdr>
        <w:top w:val="none" w:sz="0" w:space="0" w:color="auto"/>
        <w:left w:val="none" w:sz="0" w:space="0" w:color="auto"/>
        <w:bottom w:val="none" w:sz="0" w:space="0" w:color="auto"/>
        <w:right w:val="none" w:sz="0" w:space="0" w:color="auto"/>
      </w:divBdr>
      <w:divsChild>
        <w:div w:id="898974413">
          <w:marLeft w:val="0"/>
          <w:marRight w:val="0"/>
          <w:marTop w:val="0"/>
          <w:marBottom w:val="0"/>
          <w:divBdr>
            <w:top w:val="none" w:sz="0" w:space="0" w:color="auto"/>
            <w:left w:val="none" w:sz="0" w:space="0" w:color="auto"/>
            <w:bottom w:val="none" w:sz="0" w:space="0" w:color="auto"/>
            <w:right w:val="none" w:sz="0" w:space="0" w:color="auto"/>
          </w:divBdr>
        </w:div>
        <w:div w:id="1503397922">
          <w:marLeft w:val="0"/>
          <w:marRight w:val="0"/>
          <w:marTop w:val="0"/>
          <w:marBottom w:val="0"/>
          <w:divBdr>
            <w:top w:val="none" w:sz="0" w:space="0" w:color="auto"/>
            <w:left w:val="none" w:sz="0" w:space="0" w:color="auto"/>
            <w:bottom w:val="none" w:sz="0" w:space="0" w:color="auto"/>
            <w:right w:val="none" w:sz="0" w:space="0" w:color="auto"/>
          </w:divBdr>
          <w:divsChild>
            <w:div w:id="750740809">
              <w:marLeft w:val="0"/>
              <w:marRight w:val="0"/>
              <w:marTop w:val="0"/>
              <w:marBottom w:val="0"/>
              <w:divBdr>
                <w:top w:val="none" w:sz="0" w:space="0" w:color="auto"/>
                <w:left w:val="none" w:sz="0" w:space="0" w:color="auto"/>
                <w:bottom w:val="none" w:sz="0" w:space="0" w:color="auto"/>
                <w:right w:val="none" w:sz="0" w:space="0" w:color="auto"/>
              </w:divBdr>
              <w:divsChild>
                <w:div w:id="1909999115">
                  <w:marLeft w:val="0"/>
                  <w:marRight w:val="0"/>
                  <w:marTop w:val="0"/>
                  <w:marBottom w:val="0"/>
                  <w:divBdr>
                    <w:top w:val="none" w:sz="0" w:space="0" w:color="auto"/>
                    <w:left w:val="none" w:sz="0" w:space="0" w:color="auto"/>
                    <w:bottom w:val="none" w:sz="0" w:space="0" w:color="auto"/>
                    <w:right w:val="none" w:sz="0" w:space="0" w:color="auto"/>
                  </w:divBdr>
                  <w:divsChild>
                    <w:div w:id="1019694672">
                      <w:marLeft w:val="0"/>
                      <w:marRight w:val="0"/>
                      <w:marTop w:val="0"/>
                      <w:marBottom w:val="0"/>
                      <w:divBdr>
                        <w:top w:val="none" w:sz="0" w:space="0" w:color="auto"/>
                        <w:left w:val="none" w:sz="0" w:space="0" w:color="auto"/>
                        <w:bottom w:val="none" w:sz="0" w:space="0" w:color="auto"/>
                        <w:right w:val="none" w:sz="0" w:space="0" w:color="auto"/>
                      </w:divBdr>
                    </w:div>
                    <w:div w:id="772476365">
                      <w:marLeft w:val="0"/>
                      <w:marRight w:val="0"/>
                      <w:marTop w:val="0"/>
                      <w:marBottom w:val="0"/>
                      <w:divBdr>
                        <w:top w:val="none" w:sz="0" w:space="0" w:color="auto"/>
                        <w:left w:val="none" w:sz="0" w:space="0" w:color="auto"/>
                        <w:bottom w:val="none" w:sz="0" w:space="0" w:color="auto"/>
                        <w:right w:val="none" w:sz="0" w:space="0" w:color="auto"/>
                      </w:divBdr>
                      <w:divsChild>
                        <w:div w:id="38407397">
                          <w:marLeft w:val="0"/>
                          <w:marRight w:val="0"/>
                          <w:marTop w:val="0"/>
                          <w:marBottom w:val="0"/>
                          <w:divBdr>
                            <w:top w:val="none" w:sz="0" w:space="0" w:color="auto"/>
                            <w:left w:val="none" w:sz="0" w:space="0" w:color="auto"/>
                            <w:bottom w:val="none" w:sz="0" w:space="0" w:color="auto"/>
                            <w:right w:val="none" w:sz="0" w:space="0" w:color="auto"/>
                          </w:divBdr>
                          <w:divsChild>
                            <w:div w:id="1532062818">
                              <w:marLeft w:val="0"/>
                              <w:marRight w:val="0"/>
                              <w:marTop w:val="0"/>
                              <w:marBottom w:val="0"/>
                              <w:divBdr>
                                <w:top w:val="none" w:sz="0" w:space="0" w:color="auto"/>
                                <w:left w:val="none" w:sz="0" w:space="0" w:color="auto"/>
                                <w:bottom w:val="none" w:sz="0" w:space="0" w:color="auto"/>
                                <w:right w:val="none" w:sz="0" w:space="0" w:color="auto"/>
                              </w:divBdr>
                              <w:divsChild>
                                <w:div w:id="1916548886">
                                  <w:marLeft w:val="0"/>
                                  <w:marRight w:val="0"/>
                                  <w:marTop w:val="0"/>
                                  <w:marBottom w:val="0"/>
                                  <w:divBdr>
                                    <w:top w:val="none" w:sz="0" w:space="0" w:color="auto"/>
                                    <w:left w:val="none" w:sz="0" w:space="0" w:color="auto"/>
                                    <w:bottom w:val="none" w:sz="0" w:space="0" w:color="auto"/>
                                    <w:right w:val="none" w:sz="0" w:space="0" w:color="auto"/>
                                  </w:divBdr>
                                  <w:divsChild>
                                    <w:div w:id="1298340902">
                                      <w:marLeft w:val="0"/>
                                      <w:marRight w:val="0"/>
                                      <w:marTop w:val="0"/>
                                      <w:marBottom w:val="0"/>
                                      <w:divBdr>
                                        <w:top w:val="none" w:sz="0" w:space="0" w:color="auto"/>
                                        <w:left w:val="none" w:sz="0" w:space="0" w:color="auto"/>
                                        <w:bottom w:val="none" w:sz="0" w:space="0" w:color="auto"/>
                                        <w:right w:val="none" w:sz="0" w:space="0" w:color="auto"/>
                                      </w:divBdr>
                                      <w:divsChild>
                                        <w:div w:id="1613391570">
                                          <w:marLeft w:val="0"/>
                                          <w:marRight w:val="0"/>
                                          <w:marTop w:val="0"/>
                                          <w:marBottom w:val="180"/>
                                          <w:divBdr>
                                            <w:top w:val="none" w:sz="0" w:space="0" w:color="auto"/>
                                            <w:left w:val="none" w:sz="0" w:space="0" w:color="auto"/>
                                            <w:bottom w:val="none" w:sz="0" w:space="0" w:color="auto"/>
                                            <w:right w:val="none" w:sz="0" w:space="0" w:color="auto"/>
                                          </w:divBdr>
                                        </w:div>
                                        <w:div w:id="1116026242">
                                          <w:marLeft w:val="0"/>
                                          <w:marRight w:val="0"/>
                                          <w:marTop w:val="0"/>
                                          <w:marBottom w:val="1800"/>
                                          <w:divBdr>
                                            <w:top w:val="none" w:sz="0" w:space="0" w:color="auto"/>
                                            <w:left w:val="none" w:sz="0" w:space="0" w:color="auto"/>
                                            <w:bottom w:val="none" w:sz="0" w:space="0" w:color="auto"/>
                                            <w:right w:val="none" w:sz="0" w:space="0" w:color="auto"/>
                                          </w:divBdr>
                                          <w:divsChild>
                                            <w:div w:id="855272255">
                                              <w:marLeft w:val="300"/>
                                              <w:marRight w:val="1050"/>
                                              <w:marTop w:val="180"/>
                                              <w:marBottom w:val="180"/>
                                              <w:divBdr>
                                                <w:top w:val="none" w:sz="0" w:space="19" w:color="auto"/>
                                                <w:left w:val="single" w:sz="48" w:space="15" w:color="EDEDED"/>
                                                <w:bottom w:val="none" w:sz="0" w:space="19" w:color="auto"/>
                                                <w:right w:val="none" w:sz="0" w:space="15" w:color="auto"/>
                                              </w:divBdr>
                                              <w:divsChild>
                                                <w:div w:id="594361633">
                                                  <w:marLeft w:val="-450"/>
                                                  <w:marRight w:val="0"/>
                                                  <w:marTop w:val="0"/>
                                                  <w:marBottom w:val="300"/>
                                                  <w:divBdr>
                                                    <w:top w:val="none" w:sz="0" w:space="0" w:color="auto"/>
                                                    <w:left w:val="none" w:sz="0" w:space="0" w:color="auto"/>
                                                    <w:bottom w:val="none" w:sz="0" w:space="0" w:color="auto"/>
                                                    <w:right w:val="none" w:sz="0" w:space="0" w:color="auto"/>
                                                  </w:divBdr>
                                                </w:div>
                                                <w:div w:id="966162705">
                                                  <w:marLeft w:val="0"/>
                                                  <w:marRight w:val="0"/>
                                                  <w:marTop w:val="0"/>
                                                  <w:marBottom w:val="0"/>
                                                  <w:divBdr>
                                                    <w:top w:val="none" w:sz="0" w:space="0" w:color="auto"/>
                                                    <w:left w:val="none" w:sz="0" w:space="0" w:color="auto"/>
                                                    <w:bottom w:val="none" w:sz="0" w:space="0" w:color="auto"/>
                                                    <w:right w:val="none" w:sz="0" w:space="0" w:color="auto"/>
                                                  </w:divBdr>
                                                </w:div>
                                              </w:divsChild>
                                            </w:div>
                                            <w:div w:id="1314679700">
                                              <w:marLeft w:val="375"/>
                                              <w:marRight w:val="375"/>
                                              <w:marTop w:val="0"/>
                                              <w:marBottom w:val="225"/>
                                              <w:divBdr>
                                                <w:top w:val="none" w:sz="0" w:space="0" w:color="auto"/>
                                                <w:left w:val="none" w:sz="0" w:space="0" w:color="auto"/>
                                                <w:bottom w:val="none" w:sz="0" w:space="0" w:color="auto"/>
                                                <w:right w:val="none" w:sz="0" w:space="0" w:color="auto"/>
                                              </w:divBdr>
                                              <w:divsChild>
                                                <w:div w:id="1885604099">
                                                  <w:marLeft w:val="0"/>
                                                  <w:marRight w:val="0"/>
                                                  <w:marTop w:val="0"/>
                                                  <w:marBottom w:val="0"/>
                                                  <w:divBdr>
                                                    <w:top w:val="none" w:sz="0" w:space="0" w:color="auto"/>
                                                    <w:left w:val="none" w:sz="0" w:space="0" w:color="auto"/>
                                                    <w:bottom w:val="none" w:sz="0" w:space="0" w:color="auto"/>
                                                    <w:right w:val="none" w:sz="0" w:space="0" w:color="auto"/>
                                                  </w:divBdr>
                                                  <w:divsChild>
                                                    <w:div w:id="24106736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96816574">
                                                          <w:marLeft w:val="-375"/>
                                                          <w:marRight w:val="0"/>
                                                          <w:marTop w:val="0"/>
                                                          <w:marBottom w:val="150"/>
                                                          <w:divBdr>
                                                            <w:top w:val="none" w:sz="0" w:space="0" w:color="auto"/>
                                                            <w:left w:val="none" w:sz="0" w:space="0" w:color="auto"/>
                                                            <w:bottom w:val="none" w:sz="0" w:space="0" w:color="auto"/>
                                                            <w:right w:val="none" w:sz="0" w:space="0" w:color="auto"/>
                                                          </w:divBdr>
                                                        </w:div>
                                                        <w:div w:id="1508056817">
                                                          <w:marLeft w:val="0"/>
                                                          <w:marRight w:val="0"/>
                                                          <w:marTop w:val="75"/>
                                                          <w:marBottom w:val="225"/>
                                                          <w:divBdr>
                                                            <w:top w:val="none" w:sz="0" w:space="0" w:color="auto"/>
                                                            <w:left w:val="none" w:sz="0" w:space="0" w:color="auto"/>
                                                            <w:bottom w:val="none" w:sz="0" w:space="0" w:color="auto"/>
                                                            <w:right w:val="none" w:sz="0" w:space="0" w:color="auto"/>
                                                          </w:divBdr>
                                                        </w:div>
                                                        <w:div w:id="317071953">
                                                          <w:marLeft w:val="0"/>
                                                          <w:marRight w:val="0"/>
                                                          <w:marTop w:val="0"/>
                                                          <w:marBottom w:val="225"/>
                                                          <w:divBdr>
                                                            <w:top w:val="none" w:sz="0" w:space="0" w:color="auto"/>
                                                            <w:left w:val="none" w:sz="0" w:space="0" w:color="auto"/>
                                                            <w:bottom w:val="none" w:sz="0" w:space="0" w:color="auto"/>
                                                            <w:right w:val="none" w:sz="0" w:space="0" w:color="auto"/>
                                                          </w:divBdr>
                                                          <w:divsChild>
                                                            <w:div w:id="50529457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249751">
                                              <w:marLeft w:val="375"/>
                                              <w:marRight w:val="375"/>
                                              <w:marTop w:val="0"/>
                                              <w:marBottom w:val="225"/>
                                              <w:divBdr>
                                                <w:top w:val="none" w:sz="0" w:space="0" w:color="auto"/>
                                                <w:left w:val="none" w:sz="0" w:space="0" w:color="auto"/>
                                                <w:bottom w:val="none" w:sz="0" w:space="0" w:color="auto"/>
                                                <w:right w:val="none" w:sz="0" w:space="0" w:color="auto"/>
                                              </w:divBdr>
                                              <w:divsChild>
                                                <w:div w:id="554971741">
                                                  <w:marLeft w:val="0"/>
                                                  <w:marRight w:val="0"/>
                                                  <w:marTop w:val="0"/>
                                                  <w:marBottom w:val="0"/>
                                                  <w:divBdr>
                                                    <w:top w:val="none" w:sz="0" w:space="0" w:color="auto"/>
                                                    <w:left w:val="none" w:sz="0" w:space="0" w:color="auto"/>
                                                    <w:bottom w:val="none" w:sz="0" w:space="0" w:color="auto"/>
                                                    <w:right w:val="none" w:sz="0" w:space="0" w:color="auto"/>
                                                  </w:divBdr>
                                                  <w:divsChild>
                                                    <w:div w:id="145772251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07216317">
                                                          <w:marLeft w:val="-375"/>
                                                          <w:marRight w:val="0"/>
                                                          <w:marTop w:val="0"/>
                                                          <w:marBottom w:val="150"/>
                                                          <w:divBdr>
                                                            <w:top w:val="none" w:sz="0" w:space="0" w:color="auto"/>
                                                            <w:left w:val="none" w:sz="0" w:space="0" w:color="auto"/>
                                                            <w:bottom w:val="none" w:sz="0" w:space="0" w:color="auto"/>
                                                            <w:right w:val="none" w:sz="0" w:space="0" w:color="auto"/>
                                                          </w:divBdr>
                                                        </w:div>
                                                        <w:div w:id="937638982">
                                                          <w:marLeft w:val="0"/>
                                                          <w:marRight w:val="0"/>
                                                          <w:marTop w:val="75"/>
                                                          <w:marBottom w:val="225"/>
                                                          <w:divBdr>
                                                            <w:top w:val="none" w:sz="0" w:space="0" w:color="auto"/>
                                                            <w:left w:val="none" w:sz="0" w:space="0" w:color="auto"/>
                                                            <w:bottom w:val="none" w:sz="0" w:space="0" w:color="auto"/>
                                                            <w:right w:val="none" w:sz="0" w:space="0" w:color="auto"/>
                                                          </w:divBdr>
                                                        </w:div>
                                                        <w:div w:id="19506275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3841708">
                  <w:marLeft w:val="0"/>
                  <w:marRight w:val="0"/>
                  <w:marTop w:val="0"/>
                  <w:marBottom w:val="0"/>
                  <w:divBdr>
                    <w:top w:val="none" w:sz="0" w:space="0" w:color="auto"/>
                    <w:left w:val="none" w:sz="0" w:space="0" w:color="auto"/>
                    <w:bottom w:val="single" w:sz="6" w:space="0" w:color="DFDFDF"/>
                    <w:right w:val="none" w:sz="0" w:space="0" w:color="auto"/>
                  </w:divBdr>
                  <w:divsChild>
                    <w:div w:id="75297178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73250992">
      <w:bodyDiv w:val="1"/>
      <w:marLeft w:val="0"/>
      <w:marRight w:val="0"/>
      <w:marTop w:val="0"/>
      <w:marBottom w:val="0"/>
      <w:divBdr>
        <w:top w:val="none" w:sz="0" w:space="0" w:color="auto"/>
        <w:left w:val="none" w:sz="0" w:space="0" w:color="auto"/>
        <w:bottom w:val="none" w:sz="0" w:space="0" w:color="auto"/>
        <w:right w:val="none" w:sz="0" w:space="0" w:color="auto"/>
      </w:divBdr>
      <w:divsChild>
        <w:div w:id="1738043372">
          <w:marLeft w:val="0"/>
          <w:marRight w:val="0"/>
          <w:marTop w:val="0"/>
          <w:marBottom w:val="0"/>
          <w:divBdr>
            <w:top w:val="none" w:sz="0" w:space="0" w:color="auto"/>
            <w:left w:val="none" w:sz="0" w:space="0" w:color="auto"/>
            <w:bottom w:val="none" w:sz="0" w:space="0" w:color="auto"/>
            <w:right w:val="none" w:sz="0" w:space="0" w:color="auto"/>
          </w:divBdr>
        </w:div>
        <w:div w:id="1385982627">
          <w:marLeft w:val="0"/>
          <w:marRight w:val="0"/>
          <w:marTop w:val="0"/>
          <w:marBottom w:val="0"/>
          <w:divBdr>
            <w:top w:val="none" w:sz="0" w:space="0" w:color="auto"/>
            <w:left w:val="none" w:sz="0" w:space="0" w:color="auto"/>
            <w:bottom w:val="none" w:sz="0" w:space="0" w:color="auto"/>
            <w:right w:val="none" w:sz="0" w:space="0" w:color="auto"/>
          </w:divBdr>
          <w:divsChild>
            <w:div w:id="2031636651">
              <w:marLeft w:val="0"/>
              <w:marRight w:val="0"/>
              <w:marTop w:val="0"/>
              <w:marBottom w:val="0"/>
              <w:divBdr>
                <w:top w:val="none" w:sz="0" w:space="0" w:color="auto"/>
                <w:left w:val="none" w:sz="0" w:space="0" w:color="auto"/>
                <w:bottom w:val="none" w:sz="0" w:space="0" w:color="auto"/>
                <w:right w:val="none" w:sz="0" w:space="0" w:color="auto"/>
              </w:divBdr>
              <w:divsChild>
                <w:div w:id="729500379">
                  <w:marLeft w:val="0"/>
                  <w:marRight w:val="0"/>
                  <w:marTop w:val="0"/>
                  <w:marBottom w:val="0"/>
                  <w:divBdr>
                    <w:top w:val="none" w:sz="0" w:space="0" w:color="auto"/>
                    <w:left w:val="none" w:sz="0" w:space="0" w:color="auto"/>
                    <w:bottom w:val="none" w:sz="0" w:space="0" w:color="auto"/>
                    <w:right w:val="none" w:sz="0" w:space="0" w:color="auto"/>
                  </w:divBdr>
                  <w:divsChild>
                    <w:div w:id="1595432860">
                      <w:marLeft w:val="0"/>
                      <w:marRight w:val="0"/>
                      <w:marTop w:val="0"/>
                      <w:marBottom w:val="0"/>
                      <w:divBdr>
                        <w:top w:val="none" w:sz="0" w:space="0" w:color="auto"/>
                        <w:left w:val="none" w:sz="0" w:space="0" w:color="auto"/>
                        <w:bottom w:val="none" w:sz="0" w:space="0" w:color="auto"/>
                        <w:right w:val="none" w:sz="0" w:space="0" w:color="auto"/>
                      </w:divBdr>
                    </w:div>
                    <w:div w:id="1631134223">
                      <w:marLeft w:val="0"/>
                      <w:marRight w:val="0"/>
                      <w:marTop w:val="0"/>
                      <w:marBottom w:val="0"/>
                      <w:divBdr>
                        <w:top w:val="none" w:sz="0" w:space="0" w:color="auto"/>
                        <w:left w:val="none" w:sz="0" w:space="0" w:color="auto"/>
                        <w:bottom w:val="none" w:sz="0" w:space="0" w:color="auto"/>
                        <w:right w:val="none" w:sz="0" w:space="0" w:color="auto"/>
                      </w:divBdr>
                      <w:divsChild>
                        <w:div w:id="2133287251">
                          <w:marLeft w:val="0"/>
                          <w:marRight w:val="0"/>
                          <w:marTop w:val="0"/>
                          <w:marBottom w:val="0"/>
                          <w:divBdr>
                            <w:top w:val="none" w:sz="0" w:space="0" w:color="auto"/>
                            <w:left w:val="none" w:sz="0" w:space="0" w:color="auto"/>
                            <w:bottom w:val="none" w:sz="0" w:space="0" w:color="auto"/>
                            <w:right w:val="none" w:sz="0" w:space="0" w:color="auto"/>
                          </w:divBdr>
                          <w:divsChild>
                            <w:div w:id="2102531303">
                              <w:marLeft w:val="0"/>
                              <w:marRight w:val="0"/>
                              <w:marTop w:val="0"/>
                              <w:marBottom w:val="0"/>
                              <w:divBdr>
                                <w:top w:val="none" w:sz="0" w:space="0" w:color="auto"/>
                                <w:left w:val="none" w:sz="0" w:space="0" w:color="auto"/>
                                <w:bottom w:val="none" w:sz="0" w:space="0" w:color="auto"/>
                                <w:right w:val="none" w:sz="0" w:space="0" w:color="auto"/>
                              </w:divBdr>
                              <w:divsChild>
                                <w:div w:id="56443668">
                                  <w:marLeft w:val="0"/>
                                  <w:marRight w:val="0"/>
                                  <w:marTop w:val="0"/>
                                  <w:marBottom w:val="0"/>
                                  <w:divBdr>
                                    <w:top w:val="none" w:sz="0" w:space="0" w:color="auto"/>
                                    <w:left w:val="none" w:sz="0" w:space="0" w:color="auto"/>
                                    <w:bottom w:val="none" w:sz="0" w:space="0" w:color="auto"/>
                                    <w:right w:val="none" w:sz="0" w:space="0" w:color="auto"/>
                                  </w:divBdr>
                                  <w:divsChild>
                                    <w:div w:id="1659337536">
                                      <w:marLeft w:val="0"/>
                                      <w:marRight w:val="0"/>
                                      <w:marTop w:val="0"/>
                                      <w:marBottom w:val="0"/>
                                      <w:divBdr>
                                        <w:top w:val="none" w:sz="0" w:space="0" w:color="auto"/>
                                        <w:left w:val="none" w:sz="0" w:space="0" w:color="auto"/>
                                        <w:bottom w:val="none" w:sz="0" w:space="0" w:color="auto"/>
                                        <w:right w:val="none" w:sz="0" w:space="0" w:color="auto"/>
                                      </w:divBdr>
                                      <w:divsChild>
                                        <w:div w:id="2081518716">
                                          <w:marLeft w:val="0"/>
                                          <w:marRight w:val="0"/>
                                          <w:marTop w:val="0"/>
                                          <w:marBottom w:val="180"/>
                                          <w:divBdr>
                                            <w:top w:val="none" w:sz="0" w:space="0" w:color="auto"/>
                                            <w:left w:val="none" w:sz="0" w:space="0" w:color="auto"/>
                                            <w:bottom w:val="none" w:sz="0" w:space="0" w:color="auto"/>
                                            <w:right w:val="none" w:sz="0" w:space="0" w:color="auto"/>
                                          </w:divBdr>
                                        </w:div>
                                        <w:div w:id="757018259">
                                          <w:marLeft w:val="0"/>
                                          <w:marRight w:val="0"/>
                                          <w:marTop w:val="0"/>
                                          <w:marBottom w:val="1800"/>
                                          <w:divBdr>
                                            <w:top w:val="none" w:sz="0" w:space="0" w:color="auto"/>
                                            <w:left w:val="none" w:sz="0" w:space="0" w:color="auto"/>
                                            <w:bottom w:val="none" w:sz="0" w:space="0" w:color="auto"/>
                                            <w:right w:val="none" w:sz="0" w:space="0" w:color="auto"/>
                                          </w:divBdr>
                                          <w:divsChild>
                                            <w:div w:id="954558506">
                                              <w:marLeft w:val="300"/>
                                              <w:marRight w:val="1050"/>
                                              <w:marTop w:val="180"/>
                                              <w:marBottom w:val="180"/>
                                              <w:divBdr>
                                                <w:top w:val="none" w:sz="0" w:space="19" w:color="auto"/>
                                                <w:left w:val="single" w:sz="48" w:space="15" w:color="EDEDED"/>
                                                <w:bottom w:val="none" w:sz="0" w:space="19" w:color="auto"/>
                                                <w:right w:val="none" w:sz="0" w:space="15" w:color="auto"/>
                                              </w:divBdr>
                                              <w:divsChild>
                                                <w:div w:id="1558079518">
                                                  <w:marLeft w:val="-450"/>
                                                  <w:marRight w:val="0"/>
                                                  <w:marTop w:val="0"/>
                                                  <w:marBottom w:val="300"/>
                                                  <w:divBdr>
                                                    <w:top w:val="none" w:sz="0" w:space="0" w:color="auto"/>
                                                    <w:left w:val="none" w:sz="0" w:space="0" w:color="auto"/>
                                                    <w:bottom w:val="none" w:sz="0" w:space="0" w:color="auto"/>
                                                    <w:right w:val="none" w:sz="0" w:space="0" w:color="auto"/>
                                                  </w:divBdr>
                                                </w:div>
                                                <w:div w:id="1553269768">
                                                  <w:marLeft w:val="0"/>
                                                  <w:marRight w:val="0"/>
                                                  <w:marTop w:val="0"/>
                                                  <w:marBottom w:val="0"/>
                                                  <w:divBdr>
                                                    <w:top w:val="none" w:sz="0" w:space="0" w:color="auto"/>
                                                    <w:left w:val="none" w:sz="0" w:space="0" w:color="auto"/>
                                                    <w:bottom w:val="none" w:sz="0" w:space="0" w:color="auto"/>
                                                    <w:right w:val="none" w:sz="0" w:space="0" w:color="auto"/>
                                                  </w:divBdr>
                                                </w:div>
                                              </w:divsChild>
                                            </w:div>
                                            <w:div w:id="231892335">
                                              <w:marLeft w:val="0"/>
                                              <w:marRight w:val="0"/>
                                              <w:marTop w:val="0"/>
                                              <w:marBottom w:val="0"/>
                                              <w:divBdr>
                                                <w:top w:val="none" w:sz="0" w:space="0" w:color="auto"/>
                                                <w:left w:val="none" w:sz="0" w:space="0" w:color="auto"/>
                                                <w:bottom w:val="none" w:sz="0" w:space="0" w:color="auto"/>
                                                <w:right w:val="none" w:sz="0" w:space="0" w:color="auto"/>
                                              </w:divBdr>
                                              <w:divsChild>
                                                <w:div w:id="2111004926">
                                                  <w:marLeft w:val="0"/>
                                                  <w:marRight w:val="0"/>
                                                  <w:marTop w:val="0"/>
                                                  <w:marBottom w:val="0"/>
                                                  <w:divBdr>
                                                    <w:top w:val="none" w:sz="0" w:space="0" w:color="auto"/>
                                                    <w:left w:val="none" w:sz="0" w:space="0" w:color="auto"/>
                                                    <w:bottom w:val="none" w:sz="0" w:space="0" w:color="auto"/>
                                                    <w:right w:val="none" w:sz="0" w:space="0" w:color="auto"/>
                                                  </w:divBdr>
                                                  <w:divsChild>
                                                    <w:div w:id="62786082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34975689">
                                                          <w:marLeft w:val="-375"/>
                                                          <w:marRight w:val="0"/>
                                                          <w:marTop w:val="0"/>
                                                          <w:marBottom w:val="150"/>
                                                          <w:divBdr>
                                                            <w:top w:val="none" w:sz="0" w:space="0" w:color="auto"/>
                                                            <w:left w:val="none" w:sz="0" w:space="0" w:color="auto"/>
                                                            <w:bottom w:val="none" w:sz="0" w:space="0" w:color="auto"/>
                                                            <w:right w:val="none" w:sz="0" w:space="0" w:color="auto"/>
                                                          </w:divBdr>
                                                        </w:div>
                                                        <w:div w:id="1281184943">
                                                          <w:marLeft w:val="0"/>
                                                          <w:marRight w:val="0"/>
                                                          <w:marTop w:val="75"/>
                                                          <w:marBottom w:val="225"/>
                                                          <w:divBdr>
                                                            <w:top w:val="none" w:sz="0" w:space="0" w:color="auto"/>
                                                            <w:left w:val="none" w:sz="0" w:space="0" w:color="auto"/>
                                                            <w:bottom w:val="none" w:sz="0" w:space="0" w:color="auto"/>
                                                            <w:right w:val="none" w:sz="0" w:space="0" w:color="auto"/>
                                                          </w:divBdr>
                                                        </w:div>
                                                        <w:div w:id="14475059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66031794">
                                              <w:marLeft w:val="0"/>
                                              <w:marRight w:val="0"/>
                                              <w:marTop w:val="0"/>
                                              <w:marBottom w:val="0"/>
                                              <w:divBdr>
                                                <w:top w:val="none" w:sz="0" w:space="0" w:color="auto"/>
                                                <w:left w:val="none" w:sz="0" w:space="0" w:color="auto"/>
                                                <w:bottom w:val="none" w:sz="0" w:space="0" w:color="auto"/>
                                                <w:right w:val="none" w:sz="0" w:space="0" w:color="auto"/>
                                              </w:divBdr>
                                              <w:divsChild>
                                                <w:div w:id="1873225391">
                                                  <w:marLeft w:val="0"/>
                                                  <w:marRight w:val="0"/>
                                                  <w:marTop w:val="0"/>
                                                  <w:marBottom w:val="0"/>
                                                  <w:divBdr>
                                                    <w:top w:val="none" w:sz="0" w:space="0" w:color="auto"/>
                                                    <w:left w:val="none" w:sz="0" w:space="0" w:color="auto"/>
                                                    <w:bottom w:val="none" w:sz="0" w:space="0" w:color="auto"/>
                                                    <w:right w:val="none" w:sz="0" w:space="0" w:color="auto"/>
                                                  </w:divBdr>
                                                  <w:divsChild>
                                                    <w:div w:id="125613517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2971993">
                                                          <w:marLeft w:val="-375"/>
                                                          <w:marRight w:val="0"/>
                                                          <w:marTop w:val="0"/>
                                                          <w:marBottom w:val="150"/>
                                                          <w:divBdr>
                                                            <w:top w:val="none" w:sz="0" w:space="0" w:color="auto"/>
                                                            <w:left w:val="none" w:sz="0" w:space="0" w:color="auto"/>
                                                            <w:bottom w:val="none" w:sz="0" w:space="0" w:color="auto"/>
                                                            <w:right w:val="none" w:sz="0" w:space="0" w:color="auto"/>
                                                          </w:divBdr>
                                                        </w:div>
                                                        <w:div w:id="513688853">
                                                          <w:marLeft w:val="0"/>
                                                          <w:marRight w:val="0"/>
                                                          <w:marTop w:val="75"/>
                                                          <w:marBottom w:val="225"/>
                                                          <w:divBdr>
                                                            <w:top w:val="none" w:sz="0" w:space="0" w:color="auto"/>
                                                            <w:left w:val="none" w:sz="0" w:space="0" w:color="auto"/>
                                                            <w:bottom w:val="none" w:sz="0" w:space="0" w:color="auto"/>
                                                            <w:right w:val="none" w:sz="0" w:space="0" w:color="auto"/>
                                                          </w:divBdr>
                                                        </w:div>
                                                        <w:div w:id="1449397231">
                                                          <w:marLeft w:val="0"/>
                                                          <w:marRight w:val="0"/>
                                                          <w:marTop w:val="0"/>
                                                          <w:marBottom w:val="225"/>
                                                          <w:divBdr>
                                                            <w:top w:val="none" w:sz="0" w:space="0" w:color="auto"/>
                                                            <w:left w:val="none" w:sz="0" w:space="0" w:color="auto"/>
                                                            <w:bottom w:val="none" w:sz="0" w:space="0" w:color="auto"/>
                                                            <w:right w:val="none" w:sz="0" w:space="0" w:color="auto"/>
                                                          </w:divBdr>
                                                          <w:divsChild>
                                                            <w:div w:id="153387742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37553">
                                              <w:marLeft w:val="0"/>
                                              <w:marRight w:val="0"/>
                                              <w:marTop w:val="0"/>
                                              <w:marBottom w:val="0"/>
                                              <w:divBdr>
                                                <w:top w:val="none" w:sz="0" w:space="0" w:color="auto"/>
                                                <w:left w:val="none" w:sz="0" w:space="0" w:color="auto"/>
                                                <w:bottom w:val="none" w:sz="0" w:space="0" w:color="auto"/>
                                                <w:right w:val="none" w:sz="0" w:space="0" w:color="auto"/>
                                              </w:divBdr>
                                              <w:divsChild>
                                                <w:div w:id="1672753976">
                                                  <w:marLeft w:val="0"/>
                                                  <w:marRight w:val="0"/>
                                                  <w:marTop w:val="0"/>
                                                  <w:marBottom w:val="0"/>
                                                  <w:divBdr>
                                                    <w:top w:val="none" w:sz="0" w:space="0" w:color="auto"/>
                                                    <w:left w:val="none" w:sz="0" w:space="0" w:color="auto"/>
                                                    <w:bottom w:val="none" w:sz="0" w:space="0" w:color="auto"/>
                                                    <w:right w:val="none" w:sz="0" w:space="0" w:color="auto"/>
                                                  </w:divBdr>
                                                  <w:divsChild>
                                                    <w:div w:id="153842326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91352160">
                                                          <w:marLeft w:val="-375"/>
                                                          <w:marRight w:val="0"/>
                                                          <w:marTop w:val="0"/>
                                                          <w:marBottom w:val="150"/>
                                                          <w:divBdr>
                                                            <w:top w:val="none" w:sz="0" w:space="0" w:color="auto"/>
                                                            <w:left w:val="none" w:sz="0" w:space="0" w:color="auto"/>
                                                            <w:bottom w:val="none" w:sz="0" w:space="0" w:color="auto"/>
                                                            <w:right w:val="none" w:sz="0" w:space="0" w:color="auto"/>
                                                          </w:divBdr>
                                                        </w:div>
                                                        <w:div w:id="585111091">
                                                          <w:marLeft w:val="0"/>
                                                          <w:marRight w:val="0"/>
                                                          <w:marTop w:val="75"/>
                                                          <w:marBottom w:val="225"/>
                                                          <w:divBdr>
                                                            <w:top w:val="none" w:sz="0" w:space="0" w:color="auto"/>
                                                            <w:left w:val="none" w:sz="0" w:space="0" w:color="auto"/>
                                                            <w:bottom w:val="none" w:sz="0" w:space="0" w:color="auto"/>
                                                            <w:right w:val="none" w:sz="0" w:space="0" w:color="auto"/>
                                                          </w:divBdr>
                                                        </w:div>
                                                        <w:div w:id="5369372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26586194">
                                              <w:marLeft w:val="0"/>
                                              <w:marRight w:val="0"/>
                                              <w:marTop w:val="0"/>
                                              <w:marBottom w:val="0"/>
                                              <w:divBdr>
                                                <w:top w:val="none" w:sz="0" w:space="0" w:color="auto"/>
                                                <w:left w:val="none" w:sz="0" w:space="0" w:color="auto"/>
                                                <w:bottom w:val="none" w:sz="0" w:space="0" w:color="auto"/>
                                                <w:right w:val="none" w:sz="0" w:space="0" w:color="auto"/>
                                              </w:divBdr>
                                              <w:divsChild>
                                                <w:div w:id="1169902029">
                                                  <w:marLeft w:val="0"/>
                                                  <w:marRight w:val="0"/>
                                                  <w:marTop w:val="0"/>
                                                  <w:marBottom w:val="0"/>
                                                  <w:divBdr>
                                                    <w:top w:val="none" w:sz="0" w:space="0" w:color="auto"/>
                                                    <w:left w:val="none" w:sz="0" w:space="0" w:color="auto"/>
                                                    <w:bottom w:val="none" w:sz="0" w:space="0" w:color="auto"/>
                                                    <w:right w:val="none" w:sz="0" w:space="0" w:color="auto"/>
                                                  </w:divBdr>
                                                  <w:divsChild>
                                                    <w:div w:id="186524745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38692882">
                                                          <w:marLeft w:val="-375"/>
                                                          <w:marRight w:val="0"/>
                                                          <w:marTop w:val="0"/>
                                                          <w:marBottom w:val="150"/>
                                                          <w:divBdr>
                                                            <w:top w:val="none" w:sz="0" w:space="0" w:color="auto"/>
                                                            <w:left w:val="none" w:sz="0" w:space="0" w:color="auto"/>
                                                            <w:bottom w:val="none" w:sz="0" w:space="0" w:color="auto"/>
                                                            <w:right w:val="none" w:sz="0" w:space="0" w:color="auto"/>
                                                          </w:divBdr>
                                                        </w:div>
                                                        <w:div w:id="619340995">
                                                          <w:marLeft w:val="0"/>
                                                          <w:marRight w:val="0"/>
                                                          <w:marTop w:val="75"/>
                                                          <w:marBottom w:val="225"/>
                                                          <w:divBdr>
                                                            <w:top w:val="none" w:sz="0" w:space="0" w:color="auto"/>
                                                            <w:left w:val="none" w:sz="0" w:space="0" w:color="auto"/>
                                                            <w:bottom w:val="none" w:sz="0" w:space="0" w:color="auto"/>
                                                            <w:right w:val="none" w:sz="0" w:space="0" w:color="auto"/>
                                                          </w:divBdr>
                                                        </w:div>
                                                        <w:div w:id="1830290458">
                                                          <w:marLeft w:val="0"/>
                                                          <w:marRight w:val="0"/>
                                                          <w:marTop w:val="0"/>
                                                          <w:marBottom w:val="225"/>
                                                          <w:divBdr>
                                                            <w:top w:val="none" w:sz="0" w:space="0" w:color="auto"/>
                                                            <w:left w:val="none" w:sz="0" w:space="0" w:color="auto"/>
                                                            <w:bottom w:val="none" w:sz="0" w:space="0" w:color="auto"/>
                                                            <w:right w:val="none" w:sz="0" w:space="0" w:color="auto"/>
                                                          </w:divBdr>
                                                          <w:divsChild>
                                                            <w:div w:id="83383671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860784">
                                              <w:marLeft w:val="0"/>
                                              <w:marRight w:val="0"/>
                                              <w:marTop w:val="0"/>
                                              <w:marBottom w:val="0"/>
                                              <w:divBdr>
                                                <w:top w:val="none" w:sz="0" w:space="0" w:color="auto"/>
                                                <w:left w:val="none" w:sz="0" w:space="0" w:color="auto"/>
                                                <w:bottom w:val="none" w:sz="0" w:space="0" w:color="auto"/>
                                                <w:right w:val="none" w:sz="0" w:space="0" w:color="auto"/>
                                              </w:divBdr>
                                              <w:divsChild>
                                                <w:div w:id="1706323464">
                                                  <w:marLeft w:val="0"/>
                                                  <w:marRight w:val="0"/>
                                                  <w:marTop w:val="0"/>
                                                  <w:marBottom w:val="0"/>
                                                  <w:divBdr>
                                                    <w:top w:val="none" w:sz="0" w:space="0" w:color="auto"/>
                                                    <w:left w:val="none" w:sz="0" w:space="0" w:color="auto"/>
                                                    <w:bottom w:val="none" w:sz="0" w:space="0" w:color="auto"/>
                                                    <w:right w:val="none" w:sz="0" w:space="0" w:color="auto"/>
                                                  </w:divBdr>
                                                  <w:divsChild>
                                                    <w:div w:id="11803404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65903668">
                                                          <w:marLeft w:val="-375"/>
                                                          <w:marRight w:val="0"/>
                                                          <w:marTop w:val="0"/>
                                                          <w:marBottom w:val="150"/>
                                                          <w:divBdr>
                                                            <w:top w:val="none" w:sz="0" w:space="0" w:color="auto"/>
                                                            <w:left w:val="none" w:sz="0" w:space="0" w:color="auto"/>
                                                            <w:bottom w:val="none" w:sz="0" w:space="0" w:color="auto"/>
                                                            <w:right w:val="none" w:sz="0" w:space="0" w:color="auto"/>
                                                          </w:divBdr>
                                                        </w:div>
                                                        <w:div w:id="1559629946">
                                                          <w:marLeft w:val="0"/>
                                                          <w:marRight w:val="0"/>
                                                          <w:marTop w:val="75"/>
                                                          <w:marBottom w:val="225"/>
                                                          <w:divBdr>
                                                            <w:top w:val="none" w:sz="0" w:space="0" w:color="auto"/>
                                                            <w:left w:val="none" w:sz="0" w:space="0" w:color="auto"/>
                                                            <w:bottom w:val="none" w:sz="0" w:space="0" w:color="auto"/>
                                                            <w:right w:val="none" w:sz="0" w:space="0" w:color="auto"/>
                                                          </w:divBdr>
                                                        </w:div>
                                                        <w:div w:id="8728085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39325520">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140849381">
                                                  <w:marLeft w:val="-375"/>
                                                  <w:marRight w:val="0"/>
                                                  <w:marTop w:val="0"/>
                                                  <w:marBottom w:val="240"/>
                                                  <w:divBdr>
                                                    <w:top w:val="none" w:sz="0" w:space="0" w:color="auto"/>
                                                    <w:left w:val="none" w:sz="0" w:space="0" w:color="auto"/>
                                                    <w:bottom w:val="none" w:sz="0" w:space="0" w:color="auto"/>
                                                    <w:right w:val="none" w:sz="0" w:space="0" w:color="auto"/>
                                                  </w:divBdr>
                                                </w:div>
                                                <w:div w:id="160302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3353799">
                  <w:marLeft w:val="0"/>
                  <w:marRight w:val="0"/>
                  <w:marTop w:val="0"/>
                  <w:marBottom w:val="0"/>
                  <w:divBdr>
                    <w:top w:val="none" w:sz="0" w:space="0" w:color="auto"/>
                    <w:left w:val="none" w:sz="0" w:space="0" w:color="auto"/>
                    <w:bottom w:val="single" w:sz="6" w:space="0" w:color="DFDFDF"/>
                    <w:right w:val="none" w:sz="0" w:space="0" w:color="auto"/>
                  </w:divBdr>
                  <w:divsChild>
                    <w:div w:id="170821674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87590502">
      <w:bodyDiv w:val="1"/>
      <w:marLeft w:val="0"/>
      <w:marRight w:val="0"/>
      <w:marTop w:val="0"/>
      <w:marBottom w:val="0"/>
      <w:divBdr>
        <w:top w:val="none" w:sz="0" w:space="0" w:color="auto"/>
        <w:left w:val="none" w:sz="0" w:space="0" w:color="auto"/>
        <w:bottom w:val="none" w:sz="0" w:space="0" w:color="auto"/>
        <w:right w:val="none" w:sz="0" w:space="0" w:color="auto"/>
      </w:divBdr>
      <w:divsChild>
        <w:div w:id="102768850">
          <w:marLeft w:val="0"/>
          <w:marRight w:val="0"/>
          <w:marTop w:val="0"/>
          <w:marBottom w:val="0"/>
          <w:divBdr>
            <w:top w:val="none" w:sz="0" w:space="0" w:color="auto"/>
            <w:left w:val="none" w:sz="0" w:space="0" w:color="auto"/>
            <w:bottom w:val="none" w:sz="0" w:space="0" w:color="auto"/>
            <w:right w:val="none" w:sz="0" w:space="0" w:color="auto"/>
          </w:divBdr>
        </w:div>
        <w:div w:id="1144276730">
          <w:marLeft w:val="0"/>
          <w:marRight w:val="0"/>
          <w:marTop w:val="0"/>
          <w:marBottom w:val="0"/>
          <w:divBdr>
            <w:top w:val="none" w:sz="0" w:space="0" w:color="auto"/>
            <w:left w:val="none" w:sz="0" w:space="0" w:color="auto"/>
            <w:bottom w:val="none" w:sz="0" w:space="0" w:color="auto"/>
            <w:right w:val="none" w:sz="0" w:space="0" w:color="auto"/>
          </w:divBdr>
          <w:divsChild>
            <w:div w:id="2122531489">
              <w:marLeft w:val="0"/>
              <w:marRight w:val="0"/>
              <w:marTop w:val="0"/>
              <w:marBottom w:val="0"/>
              <w:divBdr>
                <w:top w:val="none" w:sz="0" w:space="0" w:color="auto"/>
                <w:left w:val="none" w:sz="0" w:space="0" w:color="auto"/>
                <w:bottom w:val="none" w:sz="0" w:space="0" w:color="auto"/>
                <w:right w:val="none" w:sz="0" w:space="0" w:color="auto"/>
              </w:divBdr>
              <w:divsChild>
                <w:div w:id="37121745">
                  <w:marLeft w:val="0"/>
                  <w:marRight w:val="0"/>
                  <w:marTop w:val="0"/>
                  <w:marBottom w:val="0"/>
                  <w:divBdr>
                    <w:top w:val="none" w:sz="0" w:space="0" w:color="auto"/>
                    <w:left w:val="none" w:sz="0" w:space="0" w:color="auto"/>
                    <w:bottom w:val="none" w:sz="0" w:space="0" w:color="auto"/>
                    <w:right w:val="none" w:sz="0" w:space="0" w:color="auto"/>
                  </w:divBdr>
                  <w:divsChild>
                    <w:div w:id="954403446">
                      <w:marLeft w:val="0"/>
                      <w:marRight w:val="0"/>
                      <w:marTop w:val="0"/>
                      <w:marBottom w:val="0"/>
                      <w:divBdr>
                        <w:top w:val="none" w:sz="0" w:space="0" w:color="auto"/>
                        <w:left w:val="none" w:sz="0" w:space="0" w:color="auto"/>
                        <w:bottom w:val="none" w:sz="0" w:space="0" w:color="auto"/>
                        <w:right w:val="none" w:sz="0" w:space="0" w:color="auto"/>
                      </w:divBdr>
                    </w:div>
                    <w:div w:id="2052609107">
                      <w:marLeft w:val="0"/>
                      <w:marRight w:val="0"/>
                      <w:marTop w:val="0"/>
                      <w:marBottom w:val="0"/>
                      <w:divBdr>
                        <w:top w:val="none" w:sz="0" w:space="0" w:color="auto"/>
                        <w:left w:val="none" w:sz="0" w:space="0" w:color="auto"/>
                        <w:bottom w:val="none" w:sz="0" w:space="0" w:color="auto"/>
                        <w:right w:val="none" w:sz="0" w:space="0" w:color="auto"/>
                      </w:divBdr>
                      <w:divsChild>
                        <w:div w:id="634026065">
                          <w:marLeft w:val="0"/>
                          <w:marRight w:val="0"/>
                          <w:marTop w:val="0"/>
                          <w:marBottom w:val="0"/>
                          <w:divBdr>
                            <w:top w:val="none" w:sz="0" w:space="0" w:color="auto"/>
                            <w:left w:val="none" w:sz="0" w:space="0" w:color="auto"/>
                            <w:bottom w:val="none" w:sz="0" w:space="0" w:color="auto"/>
                            <w:right w:val="none" w:sz="0" w:space="0" w:color="auto"/>
                          </w:divBdr>
                          <w:divsChild>
                            <w:div w:id="947808895">
                              <w:marLeft w:val="0"/>
                              <w:marRight w:val="0"/>
                              <w:marTop w:val="0"/>
                              <w:marBottom w:val="0"/>
                              <w:divBdr>
                                <w:top w:val="none" w:sz="0" w:space="0" w:color="auto"/>
                                <w:left w:val="none" w:sz="0" w:space="0" w:color="auto"/>
                                <w:bottom w:val="none" w:sz="0" w:space="0" w:color="auto"/>
                                <w:right w:val="none" w:sz="0" w:space="0" w:color="auto"/>
                              </w:divBdr>
                              <w:divsChild>
                                <w:div w:id="1850637359">
                                  <w:marLeft w:val="0"/>
                                  <w:marRight w:val="0"/>
                                  <w:marTop w:val="0"/>
                                  <w:marBottom w:val="0"/>
                                  <w:divBdr>
                                    <w:top w:val="none" w:sz="0" w:space="0" w:color="auto"/>
                                    <w:left w:val="none" w:sz="0" w:space="0" w:color="auto"/>
                                    <w:bottom w:val="none" w:sz="0" w:space="0" w:color="auto"/>
                                    <w:right w:val="none" w:sz="0" w:space="0" w:color="auto"/>
                                  </w:divBdr>
                                  <w:divsChild>
                                    <w:div w:id="1593704844">
                                      <w:marLeft w:val="0"/>
                                      <w:marRight w:val="0"/>
                                      <w:marTop w:val="0"/>
                                      <w:marBottom w:val="0"/>
                                      <w:divBdr>
                                        <w:top w:val="none" w:sz="0" w:space="0" w:color="auto"/>
                                        <w:left w:val="none" w:sz="0" w:space="0" w:color="auto"/>
                                        <w:bottom w:val="none" w:sz="0" w:space="0" w:color="auto"/>
                                        <w:right w:val="none" w:sz="0" w:space="0" w:color="auto"/>
                                      </w:divBdr>
                                      <w:divsChild>
                                        <w:div w:id="1631740663">
                                          <w:marLeft w:val="0"/>
                                          <w:marRight w:val="0"/>
                                          <w:marTop w:val="0"/>
                                          <w:marBottom w:val="180"/>
                                          <w:divBdr>
                                            <w:top w:val="none" w:sz="0" w:space="0" w:color="auto"/>
                                            <w:left w:val="none" w:sz="0" w:space="0" w:color="auto"/>
                                            <w:bottom w:val="none" w:sz="0" w:space="0" w:color="auto"/>
                                            <w:right w:val="none" w:sz="0" w:space="0" w:color="auto"/>
                                          </w:divBdr>
                                        </w:div>
                                        <w:div w:id="1719625537">
                                          <w:marLeft w:val="0"/>
                                          <w:marRight w:val="0"/>
                                          <w:marTop w:val="0"/>
                                          <w:marBottom w:val="1800"/>
                                          <w:divBdr>
                                            <w:top w:val="none" w:sz="0" w:space="0" w:color="auto"/>
                                            <w:left w:val="none" w:sz="0" w:space="0" w:color="auto"/>
                                            <w:bottom w:val="none" w:sz="0" w:space="0" w:color="auto"/>
                                            <w:right w:val="none" w:sz="0" w:space="0" w:color="auto"/>
                                          </w:divBdr>
                                          <w:divsChild>
                                            <w:div w:id="392001080">
                                              <w:marLeft w:val="300"/>
                                              <w:marRight w:val="1050"/>
                                              <w:marTop w:val="180"/>
                                              <w:marBottom w:val="180"/>
                                              <w:divBdr>
                                                <w:top w:val="none" w:sz="0" w:space="19" w:color="auto"/>
                                                <w:left w:val="single" w:sz="48" w:space="15" w:color="EDEDED"/>
                                                <w:bottom w:val="none" w:sz="0" w:space="19" w:color="auto"/>
                                                <w:right w:val="none" w:sz="0" w:space="15" w:color="auto"/>
                                              </w:divBdr>
                                              <w:divsChild>
                                                <w:div w:id="1420565178">
                                                  <w:marLeft w:val="-450"/>
                                                  <w:marRight w:val="0"/>
                                                  <w:marTop w:val="0"/>
                                                  <w:marBottom w:val="300"/>
                                                  <w:divBdr>
                                                    <w:top w:val="none" w:sz="0" w:space="0" w:color="auto"/>
                                                    <w:left w:val="none" w:sz="0" w:space="0" w:color="auto"/>
                                                    <w:bottom w:val="none" w:sz="0" w:space="0" w:color="auto"/>
                                                    <w:right w:val="none" w:sz="0" w:space="0" w:color="auto"/>
                                                  </w:divBdr>
                                                </w:div>
                                                <w:div w:id="395667631">
                                                  <w:marLeft w:val="0"/>
                                                  <w:marRight w:val="0"/>
                                                  <w:marTop w:val="0"/>
                                                  <w:marBottom w:val="0"/>
                                                  <w:divBdr>
                                                    <w:top w:val="none" w:sz="0" w:space="0" w:color="auto"/>
                                                    <w:left w:val="none" w:sz="0" w:space="0" w:color="auto"/>
                                                    <w:bottom w:val="none" w:sz="0" w:space="0" w:color="auto"/>
                                                    <w:right w:val="none" w:sz="0" w:space="0" w:color="auto"/>
                                                  </w:divBdr>
                                                </w:div>
                                              </w:divsChild>
                                            </w:div>
                                            <w:div w:id="315307340">
                                              <w:marLeft w:val="375"/>
                                              <w:marRight w:val="375"/>
                                              <w:marTop w:val="0"/>
                                              <w:marBottom w:val="225"/>
                                              <w:divBdr>
                                                <w:top w:val="none" w:sz="0" w:space="0" w:color="auto"/>
                                                <w:left w:val="none" w:sz="0" w:space="0" w:color="auto"/>
                                                <w:bottom w:val="none" w:sz="0" w:space="0" w:color="auto"/>
                                                <w:right w:val="none" w:sz="0" w:space="0" w:color="auto"/>
                                              </w:divBdr>
                                              <w:divsChild>
                                                <w:div w:id="1229802622">
                                                  <w:marLeft w:val="0"/>
                                                  <w:marRight w:val="0"/>
                                                  <w:marTop w:val="0"/>
                                                  <w:marBottom w:val="0"/>
                                                  <w:divBdr>
                                                    <w:top w:val="none" w:sz="0" w:space="0" w:color="auto"/>
                                                    <w:left w:val="none" w:sz="0" w:space="0" w:color="auto"/>
                                                    <w:bottom w:val="none" w:sz="0" w:space="0" w:color="auto"/>
                                                    <w:right w:val="none" w:sz="0" w:space="0" w:color="auto"/>
                                                  </w:divBdr>
                                                  <w:divsChild>
                                                    <w:div w:id="162125907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76194814">
                                                          <w:marLeft w:val="-375"/>
                                                          <w:marRight w:val="0"/>
                                                          <w:marTop w:val="0"/>
                                                          <w:marBottom w:val="150"/>
                                                          <w:divBdr>
                                                            <w:top w:val="none" w:sz="0" w:space="0" w:color="auto"/>
                                                            <w:left w:val="none" w:sz="0" w:space="0" w:color="auto"/>
                                                            <w:bottom w:val="none" w:sz="0" w:space="0" w:color="auto"/>
                                                            <w:right w:val="none" w:sz="0" w:space="0" w:color="auto"/>
                                                          </w:divBdr>
                                                        </w:div>
                                                        <w:div w:id="543442266">
                                                          <w:marLeft w:val="0"/>
                                                          <w:marRight w:val="0"/>
                                                          <w:marTop w:val="75"/>
                                                          <w:marBottom w:val="225"/>
                                                          <w:divBdr>
                                                            <w:top w:val="none" w:sz="0" w:space="0" w:color="auto"/>
                                                            <w:left w:val="none" w:sz="0" w:space="0" w:color="auto"/>
                                                            <w:bottom w:val="none" w:sz="0" w:space="0" w:color="auto"/>
                                                            <w:right w:val="none" w:sz="0" w:space="0" w:color="auto"/>
                                                          </w:divBdr>
                                                        </w:div>
                                                        <w:div w:id="366872619">
                                                          <w:marLeft w:val="0"/>
                                                          <w:marRight w:val="0"/>
                                                          <w:marTop w:val="0"/>
                                                          <w:marBottom w:val="225"/>
                                                          <w:divBdr>
                                                            <w:top w:val="none" w:sz="0" w:space="0" w:color="auto"/>
                                                            <w:left w:val="none" w:sz="0" w:space="0" w:color="auto"/>
                                                            <w:bottom w:val="none" w:sz="0" w:space="0" w:color="auto"/>
                                                            <w:right w:val="none" w:sz="0" w:space="0" w:color="auto"/>
                                                          </w:divBdr>
                                                          <w:divsChild>
                                                            <w:div w:id="101889514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9198418">
                  <w:marLeft w:val="0"/>
                  <w:marRight w:val="0"/>
                  <w:marTop w:val="0"/>
                  <w:marBottom w:val="0"/>
                  <w:divBdr>
                    <w:top w:val="none" w:sz="0" w:space="0" w:color="auto"/>
                    <w:left w:val="none" w:sz="0" w:space="0" w:color="auto"/>
                    <w:bottom w:val="single" w:sz="6" w:space="0" w:color="DFDFDF"/>
                    <w:right w:val="none" w:sz="0" w:space="0" w:color="auto"/>
                  </w:divBdr>
                  <w:divsChild>
                    <w:div w:id="145963960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97882641">
      <w:bodyDiv w:val="1"/>
      <w:marLeft w:val="0"/>
      <w:marRight w:val="0"/>
      <w:marTop w:val="0"/>
      <w:marBottom w:val="0"/>
      <w:divBdr>
        <w:top w:val="none" w:sz="0" w:space="0" w:color="auto"/>
        <w:left w:val="none" w:sz="0" w:space="0" w:color="auto"/>
        <w:bottom w:val="none" w:sz="0" w:space="0" w:color="auto"/>
        <w:right w:val="none" w:sz="0" w:space="0" w:color="auto"/>
      </w:divBdr>
      <w:divsChild>
        <w:div w:id="923033061">
          <w:marLeft w:val="0"/>
          <w:marRight w:val="0"/>
          <w:marTop w:val="0"/>
          <w:marBottom w:val="0"/>
          <w:divBdr>
            <w:top w:val="none" w:sz="0" w:space="0" w:color="auto"/>
            <w:left w:val="none" w:sz="0" w:space="0" w:color="auto"/>
            <w:bottom w:val="none" w:sz="0" w:space="0" w:color="auto"/>
            <w:right w:val="none" w:sz="0" w:space="0" w:color="auto"/>
          </w:divBdr>
        </w:div>
        <w:div w:id="488133305">
          <w:marLeft w:val="0"/>
          <w:marRight w:val="0"/>
          <w:marTop w:val="0"/>
          <w:marBottom w:val="0"/>
          <w:divBdr>
            <w:top w:val="none" w:sz="0" w:space="0" w:color="auto"/>
            <w:left w:val="none" w:sz="0" w:space="0" w:color="auto"/>
            <w:bottom w:val="none" w:sz="0" w:space="0" w:color="auto"/>
            <w:right w:val="none" w:sz="0" w:space="0" w:color="auto"/>
          </w:divBdr>
          <w:divsChild>
            <w:div w:id="985865098">
              <w:marLeft w:val="0"/>
              <w:marRight w:val="0"/>
              <w:marTop w:val="0"/>
              <w:marBottom w:val="0"/>
              <w:divBdr>
                <w:top w:val="none" w:sz="0" w:space="0" w:color="auto"/>
                <w:left w:val="none" w:sz="0" w:space="0" w:color="auto"/>
                <w:bottom w:val="none" w:sz="0" w:space="0" w:color="auto"/>
                <w:right w:val="none" w:sz="0" w:space="0" w:color="auto"/>
              </w:divBdr>
              <w:divsChild>
                <w:div w:id="1697199242">
                  <w:marLeft w:val="0"/>
                  <w:marRight w:val="0"/>
                  <w:marTop w:val="0"/>
                  <w:marBottom w:val="0"/>
                  <w:divBdr>
                    <w:top w:val="none" w:sz="0" w:space="0" w:color="auto"/>
                    <w:left w:val="none" w:sz="0" w:space="0" w:color="auto"/>
                    <w:bottom w:val="none" w:sz="0" w:space="0" w:color="auto"/>
                    <w:right w:val="none" w:sz="0" w:space="0" w:color="auto"/>
                  </w:divBdr>
                  <w:divsChild>
                    <w:div w:id="958952849">
                      <w:marLeft w:val="0"/>
                      <w:marRight w:val="0"/>
                      <w:marTop w:val="0"/>
                      <w:marBottom w:val="0"/>
                      <w:divBdr>
                        <w:top w:val="none" w:sz="0" w:space="0" w:color="auto"/>
                        <w:left w:val="none" w:sz="0" w:space="0" w:color="auto"/>
                        <w:bottom w:val="none" w:sz="0" w:space="0" w:color="auto"/>
                        <w:right w:val="none" w:sz="0" w:space="0" w:color="auto"/>
                      </w:divBdr>
                    </w:div>
                    <w:div w:id="953902910">
                      <w:marLeft w:val="0"/>
                      <w:marRight w:val="0"/>
                      <w:marTop w:val="0"/>
                      <w:marBottom w:val="0"/>
                      <w:divBdr>
                        <w:top w:val="none" w:sz="0" w:space="0" w:color="auto"/>
                        <w:left w:val="none" w:sz="0" w:space="0" w:color="auto"/>
                        <w:bottom w:val="none" w:sz="0" w:space="0" w:color="auto"/>
                        <w:right w:val="none" w:sz="0" w:space="0" w:color="auto"/>
                      </w:divBdr>
                      <w:divsChild>
                        <w:div w:id="1340353854">
                          <w:marLeft w:val="0"/>
                          <w:marRight w:val="0"/>
                          <w:marTop w:val="0"/>
                          <w:marBottom w:val="0"/>
                          <w:divBdr>
                            <w:top w:val="none" w:sz="0" w:space="0" w:color="auto"/>
                            <w:left w:val="none" w:sz="0" w:space="0" w:color="auto"/>
                            <w:bottom w:val="none" w:sz="0" w:space="0" w:color="auto"/>
                            <w:right w:val="none" w:sz="0" w:space="0" w:color="auto"/>
                          </w:divBdr>
                          <w:divsChild>
                            <w:div w:id="1629631400">
                              <w:marLeft w:val="0"/>
                              <w:marRight w:val="0"/>
                              <w:marTop w:val="0"/>
                              <w:marBottom w:val="0"/>
                              <w:divBdr>
                                <w:top w:val="none" w:sz="0" w:space="0" w:color="auto"/>
                                <w:left w:val="none" w:sz="0" w:space="0" w:color="auto"/>
                                <w:bottom w:val="none" w:sz="0" w:space="0" w:color="auto"/>
                                <w:right w:val="none" w:sz="0" w:space="0" w:color="auto"/>
                              </w:divBdr>
                              <w:divsChild>
                                <w:div w:id="1655186504">
                                  <w:marLeft w:val="0"/>
                                  <w:marRight w:val="0"/>
                                  <w:marTop w:val="0"/>
                                  <w:marBottom w:val="0"/>
                                  <w:divBdr>
                                    <w:top w:val="none" w:sz="0" w:space="0" w:color="auto"/>
                                    <w:left w:val="none" w:sz="0" w:space="0" w:color="auto"/>
                                    <w:bottom w:val="none" w:sz="0" w:space="0" w:color="auto"/>
                                    <w:right w:val="none" w:sz="0" w:space="0" w:color="auto"/>
                                  </w:divBdr>
                                  <w:divsChild>
                                    <w:div w:id="150172119">
                                      <w:marLeft w:val="0"/>
                                      <w:marRight w:val="0"/>
                                      <w:marTop w:val="0"/>
                                      <w:marBottom w:val="0"/>
                                      <w:divBdr>
                                        <w:top w:val="none" w:sz="0" w:space="0" w:color="auto"/>
                                        <w:left w:val="none" w:sz="0" w:space="0" w:color="auto"/>
                                        <w:bottom w:val="none" w:sz="0" w:space="0" w:color="auto"/>
                                        <w:right w:val="none" w:sz="0" w:space="0" w:color="auto"/>
                                      </w:divBdr>
                                      <w:divsChild>
                                        <w:div w:id="1800299537">
                                          <w:marLeft w:val="0"/>
                                          <w:marRight w:val="0"/>
                                          <w:marTop w:val="0"/>
                                          <w:marBottom w:val="180"/>
                                          <w:divBdr>
                                            <w:top w:val="none" w:sz="0" w:space="0" w:color="auto"/>
                                            <w:left w:val="none" w:sz="0" w:space="0" w:color="auto"/>
                                            <w:bottom w:val="none" w:sz="0" w:space="0" w:color="auto"/>
                                            <w:right w:val="none" w:sz="0" w:space="0" w:color="auto"/>
                                          </w:divBdr>
                                        </w:div>
                                        <w:div w:id="254091260">
                                          <w:marLeft w:val="0"/>
                                          <w:marRight w:val="0"/>
                                          <w:marTop w:val="0"/>
                                          <w:marBottom w:val="1800"/>
                                          <w:divBdr>
                                            <w:top w:val="none" w:sz="0" w:space="0" w:color="auto"/>
                                            <w:left w:val="none" w:sz="0" w:space="0" w:color="auto"/>
                                            <w:bottom w:val="none" w:sz="0" w:space="0" w:color="auto"/>
                                            <w:right w:val="none" w:sz="0" w:space="0" w:color="auto"/>
                                          </w:divBdr>
                                          <w:divsChild>
                                            <w:div w:id="948968743">
                                              <w:marLeft w:val="300"/>
                                              <w:marRight w:val="1050"/>
                                              <w:marTop w:val="180"/>
                                              <w:marBottom w:val="180"/>
                                              <w:divBdr>
                                                <w:top w:val="none" w:sz="0" w:space="19" w:color="auto"/>
                                                <w:left w:val="single" w:sz="48" w:space="15" w:color="EDEDED"/>
                                                <w:bottom w:val="none" w:sz="0" w:space="19" w:color="auto"/>
                                                <w:right w:val="none" w:sz="0" w:space="15" w:color="auto"/>
                                              </w:divBdr>
                                              <w:divsChild>
                                                <w:div w:id="144787581">
                                                  <w:marLeft w:val="-450"/>
                                                  <w:marRight w:val="0"/>
                                                  <w:marTop w:val="0"/>
                                                  <w:marBottom w:val="300"/>
                                                  <w:divBdr>
                                                    <w:top w:val="none" w:sz="0" w:space="0" w:color="auto"/>
                                                    <w:left w:val="none" w:sz="0" w:space="0" w:color="auto"/>
                                                    <w:bottom w:val="none" w:sz="0" w:space="0" w:color="auto"/>
                                                    <w:right w:val="none" w:sz="0" w:space="0" w:color="auto"/>
                                                  </w:divBdr>
                                                </w:div>
                                                <w:div w:id="2011178829">
                                                  <w:marLeft w:val="0"/>
                                                  <w:marRight w:val="0"/>
                                                  <w:marTop w:val="0"/>
                                                  <w:marBottom w:val="0"/>
                                                  <w:divBdr>
                                                    <w:top w:val="none" w:sz="0" w:space="0" w:color="auto"/>
                                                    <w:left w:val="none" w:sz="0" w:space="0" w:color="auto"/>
                                                    <w:bottom w:val="none" w:sz="0" w:space="0" w:color="auto"/>
                                                    <w:right w:val="none" w:sz="0" w:space="0" w:color="auto"/>
                                                  </w:divBdr>
                                                </w:div>
                                              </w:divsChild>
                                            </w:div>
                                            <w:div w:id="864709626">
                                              <w:marLeft w:val="375"/>
                                              <w:marRight w:val="375"/>
                                              <w:marTop w:val="0"/>
                                              <w:marBottom w:val="225"/>
                                              <w:divBdr>
                                                <w:top w:val="none" w:sz="0" w:space="0" w:color="auto"/>
                                                <w:left w:val="none" w:sz="0" w:space="0" w:color="auto"/>
                                                <w:bottom w:val="none" w:sz="0" w:space="0" w:color="auto"/>
                                                <w:right w:val="none" w:sz="0" w:space="0" w:color="auto"/>
                                              </w:divBdr>
                                              <w:divsChild>
                                                <w:div w:id="1246301390">
                                                  <w:marLeft w:val="0"/>
                                                  <w:marRight w:val="0"/>
                                                  <w:marTop w:val="0"/>
                                                  <w:marBottom w:val="0"/>
                                                  <w:divBdr>
                                                    <w:top w:val="none" w:sz="0" w:space="0" w:color="auto"/>
                                                    <w:left w:val="none" w:sz="0" w:space="0" w:color="auto"/>
                                                    <w:bottom w:val="none" w:sz="0" w:space="0" w:color="auto"/>
                                                    <w:right w:val="none" w:sz="0" w:space="0" w:color="auto"/>
                                                  </w:divBdr>
                                                  <w:divsChild>
                                                    <w:div w:id="31761304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36777038">
                                                          <w:marLeft w:val="-375"/>
                                                          <w:marRight w:val="0"/>
                                                          <w:marTop w:val="0"/>
                                                          <w:marBottom w:val="150"/>
                                                          <w:divBdr>
                                                            <w:top w:val="none" w:sz="0" w:space="0" w:color="auto"/>
                                                            <w:left w:val="none" w:sz="0" w:space="0" w:color="auto"/>
                                                            <w:bottom w:val="none" w:sz="0" w:space="0" w:color="auto"/>
                                                            <w:right w:val="none" w:sz="0" w:space="0" w:color="auto"/>
                                                          </w:divBdr>
                                                        </w:div>
                                                        <w:div w:id="1460951351">
                                                          <w:marLeft w:val="0"/>
                                                          <w:marRight w:val="0"/>
                                                          <w:marTop w:val="75"/>
                                                          <w:marBottom w:val="225"/>
                                                          <w:divBdr>
                                                            <w:top w:val="none" w:sz="0" w:space="0" w:color="auto"/>
                                                            <w:left w:val="none" w:sz="0" w:space="0" w:color="auto"/>
                                                            <w:bottom w:val="none" w:sz="0" w:space="0" w:color="auto"/>
                                                            <w:right w:val="none" w:sz="0" w:space="0" w:color="auto"/>
                                                          </w:divBdr>
                                                        </w:div>
                                                        <w:div w:id="859584680">
                                                          <w:marLeft w:val="0"/>
                                                          <w:marRight w:val="0"/>
                                                          <w:marTop w:val="0"/>
                                                          <w:marBottom w:val="225"/>
                                                          <w:divBdr>
                                                            <w:top w:val="none" w:sz="0" w:space="0" w:color="auto"/>
                                                            <w:left w:val="none" w:sz="0" w:space="0" w:color="auto"/>
                                                            <w:bottom w:val="none" w:sz="0" w:space="0" w:color="auto"/>
                                                            <w:right w:val="none" w:sz="0" w:space="0" w:color="auto"/>
                                                          </w:divBdr>
                                                          <w:divsChild>
                                                            <w:div w:id="63518288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8356369">
                  <w:marLeft w:val="0"/>
                  <w:marRight w:val="0"/>
                  <w:marTop w:val="0"/>
                  <w:marBottom w:val="0"/>
                  <w:divBdr>
                    <w:top w:val="none" w:sz="0" w:space="0" w:color="auto"/>
                    <w:left w:val="none" w:sz="0" w:space="0" w:color="auto"/>
                    <w:bottom w:val="single" w:sz="6" w:space="0" w:color="DFDFDF"/>
                    <w:right w:val="none" w:sz="0" w:space="0" w:color="auto"/>
                  </w:divBdr>
                  <w:divsChild>
                    <w:div w:id="53851218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53387085">
      <w:bodyDiv w:val="1"/>
      <w:marLeft w:val="0"/>
      <w:marRight w:val="0"/>
      <w:marTop w:val="0"/>
      <w:marBottom w:val="0"/>
      <w:divBdr>
        <w:top w:val="none" w:sz="0" w:space="0" w:color="auto"/>
        <w:left w:val="none" w:sz="0" w:space="0" w:color="auto"/>
        <w:bottom w:val="none" w:sz="0" w:space="0" w:color="auto"/>
        <w:right w:val="none" w:sz="0" w:space="0" w:color="auto"/>
      </w:divBdr>
      <w:divsChild>
        <w:div w:id="1514957829">
          <w:marLeft w:val="0"/>
          <w:marRight w:val="0"/>
          <w:marTop w:val="0"/>
          <w:marBottom w:val="0"/>
          <w:divBdr>
            <w:top w:val="none" w:sz="0" w:space="0" w:color="auto"/>
            <w:left w:val="none" w:sz="0" w:space="0" w:color="auto"/>
            <w:bottom w:val="none" w:sz="0" w:space="0" w:color="auto"/>
            <w:right w:val="none" w:sz="0" w:space="0" w:color="auto"/>
          </w:divBdr>
        </w:div>
        <w:div w:id="756944387">
          <w:marLeft w:val="0"/>
          <w:marRight w:val="0"/>
          <w:marTop w:val="0"/>
          <w:marBottom w:val="0"/>
          <w:divBdr>
            <w:top w:val="none" w:sz="0" w:space="0" w:color="auto"/>
            <w:left w:val="none" w:sz="0" w:space="0" w:color="auto"/>
            <w:bottom w:val="none" w:sz="0" w:space="0" w:color="auto"/>
            <w:right w:val="none" w:sz="0" w:space="0" w:color="auto"/>
          </w:divBdr>
          <w:divsChild>
            <w:div w:id="525293418">
              <w:marLeft w:val="0"/>
              <w:marRight w:val="0"/>
              <w:marTop w:val="0"/>
              <w:marBottom w:val="0"/>
              <w:divBdr>
                <w:top w:val="none" w:sz="0" w:space="0" w:color="auto"/>
                <w:left w:val="none" w:sz="0" w:space="0" w:color="auto"/>
                <w:bottom w:val="none" w:sz="0" w:space="0" w:color="auto"/>
                <w:right w:val="none" w:sz="0" w:space="0" w:color="auto"/>
              </w:divBdr>
              <w:divsChild>
                <w:div w:id="1108423986">
                  <w:marLeft w:val="0"/>
                  <w:marRight w:val="0"/>
                  <w:marTop w:val="0"/>
                  <w:marBottom w:val="0"/>
                  <w:divBdr>
                    <w:top w:val="none" w:sz="0" w:space="0" w:color="auto"/>
                    <w:left w:val="none" w:sz="0" w:space="0" w:color="auto"/>
                    <w:bottom w:val="none" w:sz="0" w:space="0" w:color="auto"/>
                    <w:right w:val="none" w:sz="0" w:space="0" w:color="auto"/>
                  </w:divBdr>
                  <w:divsChild>
                    <w:div w:id="803156054">
                      <w:marLeft w:val="0"/>
                      <w:marRight w:val="0"/>
                      <w:marTop w:val="0"/>
                      <w:marBottom w:val="0"/>
                      <w:divBdr>
                        <w:top w:val="none" w:sz="0" w:space="0" w:color="auto"/>
                        <w:left w:val="none" w:sz="0" w:space="0" w:color="auto"/>
                        <w:bottom w:val="none" w:sz="0" w:space="0" w:color="auto"/>
                        <w:right w:val="none" w:sz="0" w:space="0" w:color="auto"/>
                      </w:divBdr>
                    </w:div>
                    <w:div w:id="1788112989">
                      <w:marLeft w:val="0"/>
                      <w:marRight w:val="0"/>
                      <w:marTop w:val="0"/>
                      <w:marBottom w:val="0"/>
                      <w:divBdr>
                        <w:top w:val="none" w:sz="0" w:space="0" w:color="auto"/>
                        <w:left w:val="none" w:sz="0" w:space="0" w:color="auto"/>
                        <w:bottom w:val="none" w:sz="0" w:space="0" w:color="auto"/>
                        <w:right w:val="none" w:sz="0" w:space="0" w:color="auto"/>
                      </w:divBdr>
                      <w:divsChild>
                        <w:div w:id="1077244652">
                          <w:marLeft w:val="0"/>
                          <w:marRight w:val="0"/>
                          <w:marTop w:val="0"/>
                          <w:marBottom w:val="0"/>
                          <w:divBdr>
                            <w:top w:val="none" w:sz="0" w:space="0" w:color="auto"/>
                            <w:left w:val="none" w:sz="0" w:space="0" w:color="auto"/>
                            <w:bottom w:val="none" w:sz="0" w:space="0" w:color="auto"/>
                            <w:right w:val="none" w:sz="0" w:space="0" w:color="auto"/>
                          </w:divBdr>
                          <w:divsChild>
                            <w:div w:id="106170180">
                              <w:marLeft w:val="0"/>
                              <w:marRight w:val="0"/>
                              <w:marTop w:val="0"/>
                              <w:marBottom w:val="0"/>
                              <w:divBdr>
                                <w:top w:val="none" w:sz="0" w:space="0" w:color="auto"/>
                                <w:left w:val="none" w:sz="0" w:space="0" w:color="auto"/>
                                <w:bottom w:val="none" w:sz="0" w:space="0" w:color="auto"/>
                                <w:right w:val="none" w:sz="0" w:space="0" w:color="auto"/>
                              </w:divBdr>
                              <w:divsChild>
                                <w:div w:id="2092040472">
                                  <w:marLeft w:val="0"/>
                                  <w:marRight w:val="0"/>
                                  <w:marTop w:val="0"/>
                                  <w:marBottom w:val="0"/>
                                  <w:divBdr>
                                    <w:top w:val="none" w:sz="0" w:space="0" w:color="auto"/>
                                    <w:left w:val="none" w:sz="0" w:space="0" w:color="auto"/>
                                    <w:bottom w:val="none" w:sz="0" w:space="0" w:color="auto"/>
                                    <w:right w:val="none" w:sz="0" w:space="0" w:color="auto"/>
                                  </w:divBdr>
                                  <w:divsChild>
                                    <w:div w:id="230162932">
                                      <w:marLeft w:val="0"/>
                                      <w:marRight w:val="0"/>
                                      <w:marTop w:val="0"/>
                                      <w:marBottom w:val="0"/>
                                      <w:divBdr>
                                        <w:top w:val="none" w:sz="0" w:space="0" w:color="auto"/>
                                        <w:left w:val="none" w:sz="0" w:space="0" w:color="auto"/>
                                        <w:bottom w:val="none" w:sz="0" w:space="0" w:color="auto"/>
                                        <w:right w:val="none" w:sz="0" w:space="0" w:color="auto"/>
                                      </w:divBdr>
                                      <w:divsChild>
                                        <w:div w:id="2072192675">
                                          <w:marLeft w:val="0"/>
                                          <w:marRight w:val="0"/>
                                          <w:marTop w:val="0"/>
                                          <w:marBottom w:val="180"/>
                                          <w:divBdr>
                                            <w:top w:val="none" w:sz="0" w:space="0" w:color="auto"/>
                                            <w:left w:val="none" w:sz="0" w:space="0" w:color="auto"/>
                                            <w:bottom w:val="none" w:sz="0" w:space="0" w:color="auto"/>
                                            <w:right w:val="none" w:sz="0" w:space="0" w:color="auto"/>
                                          </w:divBdr>
                                        </w:div>
                                        <w:div w:id="1782458378">
                                          <w:marLeft w:val="0"/>
                                          <w:marRight w:val="0"/>
                                          <w:marTop w:val="0"/>
                                          <w:marBottom w:val="1800"/>
                                          <w:divBdr>
                                            <w:top w:val="none" w:sz="0" w:space="0" w:color="auto"/>
                                            <w:left w:val="none" w:sz="0" w:space="0" w:color="auto"/>
                                            <w:bottom w:val="none" w:sz="0" w:space="0" w:color="auto"/>
                                            <w:right w:val="none" w:sz="0" w:space="0" w:color="auto"/>
                                          </w:divBdr>
                                          <w:divsChild>
                                            <w:div w:id="624696286">
                                              <w:marLeft w:val="300"/>
                                              <w:marRight w:val="1050"/>
                                              <w:marTop w:val="180"/>
                                              <w:marBottom w:val="180"/>
                                              <w:divBdr>
                                                <w:top w:val="none" w:sz="0" w:space="19" w:color="auto"/>
                                                <w:left w:val="single" w:sz="48" w:space="15" w:color="EDEDED"/>
                                                <w:bottom w:val="none" w:sz="0" w:space="19" w:color="auto"/>
                                                <w:right w:val="none" w:sz="0" w:space="15" w:color="auto"/>
                                              </w:divBdr>
                                              <w:divsChild>
                                                <w:div w:id="1328512641">
                                                  <w:marLeft w:val="-450"/>
                                                  <w:marRight w:val="0"/>
                                                  <w:marTop w:val="0"/>
                                                  <w:marBottom w:val="300"/>
                                                  <w:divBdr>
                                                    <w:top w:val="none" w:sz="0" w:space="0" w:color="auto"/>
                                                    <w:left w:val="none" w:sz="0" w:space="0" w:color="auto"/>
                                                    <w:bottom w:val="none" w:sz="0" w:space="0" w:color="auto"/>
                                                    <w:right w:val="none" w:sz="0" w:space="0" w:color="auto"/>
                                                  </w:divBdr>
                                                </w:div>
                                                <w:div w:id="157158982">
                                                  <w:marLeft w:val="0"/>
                                                  <w:marRight w:val="0"/>
                                                  <w:marTop w:val="0"/>
                                                  <w:marBottom w:val="0"/>
                                                  <w:divBdr>
                                                    <w:top w:val="none" w:sz="0" w:space="0" w:color="auto"/>
                                                    <w:left w:val="none" w:sz="0" w:space="0" w:color="auto"/>
                                                    <w:bottom w:val="none" w:sz="0" w:space="0" w:color="auto"/>
                                                    <w:right w:val="none" w:sz="0" w:space="0" w:color="auto"/>
                                                  </w:divBdr>
                                                </w:div>
                                              </w:divsChild>
                                            </w:div>
                                            <w:div w:id="134181015">
                                              <w:marLeft w:val="375"/>
                                              <w:marRight w:val="375"/>
                                              <w:marTop w:val="0"/>
                                              <w:marBottom w:val="225"/>
                                              <w:divBdr>
                                                <w:top w:val="none" w:sz="0" w:space="0" w:color="auto"/>
                                                <w:left w:val="none" w:sz="0" w:space="0" w:color="auto"/>
                                                <w:bottom w:val="none" w:sz="0" w:space="0" w:color="auto"/>
                                                <w:right w:val="none" w:sz="0" w:space="0" w:color="auto"/>
                                              </w:divBdr>
                                              <w:divsChild>
                                                <w:div w:id="85153655">
                                                  <w:marLeft w:val="0"/>
                                                  <w:marRight w:val="0"/>
                                                  <w:marTop w:val="0"/>
                                                  <w:marBottom w:val="0"/>
                                                  <w:divBdr>
                                                    <w:top w:val="none" w:sz="0" w:space="0" w:color="auto"/>
                                                    <w:left w:val="none" w:sz="0" w:space="0" w:color="auto"/>
                                                    <w:bottom w:val="none" w:sz="0" w:space="0" w:color="auto"/>
                                                    <w:right w:val="none" w:sz="0" w:space="0" w:color="auto"/>
                                                  </w:divBdr>
                                                  <w:divsChild>
                                                    <w:div w:id="3238930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92782730">
                                                          <w:marLeft w:val="-375"/>
                                                          <w:marRight w:val="0"/>
                                                          <w:marTop w:val="0"/>
                                                          <w:marBottom w:val="150"/>
                                                          <w:divBdr>
                                                            <w:top w:val="none" w:sz="0" w:space="0" w:color="auto"/>
                                                            <w:left w:val="none" w:sz="0" w:space="0" w:color="auto"/>
                                                            <w:bottom w:val="none" w:sz="0" w:space="0" w:color="auto"/>
                                                            <w:right w:val="none" w:sz="0" w:space="0" w:color="auto"/>
                                                          </w:divBdr>
                                                        </w:div>
                                                        <w:div w:id="1906332454">
                                                          <w:marLeft w:val="0"/>
                                                          <w:marRight w:val="0"/>
                                                          <w:marTop w:val="75"/>
                                                          <w:marBottom w:val="225"/>
                                                          <w:divBdr>
                                                            <w:top w:val="none" w:sz="0" w:space="0" w:color="auto"/>
                                                            <w:left w:val="none" w:sz="0" w:space="0" w:color="auto"/>
                                                            <w:bottom w:val="none" w:sz="0" w:space="0" w:color="auto"/>
                                                            <w:right w:val="none" w:sz="0" w:space="0" w:color="auto"/>
                                                          </w:divBdr>
                                                        </w:div>
                                                        <w:div w:id="319231284">
                                                          <w:marLeft w:val="0"/>
                                                          <w:marRight w:val="0"/>
                                                          <w:marTop w:val="0"/>
                                                          <w:marBottom w:val="225"/>
                                                          <w:divBdr>
                                                            <w:top w:val="none" w:sz="0" w:space="0" w:color="auto"/>
                                                            <w:left w:val="none" w:sz="0" w:space="0" w:color="auto"/>
                                                            <w:bottom w:val="none" w:sz="0" w:space="0" w:color="auto"/>
                                                            <w:right w:val="none" w:sz="0" w:space="0" w:color="auto"/>
                                                          </w:divBdr>
                                                          <w:divsChild>
                                                            <w:div w:id="209774911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152980">
                                              <w:marLeft w:val="975"/>
                                              <w:marRight w:val="975"/>
                                              <w:marTop w:val="0"/>
                                              <w:marBottom w:val="225"/>
                                              <w:divBdr>
                                                <w:top w:val="none" w:sz="0" w:space="0" w:color="auto"/>
                                                <w:left w:val="none" w:sz="0" w:space="0" w:color="auto"/>
                                                <w:bottom w:val="none" w:sz="0" w:space="0" w:color="auto"/>
                                                <w:right w:val="none" w:sz="0" w:space="0" w:color="auto"/>
                                              </w:divBdr>
                                            </w:div>
                                            <w:div w:id="1727990904">
                                              <w:marLeft w:val="975"/>
                                              <w:marRight w:val="975"/>
                                              <w:marTop w:val="0"/>
                                              <w:marBottom w:val="225"/>
                                              <w:divBdr>
                                                <w:top w:val="none" w:sz="0" w:space="0" w:color="auto"/>
                                                <w:left w:val="none" w:sz="0" w:space="0" w:color="auto"/>
                                                <w:bottom w:val="none" w:sz="0" w:space="0" w:color="auto"/>
                                                <w:right w:val="none" w:sz="0" w:space="0" w:color="auto"/>
                                              </w:divBdr>
                                              <w:divsChild>
                                                <w:div w:id="861553042">
                                                  <w:marLeft w:val="375"/>
                                                  <w:marRight w:val="375"/>
                                                  <w:marTop w:val="0"/>
                                                  <w:marBottom w:val="225"/>
                                                  <w:divBdr>
                                                    <w:top w:val="none" w:sz="0" w:space="0" w:color="auto"/>
                                                    <w:left w:val="none" w:sz="0" w:space="0" w:color="auto"/>
                                                    <w:bottom w:val="none" w:sz="0" w:space="0" w:color="auto"/>
                                                    <w:right w:val="none" w:sz="0" w:space="0" w:color="auto"/>
                                                  </w:divBdr>
                                                  <w:divsChild>
                                                    <w:div w:id="2135128871">
                                                      <w:marLeft w:val="0"/>
                                                      <w:marRight w:val="0"/>
                                                      <w:marTop w:val="0"/>
                                                      <w:marBottom w:val="0"/>
                                                      <w:divBdr>
                                                        <w:top w:val="none" w:sz="0" w:space="0" w:color="auto"/>
                                                        <w:left w:val="none" w:sz="0" w:space="0" w:color="auto"/>
                                                        <w:bottom w:val="none" w:sz="0" w:space="0" w:color="auto"/>
                                                        <w:right w:val="none" w:sz="0" w:space="0" w:color="auto"/>
                                                      </w:divBdr>
                                                      <w:divsChild>
                                                        <w:div w:id="112015136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04665292">
                                                              <w:marLeft w:val="-375"/>
                                                              <w:marRight w:val="0"/>
                                                              <w:marTop w:val="0"/>
                                                              <w:marBottom w:val="150"/>
                                                              <w:divBdr>
                                                                <w:top w:val="none" w:sz="0" w:space="0" w:color="auto"/>
                                                                <w:left w:val="none" w:sz="0" w:space="0" w:color="auto"/>
                                                                <w:bottom w:val="none" w:sz="0" w:space="0" w:color="auto"/>
                                                                <w:right w:val="none" w:sz="0" w:space="0" w:color="auto"/>
                                                              </w:divBdr>
                                                            </w:div>
                                                            <w:div w:id="1393579924">
                                                              <w:marLeft w:val="0"/>
                                                              <w:marRight w:val="0"/>
                                                              <w:marTop w:val="75"/>
                                                              <w:marBottom w:val="225"/>
                                                              <w:divBdr>
                                                                <w:top w:val="none" w:sz="0" w:space="0" w:color="auto"/>
                                                                <w:left w:val="none" w:sz="0" w:space="0" w:color="auto"/>
                                                                <w:bottom w:val="none" w:sz="0" w:space="0" w:color="auto"/>
                                                                <w:right w:val="none" w:sz="0" w:space="0" w:color="auto"/>
                                                              </w:divBdr>
                                                            </w:div>
                                                            <w:div w:id="1873028754">
                                                              <w:marLeft w:val="0"/>
                                                              <w:marRight w:val="0"/>
                                                              <w:marTop w:val="0"/>
                                                              <w:marBottom w:val="225"/>
                                                              <w:divBdr>
                                                                <w:top w:val="none" w:sz="0" w:space="0" w:color="auto"/>
                                                                <w:left w:val="none" w:sz="0" w:space="0" w:color="auto"/>
                                                                <w:bottom w:val="none" w:sz="0" w:space="0" w:color="auto"/>
                                                                <w:right w:val="none" w:sz="0" w:space="0" w:color="auto"/>
                                                              </w:divBdr>
                                                              <w:divsChild>
                                                                <w:div w:id="207102896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288550">
                                                  <w:marLeft w:val="375"/>
                                                  <w:marRight w:val="375"/>
                                                  <w:marTop w:val="0"/>
                                                  <w:marBottom w:val="225"/>
                                                  <w:divBdr>
                                                    <w:top w:val="none" w:sz="0" w:space="0" w:color="auto"/>
                                                    <w:left w:val="none" w:sz="0" w:space="0" w:color="auto"/>
                                                    <w:bottom w:val="none" w:sz="0" w:space="0" w:color="auto"/>
                                                    <w:right w:val="none" w:sz="0" w:space="0" w:color="auto"/>
                                                  </w:divBdr>
                                                  <w:divsChild>
                                                    <w:div w:id="1643315960">
                                                      <w:marLeft w:val="0"/>
                                                      <w:marRight w:val="0"/>
                                                      <w:marTop w:val="0"/>
                                                      <w:marBottom w:val="0"/>
                                                      <w:divBdr>
                                                        <w:top w:val="none" w:sz="0" w:space="0" w:color="auto"/>
                                                        <w:left w:val="none" w:sz="0" w:space="0" w:color="auto"/>
                                                        <w:bottom w:val="none" w:sz="0" w:space="0" w:color="auto"/>
                                                        <w:right w:val="none" w:sz="0" w:space="0" w:color="auto"/>
                                                      </w:divBdr>
                                                      <w:divsChild>
                                                        <w:div w:id="182072646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33873190">
                                                              <w:marLeft w:val="-375"/>
                                                              <w:marRight w:val="0"/>
                                                              <w:marTop w:val="0"/>
                                                              <w:marBottom w:val="150"/>
                                                              <w:divBdr>
                                                                <w:top w:val="none" w:sz="0" w:space="0" w:color="auto"/>
                                                                <w:left w:val="none" w:sz="0" w:space="0" w:color="auto"/>
                                                                <w:bottom w:val="none" w:sz="0" w:space="0" w:color="auto"/>
                                                                <w:right w:val="none" w:sz="0" w:space="0" w:color="auto"/>
                                                              </w:divBdr>
                                                            </w:div>
                                                            <w:div w:id="135147271">
                                                              <w:marLeft w:val="0"/>
                                                              <w:marRight w:val="0"/>
                                                              <w:marTop w:val="75"/>
                                                              <w:marBottom w:val="225"/>
                                                              <w:divBdr>
                                                                <w:top w:val="none" w:sz="0" w:space="0" w:color="auto"/>
                                                                <w:left w:val="none" w:sz="0" w:space="0" w:color="auto"/>
                                                                <w:bottom w:val="none" w:sz="0" w:space="0" w:color="auto"/>
                                                                <w:right w:val="none" w:sz="0" w:space="0" w:color="auto"/>
                                                              </w:divBdr>
                                                            </w:div>
                                                            <w:div w:id="1062170244">
                                                              <w:marLeft w:val="0"/>
                                                              <w:marRight w:val="0"/>
                                                              <w:marTop w:val="0"/>
                                                              <w:marBottom w:val="225"/>
                                                              <w:divBdr>
                                                                <w:top w:val="none" w:sz="0" w:space="0" w:color="auto"/>
                                                                <w:left w:val="none" w:sz="0" w:space="0" w:color="auto"/>
                                                                <w:bottom w:val="none" w:sz="0" w:space="0" w:color="auto"/>
                                                                <w:right w:val="none" w:sz="0" w:space="0" w:color="auto"/>
                                                              </w:divBdr>
                                                              <w:divsChild>
                                                                <w:div w:id="78546507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902282">
                                                  <w:marLeft w:val="0"/>
                                                  <w:marRight w:val="0"/>
                                                  <w:marTop w:val="0"/>
                                                  <w:marBottom w:val="0"/>
                                                  <w:divBdr>
                                                    <w:top w:val="none" w:sz="0" w:space="0" w:color="auto"/>
                                                    <w:left w:val="none" w:sz="0" w:space="0" w:color="auto"/>
                                                    <w:bottom w:val="none" w:sz="0" w:space="0" w:color="auto"/>
                                                    <w:right w:val="none" w:sz="0" w:space="0" w:color="auto"/>
                                                  </w:divBdr>
                                                  <w:divsChild>
                                                    <w:div w:id="123282152">
                                                      <w:marLeft w:val="0"/>
                                                      <w:marRight w:val="0"/>
                                                      <w:marTop w:val="0"/>
                                                      <w:marBottom w:val="0"/>
                                                      <w:divBdr>
                                                        <w:top w:val="none" w:sz="0" w:space="0" w:color="auto"/>
                                                        <w:left w:val="none" w:sz="0" w:space="0" w:color="auto"/>
                                                        <w:bottom w:val="none" w:sz="0" w:space="0" w:color="auto"/>
                                                        <w:right w:val="none" w:sz="0" w:space="0" w:color="auto"/>
                                                      </w:divBdr>
                                                      <w:divsChild>
                                                        <w:div w:id="154645336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40633655">
                                                              <w:marLeft w:val="-375"/>
                                                              <w:marRight w:val="0"/>
                                                              <w:marTop w:val="0"/>
                                                              <w:marBottom w:val="150"/>
                                                              <w:divBdr>
                                                                <w:top w:val="none" w:sz="0" w:space="0" w:color="auto"/>
                                                                <w:left w:val="none" w:sz="0" w:space="0" w:color="auto"/>
                                                                <w:bottom w:val="none" w:sz="0" w:space="0" w:color="auto"/>
                                                                <w:right w:val="none" w:sz="0" w:space="0" w:color="auto"/>
                                                              </w:divBdr>
                                                            </w:div>
                                                            <w:div w:id="1983925175">
                                                              <w:marLeft w:val="0"/>
                                                              <w:marRight w:val="0"/>
                                                              <w:marTop w:val="75"/>
                                                              <w:marBottom w:val="225"/>
                                                              <w:divBdr>
                                                                <w:top w:val="none" w:sz="0" w:space="0" w:color="auto"/>
                                                                <w:left w:val="none" w:sz="0" w:space="0" w:color="auto"/>
                                                                <w:bottom w:val="none" w:sz="0" w:space="0" w:color="auto"/>
                                                                <w:right w:val="none" w:sz="0" w:space="0" w:color="auto"/>
                                                              </w:divBdr>
                                                            </w:div>
                                                            <w:div w:id="13147997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78336698">
                                                  <w:marLeft w:val="0"/>
                                                  <w:marRight w:val="0"/>
                                                  <w:marTop w:val="0"/>
                                                  <w:marBottom w:val="0"/>
                                                  <w:divBdr>
                                                    <w:top w:val="none" w:sz="0" w:space="0" w:color="auto"/>
                                                    <w:left w:val="none" w:sz="0" w:space="0" w:color="auto"/>
                                                    <w:bottom w:val="none" w:sz="0" w:space="0" w:color="auto"/>
                                                    <w:right w:val="none" w:sz="0" w:space="0" w:color="auto"/>
                                                  </w:divBdr>
                                                  <w:divsChild>
                                                    <w:div w:id="254872174">
                                                      <w:marLeft w:val="0"/>
                                                      <w:marRight w:val="0"/>
                                                      <w:marTop w:val="0"/>
                                                      <w:marBottom w:val="0"/>
                                                      <w:divBdr>
                                                        <w:top w:val="none" w:sz="0" w:space="0" w:color="auto"/>
                                                        <w:left w:val="none" w:sz="0" w:space="0" w:color="auto"/>
                                                        <w:bottom w:val="none" w:sz="0" w:space="0" w:color="auto"/>
                                                        <w:right w:val="none" w:sz="0" w:space="0" w:color="auto"/>
                                                      </w:divBdr>
                                                      <w:divsChild>
                                                        <w:div w:id="161601250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44845897">
                                                              <w:marLeft w:val="-375"/>
                                                              <w:marRight w:val="0"/>
                                                              <w:marTop w:val="0"/>
                                                              <w:marBottom w:val="150"/>
                                                              <w:divBdr>
                                                                <w:top w:val="none" w:sz="0" w:space="0" w:color="auto"/>
                                                                <w:left w:val="none" w:sz="0" w:space="0" w:color="auto"/>
                                                                <w:bottom w:val="none" w:sz="0" w:space="0" w:color="auto"/>
                                                                <w:right w:val="none" w:sz="0" w:space="0" w:color="auto"/>
                                                              </w:divBdr>
                                                            </w:div>
                                                            <w:div w:id="839008999">
                                                              <w:marLeft w:val="0"/>
                                                              <w:marRight w:val="0"/>
                                                              <w:marTop w:val="75"/>
                                                              <w:marBottom w:val="225"/>
                                                              <w:divBdr>
                                                                <w:top w:val="none" w:sz="0" w:space="0" w:color="auto"/>
                                                                <w:left w:val="none" w:sz="0" w:space="0" w:color="auto"/>
                                                                <w:bottom w:val="none" w:sz="0" w:space="0" w:color="auto"/>
                                                                <w:right w:val="none" w:sz="0" w:space="0" w:color="auto"/>
                                                              </w:divBdr>
                                                            </w:div>
                                                            <w:div w:id="7875051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57944475">
                                                  <w:marLeft w:val="0"/>
                                                  <w:marRight w:val="0"/>
                                                  <w:marTop w:val="0"/>
                                                  <w:marBottom w:val="0"/>
                                                  <w:divBdr>
                                                    <w:top w:val="none" w:sz="0" w:space="0" w:color="auto"/>
                                                    <w:left w:val="none" w:sz="0" w:space="0" w:color="auto"/>
                                                    <w:bottom w:val="none" w:sz="0" w:space="0" w:color="auto"/>
                                                    <w:right w:val="none" w:sz="0" w:space="0" w:color="auto"/>
                                                  </w:divBdr>
                                                  <w:divsChild>
                                                    <w:div w:id="1327708122">
                                                      <w:marLeft w:val="0"/>
                                                      <w:marRight w:val="0"/>
                                                      <w:marTop w:val="0"/>
                                                      <w:marBottom w:val="0"/>
                                                      <w:divBdr>
                                                        <w:top w:val="none" w:sz="0" w:space="0" w:color="auto"/>
                                                        <w:left w:val="none" w:sz="0" w:space="0" w:color="auto"/>
                                                        <w:bottom w:val="none" w:sz="0" w:space="0" w:color="auto"/>
                                                        <w:right w:val="none" w:sz="0" w:space="0" w:color="auto"/>
                                                      </w:divBdr>
                                                      <w:divsChild>
                                                        <w:div w:id="1812014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74019693">
                                                              <w:marLeft w:val="-375"/>
                                                              <w:marRight w:val="0"/>
                                                              <w:marTop w:val="0"/>
                                                              <w:marBottom w:val="150"/>
                                                              <w:divBdr>
                                                                <w:top w:val="none" w:sz="0" w:space="0" w:color="auto"/>
                                                                <w:left w:val="none" w:sz="0" w:space="0" w:color="auto"/>
                                                                <w:bottom w:val="none" w:sz="0" w:space="0" w:color="auto"/>
                                                                <w:right w:val="none" w:sz="0" w:space="0" w:color="auto"/>
                                                              </w:divBdr>
                                                            </w:div>
                                                            <w:div w:id="807623993">
                                                              <w:marLeft w:val="0"/>
                                                              <w:marRight w:val="0"/>
                                                              <w:marTop w:val="75"/>
                                                              <w:marBottom w:val="225"/>
                                                              <w:divBdr>
                                                                <w:top w:val="none" w:sz="0" w:space="0" w:color="auto"/>
                                                                <w:left w:val="none" w:sz="0" w:space="0" w:color="auto"/>
                                                                <w:bottom w:val="none" w:sz="0" w:space="0" w:color="auto"/>
                                                                <w:right w:val="none" w:sz="0" w:space="0" w:color="auto"/>
                                                              </w:divBdr>
                                                            </w:div>
                                                            <w:div w:id="20577291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2958541">
                  <w:marLeft w:val="0"/>
                  <w:marRight w:val="0"/>
                  <w:marTop w:val="0"/>
                  <w:marBottom w:val="0"/>
                  <w:divBdr>
                    <w:top w:val="none" w:sz="0" w:space="0" w:color="auto"/>
                    <w:left w:val="none" w:sz="0" w:space="0" w:color="auto"/>
                    <w:bottom w:val="single" w:sz="6" w:space="0" w:color="DFDFDF"/>
                    <w:right w:val="none" w:sz="0" w:space="0" w:color="auto"/>
                  </w:divBdr>
                  <w:divsChild>
                    <w:div w:id="54375798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65125600">
      <w:bodyDiv w:val="1"/>
      <w:marLeft w:val="0"/>
      <w:marRight w:val="0"/>
      <w:marTop w:val="0"/>
      <w:marBottom w:val="0"/>
      <w:divBdr>
        <w:top w:val="none" w:sz="0" w:space="0" w:color="auto"/>
        <w:left w:val="none" w:sz="0" w:space="0" w:color="auto"/>
        <w:bottom w:val="none" w:sz="0" w:space="0" w:color="auto"/>
        <w:right w:val="none" w:sz="0" w:space="0" w:color="auto"/>
      </w:divBdr>
      <w:divsChild>
        <w:div w:id="242883713">
          <w:marLeft w:val="0"/>
          <w:marRight w:val="0"/>
          <w:marTop w:val="0"/>
          <w:marBottom w:val="0"/>
          <w:divBdr>
            <w:top w:val="none" w:sz="0" w:space="0" w:color="auto"/>
            <w:left w:val="none" w:sz="0" w:space="0" w:color="auto"/>
            <w:bottom w:val="none" w:sz="0" w:space="0" w:color="auto"/>
            <w:right w:val="none" w:sz="0" w:space="0" w:color="auto"/>
          </w:divBdr>
        </w:div>
        <w:div w:id="650906739">
          <w:marLeft w:val="0"/>
          <w:marRight w:val="0"/>
          <w:marTop w:val="0"/>
          <w:marBottom w:val="0"/>
          <w:divBdr>
            <w:top w:val="none" w:sz="0" w:space="0" w:color="auto"/>
            <w:left w:val="none" w:sz="0" w:space="0" w:color="auto"/>
            <w:bottom w:val="none" w:sz="0" w:space="0" w:color="auto"/>
            <w:right w:val="none" w:sz="0" w:space="0" w:color="auto"/>
          </w:divBdr>
          <w:divsChild>
            <w:div w:id="1066537212">
              <w:marLeft w:val="0"/>
              <w:marRight w:val="0"/>
              <w:marTop w:val="0"/>
              <w:marBottom w:val="0"/>
              <w:divBdr>
                <w:top w:val="none" w:sz="0" w:space="0" w:color="auto"/>
                <w:left w:val="none" w:sz="0" w:space="0" w:color="auto"/>
                <w:bottom w:val="none" w:sz="0" w:space="0" w:color="auto"/>
                <w:right w:val="none" w:sz="0" w:space="0" w:color="auto"/>
              </w:divBdr>
              <w:divsChild>
                <w:div w:id="1024551094">
                  <w:marLeft w:val="0"/>
                  <w:marRight w:val="0"/>
                  <w:marTop w:val="0"/>
                  <w:marBottom w:val="0"/>
                  <w:divBdr>
                    <w:top w:val="none" w:sz="0" w:space="0" w:color="auto"/>
                    <w:left w:val="none" w:sz="0" w:space="0" w:color="auto"/>
                    <w:bottom w:val="none" w:sz="0" w:space="0" w:color="auto"/>
                    <w:right w:val="none" w:sz="0" w:space="0" w:color="auto"/>
                  </w:divBdr>
                  <w:divsChild>
                    <w:div w:id="159581454">
                      <w:marLeft w:val="0"/>
                      <w:marRight w:val="0"/>
                      <w:marTop w:val="0"/>
                      <w:marBottom w:val="0"/>
                      <w:divBdr>
                        <w:top w:val="none" w:sz="0" w:space="0" w:color="auto"/>
                        <w:left w:val="none" w:sz="0" w:space="0" w:color="auto"/>
                        <w:bottom w:val="none" w:sz="0" w:space="0" w:color="auto"/>
                        <w:right w:val="none" w:sz="0" w:space="0" w:color="auto"/>
                      </w:divBdr>
                    </w:div>
                    <w:div w:id="748113580">
                      <w:marLeft w:val="0"/>
                      <w:marRight w:val="0"/>
                      <w:marTop w:val="0"/>
                      <w:marBottom w:val="0"/>
                      <w:divBdr>
                        <w:top w:val="none" w:sz="0" w:space="0" w:color="auto"/>
                        <w:left w:val="none" w:sz="0" w:space="0" w:color="auto"/>
                        <w:bottom w:val="none" w:sz="0" w:space="0" w:color="auto"/>
                        <w:right w:val="none" w:sz="0" w:space="0" w:color="auto"/>
                      </w:divBdr>
                      <w:divsChild>
                        <w:div w:id="1596133205">
                          <w:marLeft w:val="0"/>
                          <w:marRight w:val="0"/>
                          <w:marTop w:val="0"/>
                          <w:marBottom w:val="0"/>
                          <w:divBdr>
                            <w:top w:val="none" w:sz="0" w:space="0" w:color="auto"/>
                            <w:left w:val="none" w:sz="0" w:space="0" w:color="auto"/>
                            <w:bottom w:val="none" w:sz="0" w:space="0" w:color="auto"/>
                            <w:right w:val="none" w:sz="0" w:space="0" w:color="auto"/>
                          </w:divBdr>
                          <w:divsChild>
                            <w:div w:id="2005863027">
                              <w:marLeft w:val="0"/>
                              <w:marRight w:val="0"/>
                              <w:marTop w:val="0"/>
                              <w:marBottom w:val="0"/>
                              <w:divBdr>
                                <w:top w:val="none" w:sz="0" w:space="0" w:color="auto"/>
                                <w:left w:val="none" w:sz="0" w:space="0" w:color="auto"/>
                                <w:bottom w:val="none" w:sz="0" w:space="0" w:color="auto"/>
                                <w:right w:val="none" w:sz="0" w:space="0" w:color="auto"/>
                              </w:divBdr>
                              <w:divsChild>
                                <w:div w:id="344018399">
                                  <w:marLeft w:val="0"/>
                                  <w:marRight w:val="0"/>
                                  <w:marTop w:val="0"/>
                                  <w:marBottom w:val="0"/>
                                  <w:divBdr>
                                    <w:top w:val="none" w:sz="0" w:space="0" w:color="auto"/>
                                    <w:left w:val="none" w:sz="0" w:space="0" w:color="auto"/>
                                    <w:bottom w:val="none" w:sz="0" w:space="0" w:color="auto"/>
                                    <w:right w:val="none" w:sz="0" w:space="0" w:color="auto"/>
                                  </w:divBdr>
                                  <w:divsChild>
                                    <w:div w:id="2009208917">
                                      <w:marLeft w:val="0"/>
                                      <w:marRight w:val="0"/>
                                      <w:marTop w:val="0"/>
                                      <w:marBottom w:val="0"/>
                                      <w:divBdr>
                                        <w:top w:val="none" w:sz="0" w:space="0" w:color="auto"/>
                                        <w:left w:val="none" w:sz="0" w:space="0" w:color="auto"/>
                                        <w:bottom w:val="none" w:sz="0" w:space="0" w:color="auto"/>
                                        <w:right w:val="none" w:sz="0" w:space="0" w:color="auto"/>
                                      </w:divBdr>
                                      <w:divsChild>
                                        <w:div w:id="1910722893">
                                          <w:marLeft w:val="0"/>
                                          <w:marRight w:val="0"/>
                                          <w:marTop w:val="0"/>
                                          <w:marBottom w:val="180"/>
                                          <w:divBdr>
                                            <w:top w:val="none" w:sz="0" w:space="0" w:color="auto"/>
                                            <w:left w:val="none" w:sz="0" w:space="0" w:color="auto"/>
                                            <w:bottom w:val="none" w:sz="0" w:space="0" w:color="auto"/>
                                            <w:right w:val="none" w:sz="0" w:space="0" w:color="auto"/>
                                          </w:divBdr>
                                        </w:div>
                                        <w:div w:id="212236907">
                                          <w:marLeft w:val="0"/>
                                          <w:marRight w:val="0"/>
                                          <w:marTop w:val="0"/>
                                          <w:marBottom w:val="1800"/>
                                          <w:divBdr>
                                            <w:top w:val="none" w:sz="0" w:space="0" w:color="auto"/>
                                            <w:left w:val="none" w:sz="0" w:space="0" w:color="auto"/>
                                            <w:bottom w:val="none" w:sz="0" w:space="0" w:color="auto"/>
                                            <w:right w:val="none" w:sz="0" w:space="0" w:color="auto"/>
                                          </w:divBdr>
                                          <w:divsChild>
                                            <w:div w:id="194851961">
                                              <w:marLeft w:val="300"/>
                                              <w:marRight w:val="1050"/>
                                              <w:marTop w:val="180"/>
                                              <w:marBottom w:val="180"/>
                                              <w:divBdr>
                                                <w:top w:val="none" w:sz="0" w:space="19" w:color="auto"/>
                                                <w:left w:val="single" w:sz="48" w:space="15" w:color="EDEDED"/>
                                                <w:bottom w:val="none" w:sz="0" w:space="19" w:color="auto"/>
                                                <w:right w:val="none" w:sz="0" w:space="15" w:color="auto"/>
                                              </w:divBdr>
                                              <w:divsChild>
                                                <w:div w:id="487526485">
                                                  <w:marLeft w:val="-450"/>
                                                  <w:marRight w:val="0"/>
                                                  <w:marTop w:val="0"/>
                                                  <w:marBottom w:val="300"/>
                                                  <w:divBdr>
                                                    <w:top w:val="none" w:sz="0" w:space="0" w:color="auto"/>
                                                    <w:left w:val="none" w:sz="0" w:space="0" w:color="auto"/>
                                                    <w:bottom w:val="none" w:sz="0" w:space="0" w:color="auto"/>
                                                    <w:right w:val="none" w:sz="0" w:space="0" w:color="auto"/>
                                                  </w:divBdr>
                                                </w:div>
                                                <w:div w:id="120536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3969265">
                  <w:marLeft w:val="0"/>
                  <w:marRight w:val="0"/>
                  <w:marTop w:val="0"/>
                  <w:marBottom w:val="0"/>
                  <w:divBdr>
                    <w:top w:val="none" w:sz="0" w:space="0" w:color="auto"/>
                    <w:left w:val="none" w:sz="0" w:space="0" w:color="auto"/>
                    <w:bottom w:val="single" w:sz="6" w:space="0" w:color="DFDFDF"/>
                    <w:right w:val="none" w:sz="0" w:space="0" w:color="auto"/>
                  </w:divBdr>
                  <w:divsChild>
                    <w:div w:id="16921990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48491770">
      <w:bodyDiv w:val="1"/>
      <w:marLeft w:val="0"/>
      <w:marRight w:val="0"/>
      <w:marTop w:val="0"/>
      <w:marBottom w:val="0"/>
      <w:divBdr>
        <w:top w:val="none" w:sz="0" w:space="0" w:color="auto"/>
        <w:left w:val="none" w:sz="0" w:space="0" w:color="auto"/>
        <w:bottom w:val="none" w:sz="0" w:space="0" w:color="auto"/>
        <w:right w:val="none" w:sz="0" w:space="0" w:color="auto"/>
      </w:divBdr>
      <w:divsChild>
        <w:div w:id="1009403590">
          <w:marLeft w:val="0"/>
          <w:marRight w:val="0"/>
          <w:marTop w:val="0"/>
          <w:marBottom w:val="0"/>
          <w:divBdr>
            <w:top w:val="none" w:sz="0" w:space="0" w:color="auto"/>
            <w:left w:val="none" w:sz="0" w:space="0" w:color="auto"/>
            <w:bottom w:val="none" w:sz="0" w:space="0" w:color="auto"/>
            <w:right w:val="none" w:sz="0" w:space="0" w:color="auto"/>
          </w:divBdr>
        </w:div>
        <w:div w:id="1568301153">
          <w:marLeft w:val="0"/>
          <w:marRight w:val="0"/>
          <w:marTop w:val="0"/>
          <w:marBottom w:val="0"/>
          <w:divBdr>
            <w:top w:val="none" w:sz="0" w:space="0" w:color="auto"/>
            <w:left w:val="none" w:sz="0" w:space="0" w:color="auto"/>
            <w:bottom w:val="none" w:sz="0" w:space="0" w:color="auto"/>
            <w:right w:val="none" w:sz="0" w:space="0" w:color="auto"/>
          </w:divBdr>
          <w:divsChild>
            <w:div w:id="1755007677">
              <w:marLeft w:val="0"/>
              <w:marRight w:val="0"/>
              <w:marTop w:val="0"/>
              <w:marBottom w:val="0"/>
              <w:divBdr>
                <w:top w:val="none" w:sz="0" w:space="0" w:color="auto"/>
                <w:left w:val="none" w:sz="0" w:space="0" w:color="auto"/>
                <w:bottom w:val="none" w:sz="0" w:space="0" w:color="auto"/>
                <w:right w:val="none" w:sz="0" w:space="0" w:color="auto"/>
              </w:divBdr>
              <w:divsChild>
                <w:div w:id="1915165534">
                  <w:marLeft w:val="0"/>
                  <w:marRight w:val="0"/>
                  <w:marTop w:val="0"/>
                  <w:marBottom w:val="0"/>
                  <w:divBdr>
                    <w:top w:val="none" w:sz="0" w:space="0" w:color="auto"/>
                    <w:left w:val="none" w:sz="0" w:space="0" w:color="auto"/>
                    <w:bottom w:val="none" w:sz="0" w:space="0" w:color="auto"/>
                    <w:right w:val="none" w:sz="0" w:space="0" w:color="auto"/>
                  </w:divBdr>
                  <w:divsChild>
                    <w:div w:id="1011178657">
                      <w:marLeft w:val="0"/>
                      <w:marRight w:val="0"/>
                      <w:marTop w:val="0"/>
                      <w:marBottom w:val="0"/>
                      <w:divBdr>
                        <w:top w:val="none" w:sz="0" w:space="0" w:color="auto"/>
                        <w:left w:val="none" w:sz="0" w:space="0" w:color="auto"/>
                        <w:bottom w:val="none" w:sz="0" w:space="0" w:color="auto"/>
                        <w:right w:val="none" w:sz="0" w:space="0" w:color="auto"/>
                      </w:divBdr>
                    </w:div>
                    <w:div w:id="1198464802">
                      <w:marLeft w:val="0"/>
                      <w:marRight w:val="0"/>
                      <w:marTop w:val="0"/>
                      <w:marBottom w:val="0"/>
                      <w:divBdr>
                        <w:top w:val="none" w:sz="0" w:space="0" w:color="auto"/>
                        <w:left w:val="none" w:sz="0" w:space="0" w:color="auto"/>
                        <w:bottom w:val="none" w:sz="0" w:space="0" w:color="auto"/>
                        <w:right w:val="none" w:sz="0" w:space="0" w:color="auto"/>
                      </w:divBdr>
                      <w:divsChild>
                        <w:div w:id="995230178">
                          <w:marLeft w:val="0"/>
                          <w:marRight w:val="0"/>
                          <w:marTop w:val="0"/>
                          <w:marBottom w:val="0"/>
                          <w:divBdr>
                            <w:top w:val="none" w:sz="0" w:space="0" w:color="auto"/>
                            <w:left w:val="none" w:sz="0" w:space="0" w:color="auto"/>
                            <w:bottom w:val="none" w:sz="0" w:space="0" w:color="auto"/>
                            <w:right w:val="none" w:sz="0" w:space="0" w:color="auto"/>
                          </w:divBdr>
                          <w:divsChild>
                            <w:div w:id="1901474621">
                              <w:marLeft w:val="0"/>
                              <w:marRight w:val="0"/>
                              <w:marTop w:val="0"/>
                              <w:marBottom w:val="0"/>
                              <w:divBdr>
                                <w:top w:val="none" w:sz="0" w:space="0" w:color="auto"/>
                                <w:left w:val="none" w:sz="0" w:space="0" w:color="auto"/>
                                <w:bottom w:val="none" w:sz="0" w:space="0" w:color="auto"/>
                                <w:right w:val="none" w:sz="0" w:space="0" w:color="auto"/>
                              </w:divBdr>
                              <w:divsChild>
                                <w:div w:id="2039161441">
                                  <w:marLeft w:val="0"/>
                                  <w:marRight w:val="0"/>
                                  <w:marTop w:val="0"/>
                                  <w:marBottom w:val="0"/>
                                  <w:divBdr>
                                    <w:top w:val="none" w:sz="0" w:space="0" w:color="auto"/>
                                    <w:left w:val="none" w:sz="0" w:space="0" w:color="auto"/>
                                    <w:bottom w:val="none" w:sz="0" w:space="0" w:color="auto"/>
                                    <w:right w:val="none" w:sz="0" w:space="0" w:color="auto"/>
                                  </w:divBdr>
                                  <w:divsChild>
                                    <w:div w:id="2056001080">
                                      <w:marLeft w:val="0"/>
                                      <w:marRight w:val="0"/>
                                      <w:marTop w:val="0"/>
                                      <w:marBottom w:val="0"/>
                                      <w:divBdr>
                                        <w:top w:val="none" w:sz="0" w:space="0" w:color="auto"/>
                                        <w:left w:val="none" w:sz="0" w:space="0" w:color="auto"/>
                                        <w:bottom w:val="none" w:sz="0" w:space="0" w:color="auto"/>
                                        <w:right w:val="none" w:sz="0" w:space="0" w:color="auto"/>
                                      </w:divBdr>
                                      <w:divsChild>
                                        <w:div w:id="764889178">
                                          <w:marLeft w:val="0"/>
                                          <w:marRight w:val="0"/>
                                          <w:marTop w:val="0"/>
                                          <w:marBottom w:val="180"/>
                                          <w:divBdr>
                                            <w:top w:val="none" w:sz="0" w:space="0" w:color="auto"/>
                                            <w:left w:val="none" w:sz="0" w:space="0" w:color="auto"/>
                                            <w:bottom w:val="none" w:sz="0" w:space="0" w:color="auto"/>
                                            <w:right w:val="none" w:sz="0" w:space="0" w:color="auto"/>
                                          </w:divBdr>
                                        </w:div>
                                        <w:div w:id="234629223">
                                          <w:marLeft w:val="0"/>
                                          <w:marRight w:val="0"/>
                                          <w:marTop w:val="0"/>
                                          <w:marBottom w:val="1800"/>
                                          <w:divBdr>
                                            <w:top w:val="none" w:sz="0" w:space="0" w:color="auto"/>
                                            <w:left w:val="none" w:sz="0" w:space="0" w:color="auto"/>
                                            <w:bottom w:val="none" w:sz="0" w:space="0" w:color="auto"/>
                                            <w:right w:val="none" w:sz="0" w:space="0" w:color="auto"/>
                                          </w:divBdr>
                                          <w:divsChild>
                                            <w:div w:id="508911840">
                                              <w:marLeft w:val="300"/>
                                              <w:marRight w:val="1050"/>
                                              <w:marTop w:val="180"/>
                                              <w:marBottom w:val="180"/>
                                              <w:divBdr>
                                                <w:top w:val="none" w:sz="0" w:space="19" w:color="auto"/>
                                                <w:left w:val="single" w:sz="48" w:space="15" w:color="EDEDED"/>
                                                <w:bottom w:val="none" w:sz="0" w:space="19" w:color="auto"/>
                                                <w:right w:val="none" w:sz="0" w:space="15" w:color="auto"/>
                                              </w:divBdr>
                                              <w:divsChild>
                                                <w:div w:id="1138062162">
                                                  <w:marLeft w:val="-450"/>
                                                  <w:marRight w:val="0"/>
                                                  <w:marTop w:val="0"/>
                                                  <w:marBottom w:val="300"/>
                                                  <w:divBdr>
                                                    <w:top w:val="none" w:sz="0" w:space="0" w:color="auto"/>
                                                    <w:left w:val="none" w:sz="0" w:space="0" w:color="auto"/>
                                                    <w:bottom w:val="none" w:sz="0" w:space="0" w:color="auto"/>
                                                    <w:right w:val="none" w:sz="0" w:space="0" w:color="auto"/>
                                                  </w:divBdr>
                                                </w:div>
                                                <w:div w:id="1889368677">
                                                  <w:marLeft w:val="0"/>
                                                  <w:marRight w:val="0"/>
                                                  <w:marTop w:val="0"/>
                                                  <w:marBottom w:val="0"/>
                                                  <w:divBdr>
                                                    <w:top w:val="none" w:sz="0" w:space="0" w:color="auto"/>
                                                    <w:left w:val="none" w:sz="0" w:space="0" w:color="auto"/>
                                                    <w:bottom w:val="none" w:sz="0" w:space="0" w:color="auto"/>
                                                    <w:right w:val="none" w:sz="0" w:space="0" w:color="auto"/>
                                                  </w:divBdr>
                                                </w:div>
                                              </w:divsChild>
                                            </w:div>
                                            <w:div w:id="1374034936">
                                              <w:marLeft w:val="375"/>
                                              <w:marRight w:val="375"/>
                                              <w:marTop w:val="0"/>
                                              <w:marBottom w:val="225"/>
                                              <w:divBdr>
                                                <w:top w:val="none" w:sz="0" w:space="0" w:color="auto"/>
                                                <w:left w:val="none" w:sz="0" w:space="0" w:color="auto"/>
                                                <w:bottom w:val="none" w:sz="0" w:space="0" w:color="auto"/>
                                                <w:right w:val="none" w:sz="0" w:space="0" w:color="auto"/>
                                              </w:divBdr>
                                              <w:divsChild>
                                                <w:div w:id="852262062">
                                                  <w:marLeft w:val="0"/>
                                                  <w:marRight w:val="0"/>
                                                  <w:marTop w:val="0"/>
                                                  <w:marBottom w:val="0"/>
                                                  <w:divBdr>
                                                    <w:top w:val="none" w:sz="0" w:space="0" w:color="auto"/>
                                                    <w:left w:val="none" w:sz="0" w:space="0" w:color="auto"/>
                                                    <w:bottom w:val="none" w:sz="0" w:space="0" w:color="auto"/>
                                                    <w:right w:val="none" w:sz="0" w:space="0" w:color="auto"/>
                                                  </w:divBdr>
                                                  <w:divsChild>
                                                    <w:div w:id="7054043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97038493">
                                                          <w:marLeft w:val="-375"/>
                                                          <w:marRight w:val="0"/>
                                                          <w:marTop w:val="0"/>
                                                          <w:marBottom w:val="150"/>
                                                          <w:divBdr>
                                                            <w:top w:val="none" w:sz="0" w:space="0" w:color="auto"/>
                                                            <w:left w:val="none" w:sz="0" w:space="0" w:color="auto"/>
                                                            <w:bottom w:val="none" w:sz="0" w:space="0" w:color="auto"/>
                                                            <w:right w:val="none" w:sz="0" w:space="0" w:color="auto"/>
                                                          </w:divBdr>
                                                        </w:div>
                                                        <w:div w:id="212157000">
                                                          <w:marLeft w:val="0"/>
                                                          <w:marRight w:val="0"/>
                                                          <w:marTop w:val="75"/>
                                                          <w:marBottom w:val="225"/>
                                                          <w:divBdr>
                                                            <w:top w:val="none" w:sz="0" w:space="0" w:color="auto"/>
                                                            <w:left w:val="none" w:sz="0" w:space="0" w:color="auto"/>
                                                            <w:bottom w:val="none" w:sz="0" w:space="0" w:color="auto"/>
                                                            <w:right w:val="none" w:sz="0" w:space="0" w:color="auto"/>
                                                          </w:divBdr>
                                                        </w:div>
                                                        <w:div w:id="19203886">
                                                          <w:marLeft w:val="0"/>
                                                          <w:marRight w:val="0"/>
                                                          <w:marTop w:val="0"/>
                                                          <w:marBottom w:val="225"/>
                                                          <w:divBdr>
                                                            <w:top w:val="none" w:sz="0" w:space="0" w:color="auto"/>
                                                            <w:left w:val="none" w:sz="0" w:space="0" w:color="auto"/>
                                                            <w:bottom w:val="none" w:sz="0" w:space="0" w:color="auto"/>
                                                            <w:right w:val="none" w:sz="0" w:space="0" w:color="auto"/>
                                                          </w:divBdr>
                                                          <w:divsChild>
                                                            <w:div w:id="14453412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5862655">
                  <w:marLeft w:val="0"/>
                  <w:marRight w:val="0"/>
                  <w:marTop w:val="0"/>
                  <w:marBottom w:val="0"/>
                  <w:divBdr>
                    <w:top w:val="none" w:sz="0" w:space="0" w:color="auto"/>
                    <w:left w:val="none" w:sz="0" w:space="0" w:color="auto"/>
                    <w:bottom w:val="single" w:sz="6" w:space="0" w:color="DFDFDF"/>
                    <w:right w:val="none" w:sz="0" w:space="0" w:color="auto"/>
                  </w:divBdr>
                  <w:divsChild>
                    <w:div w:id="68124907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93050466">
      <w:bodyDiv w:val="1"/>
      <w:marLeft w:val="0"/>
      <w:marRight w:val="0"/>
      <w:marTop w:val="0"/>
      <w:marBottom w:val="0"/>
      <w:divBdr>
        <w:top w:val="none" w:sz="0" w:space="0" w:color="auto"/>
        <w:left w:val="none" w:sz="0" w:space="0" w:color="auto"/>
        <w:bottom w:val="none" w:sz="0" w:space="0" w:color="auto"/>
        <w:right w:val="none" w:sz="0" w:space="0" w:color="auto"/>
      </w:divBdr>
      <w:divsChild>
        <w:div w:id="305359368">
          <w:marLeft w:val="0"/>
          <w:marRight w:val="0"/>
          <w:marTop w:val="0"/>
          <w:marBottom w:val="0"/>
          <w:divBdr>
            <w:top w:val="none" w:sz="0" w:space="0" w:color="auto"/>
            <w:left w:val="none" w:sz="0" w:space="0" w:color="auto"/>
            <w:bottom w:val="none" w:sz="0" w:space="0" w:color="auto"/>
            <w:right w:val="none" w:sz="0" w:space="0" w:color="auto"/>
          </w:divBdr>
        </w:div>
        <w:div w:id="1861504897">
          <w:marLeft w:val="0"/>
          <w:marRight w:val="0"/>
          <w:marTop w:val="0"/>
          <w:marBottom w:val="0"/>
          <w:divBdr>
            <w:top w:val="none" w:sz="0" w:space="0" w:color="auto"/>
            <w:left w:val="none" w:sz="0" w:space="0" w:color="auto"/>
            <w:bottom w:val="none" w:sz="0" w:space="0" w:color="auto"/>
            <w:right w:val="none" w:sz="0" w:space="0" w:color="auto"/>
          </w:divBdr>
          <w:divsChild>
            <w:div w:id="1045831955">
              <w:marLeft w:val="0"/>
              <w:marRight w:val="0"/>
              <w:marTop w:val="0"/>
              <w:marBottom w:val="0"/>
              <w:divBdr>
                <w:top w:val="none" w:sz="0" w:space="0" w:color="auto"/>
                <w:left w:val="none" w:sz="0" w:space="0" w:color="auto"/>
                <w:bottom w:val="none" w:sz="0" w:space="0" w:color="auto"/>
                <w:right w:val="none" w:sz="0" w:space="0" w:color="auto"/>
              </w:divBdr>
              <w:divsChild>
                <w:div w:id="1456557446">
                  <w:marLeft w:val="0"/>
                  <w:marRight w:val="0"/>
                  <w:marTop w:val="0"/>
                  <w:marBottom w:val="0"/>
                  <w:divBdr>
                    <w:top w:val="none" w:sz="0" w:space="0" w:color="auto"/>
                    <w:left w:val="none" w:sz="0" w:space="0" w:color="auto"/>
                    <w:bottom w:val="none" w:sz="0" w:space="0" w:color="auto"/>
                    <w:right w:val="none" w:sz="0" w:space="0" w:color="auto"/>
                  </w:divBdr>
                  <w:divsChild>
                    <w:div w:id="1424104625">
                      <w:marLeft w:val="0"/>
                      <w:marRight w:val="0"/>
                      <w:marTop w:val="0"/>
                      <w:marBottom w:val="0"/>
                      <w:divBdr>
                        <w:top w:val="none" w:sz="0" w:space="0" w:color="auto"/>
                        <w:left w:val="none" w:sz="0" w:space="0" w:color="auto"/>
                        <w:bottom w:val="none" w:sz="0" w:space="0" w:color="auto"/>
                        <w:right w:val="none" w:sz="0" w:space="0" w:color="auto"/>
                      </w:divBdr>
                    </w:div>
                    <w:div w:id="633609097">
                      <w:marLeft w:val="0"/>
                      <w:marRight w:val="0"/>
                      <w:marTop w:val="0"/>
                      <w:marBottom w:val="0"/>
                      <w:divBdr>
                        <w:top w:val="none" w:sz="0" w:space="0" w:color="auto"/>
                        <w:left w:val="none" w:sz="0" w:space="0" w:color="auto"/>
                        <w:bottom w:val="none" w:sz="0" w:space="0" w:color="auto"/>
                        <w:right w:val="none" w:sz="0" w:space="0" w:color="auto"/>
                      </w:divBdr>
                      <w:divsChild>
                        <w:div w:id="1138231337">
                          <w:marLeft w:val="0"/>
                          <w:marRight w:val="0"/>
                          <w:marTop w:val="0"/>
                          <w:marBottom w:val="0"/>
                          <w:divBdr>
                            <w:top w:val="none" w:sz="0" w:space="0" w:color="auto"/>
                            <w:left w:val="none" w:sz="0" w:space="0" w:color="auto"/>
                            <w:bottom w:val="none" w:sz="0" w:space="0" w:color="auto"/>
                            <w:right w:val="none" w:sz="0" w:space="0" w:color="auto"/>
                          </w:divBdr>
                          <w:divsChild>
                            <w:div w:id="160969606">
                              <w:marLeft w:val="0"/>
                              <w:marRight w:val="0"/>
                              <w:marTop w:val="0"/>
                              <w:marBottom w:val="0"/>
                              <w:divBdr>
                                <w:top w:val="none" w:sz="0" w:space="0" w:color="auto"/>
                                <w:left w:val="none" w:sz="0" w:space="0" w:color="auto"/>
                                <w:bottom w:val="none" w:sz="0" w:space="0" w:color="auto"/>
                                <w:right w:val="none" w:sz="0" w:space="0" w:color="auto"/>
                              </w:divBdr>
                              <w:divsChild>
                                <w:div w:id="2123255880">
                                  <w:marLeft w:val="0"/>
                                  <w:marRight w:val="0"/>
                                  <w:marTop w:val="0"/>
                                  <w:marBottom w:val="0"/>
                                  <w:divBdr>
                                    <w:top w:val="none" w:sz="0" w:space="0" w:color="auto"/>
                                    <w:left w:val="none" w:sz="0" w:space="0" w:color="auto"/>
                                    <w:bottom w:val="none" w:sz="0" w:space="0" w:color="auto"/>
                                    <w:right w:val="none" w:sz="0" w:space="0" w:color="auto"/>
                                  </w:divBdr>
                                  <w:divsChild>
                                    <w:div w:id="1095638398">
                                      <w:marLeft w:val="0"/>
                                      <w:marRight w:val="0"/>
                                      <w:marTop w:val="0"/>
                                      <w:marBottom w:val="0"/>
                                      <w:divBdr>
                                        <w:top w:val="none" w:sz="0" w:space="0" w:color="auto"/>
                                        <w:left w:val="none" w:sz="0" w:space="0" w:color="auto"/>
                                        <w:bottom w:val="none" w:sz="0" w:space="0" w:color="auto"/>
                                        <w:right w:val="none" w:sz="0" w:space="0" w:color="auto"/>
                                      </w:divBdr>
                                      <w:divsChild>
                                        <w:div w:id="872229717">
                                          <w:marLeft w:val="0"/>
                                          <w:marRight w:val="0"/>
                                          <w:marTop w:val="0"/>
                                          <w:marBottom w:val="180"/>
                                          <w:divBdr>
                                            <w:top w:val="none" w:sz="0" w:space="0" w:color="auto"/>
                                            <w:left w:val="none" w:sz="0" w:space="0" w:color="auto"/>
                                            <w:bottom w:val="none" w:sz="0" w:space="0" w:color="auto"/>
                                            <w:right w:val="none" w:sz="0" w:space="0" w:color="auto"/>
                                          </w:divBdr>
                                        </w:div>
                                        <w:div w:id="1473331733">
                                          <w:marLeft w:val="0"/>
                                          <w:marRight w:val="0"/>
                                          <w:marTop w:val="0"/>
                                          <w:marBottom w:val="1800"/>
                                          <w:divBdr>
                                            <w:top w:val="none" w:sz="0" w:space="0" w:color="auto"/>
                                            <w:left w:val="none" w:sz="0" w:space="0" w:color="auto"/>
                                            <w:bottom w:val="none" w:sz="0" w:space="0" w:color="auto"/>
                                            <w:right w:val="none" w:sz="0" w:space="0" w:color="auto"/>
                                          </w:divBdr>
                                          <w:divsChild>
                                            <w:div w:id="1643852259">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9623318">
                  <w:marLeft w:val="0"/>
                  <w:marRight w:val="0"/>
                  <w:marTop w:val="0"/>
                  <w:marBottom w:val="0"/>
                  <w:divBdr>
                    <w:top w:val="none" w:sz="0" w:space="0" w:color="auto"/>
                    <w:left w:val="none" w:sz="0" w:space="0" w:color="auto"/>
                    <w:bottom w:val="single" w:sz="6" w:space="0" w:color="DFDFDF"/>
                    <w:right w:val="none" w:sz="0" w:space="0" w:color="auto"/>
                  </w:divBdr>
                  <w:divsChild>
                    <w:div w:id="126576987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59699897">
      <w:bodyDiv w:val="1"/>
      <w:marLeft w:val="0"/>
      <w:marRight w:val="0"/>
      <w:marTop w:val="0"/>
      <w:marBottom w:val="0"/>
      <w:divBdr>
        <w:top w:val="none" w:sz="0" w:space="0" w:color="auto"/>
        <w:left w:val="none" w:sz="0" w:space="0" w:color="auto"/>
        <w:bottom w:val="none" w:sz="0" w:space="0" w:color="auto"/>
        <w:right w:val="none" w:sz="0" w:space="0" w:color="auto"/>
      </w:divBdr>
      <w:divsChild>
        <w:div w:id="908536848">
          <w:marLeft w:val="0"/>
          <w:marRight w:val="0"/>
          <w:marTop w:val="0"/>
          <w:marBottom w:val="0"/>
          <w:divBdr>
            <w:top w:val="none" w:sz="0" w:space="0" w:color="auto"/>
            <w:left w:val="none" w:sz="0" w:space="0" w:color="auto"/>
            <w:bottom w:val="none" w:sz="0" w:space="0" w:color="auto"/>
            <w:right w:val="none" w:sz="0" w:space="0" w:color="auto"/>
          </w:divBdr>
        </w:div>
        <w:div w:id="1140195723">
          <w:marLeft w:val="0"/>
          <w:marRight w:val="0"/>
          <w:marTop w:val="0"/>
          <w:marBottom w:val="0"/>
          <w:divBdr>
            <w:top w:val="none" w:sz="0" w:space="0" w:color="auto"/>
            <w:left w:val="none" w:sz="0" w:space="0" w:color="auto"/>
            <w:bottom w:val="none" w:sz="0" w:space="0" w:color="auto"/>
            <w:right w:val="none" w:sz="0" w:space="0" w:color="auto"/>
          </w:divBdr>
          <w:divsChild>
            <w:div w:id="206991603">
              <w:marLeft w:val="0"/>
              <w:marRight w:val="0"/>
              <w:marTop w:val="0"/>
              <w:marBottom w:val="0"/>
              <w:divBdr>
                <w:top w:val="none" w:sz="0" w:space="0" w:color="auto"/>
                <w:left w:val="none" w:sz="0" w:space="0" w:color="auto"/>
                <w:bottom w:val="none" w:sz="0" w:space="0" w:color="auto"/>
                <w:right w:val="none" w:sz="0" w:space="0" w:color="auto"/>
              </w:divBdr>
              <w:divsChild>
                <w:div w:id="1837455053">
                  <w:marLeft w:val="0"/>
                  <w:marRight w:val="0"/>
                  <w:marTop w:val="0"/>
                  <w:marBottom w:val="0"/>
                  <w:divBdr>
                    <w:top w:val="none" w:sz="0" w:space="0" w:color="auto"/>
                    <w:left w:val="none" w:sz="0" w:space="0" w:color="auto"/>
                    <w:bottom w:val="none" w:sz="0" w:space="0" w:color="auto"/>
                    <w:right w:val="none" w:sz="0" w:space="0" w:color="auto"/>
                  </w:divBdr>
                  <w:divsChild>
                    <w:div w:id="1746874089">
                      <w:marLeft w:val="0"/>
                      <w:marRight w:val="0"/>
                      <w:marTop w:val="0"/>
                      <w:marBottom w:val="0"/>
                      <w:divBdr>
                        <w:top w:val="none" w:sz="0" w:space="0" w:color="auto"/>
                        <w:left w:val="none" w:sz="0" w:space="0" w:color="auto"/>
                        <w:bottom w:val="none" w:sz="0" w:space="0" w:color="auto"/>
                        <w:right w:val="none" w:sz="0" w:space="0" w:color="auto"/>
                      </w:divBdr>
                    </w:div>
                    <w:div w:id="1205487734">
                      <w:marLeft w:val="0"/>
                      <w:marRight w:val="0"/>
                      <w:marTop w:val="0"/>
                      <w:marBottom w:val="0"/>
                      <w:divBdr>
                        <w:top w:val="none" w:sz="0" w:space="0" w:color="auto"/>
                        <w:left w:val="none" w:sz="0" w:space="0" w:color="auto"/>
                        <w:bottom w:val="none" w:sz="0" w:space="0" w:color="auto"/>
                        <w:right w:val="none" w:sz="0" w:space="0" w:color="auto"/>
                      </w:divBdr>
                      <w:divsChild>
                        <w:div w:id="1545826627">
                          <w:marLeft w:val="0"/>
                          <w:marRight w:val="0"/>
                          <w:marTop w:val="0"/>
                          <w:marBottom w:val="0"/>
                          <w:divBdr>
                            <w:top w:val="none" w:sz="0" w:space="0" w:color="auto"/>
                            <w:left w:val="none" w:sz="0" w:space="0" w:color="auto"/>
                            <w:bottom w:val="none" w:sz="0" w:space="0" w:color="auto"/>
                            <w:right w:val="none" w:sz="0" w:space="0" w:color="auto"/>
                          </w:divBdr>
                          <w:divsChild>
                            <w:div w:id="1399597018">
                              <w:marLeft w:val="0"/>
                              <w:marRight w:val="0"/>
                              <w:marTop w:val="0"/>
                              <w:marBottom w:val="0"/>
                              <w:divBdr>
                                <w:top w:val="none" w:sz="0" w:space="0" w:color="auto"/>
                                <w:left w:val="none" w:sz="0" w:space="0" w:color="auto"/>
                                <w:bottom w:val="none" w:sz="0" w:space="0" w:color="auto"/>
                                <w:right w:val="none" w:sz="0" w:space="0" w:color="auto"/>
                              </w:divBdr>
                              <w:divsChild>
                                <w:div w:id="1063868304">
                                  <w:marLeft w:val="0"/>
                                  <w:marRight w:val="0"/>
                                  <w:marTop w:val="0"/>
                                  <w:marBottom w:val="0"/>
                                  <w:divBdr>
                                    <w:top w:val="none" w:sz="0" w:space="0" w:color="auto"/>
                                    <w:left w:val="none" w:sz="0" w:space="0" w:color="auto"/>
                                    <w:bottom w:val="none" w:sz="0" w:space="0" w:color="auto"/>
                                    <w:right w:val="none" w:sz="0" w:space="0" w:color="auto"/>
                                  </w:divBdr>
                                  <w:divsChild>
                                    <w:div w:id="89738550">
                                      <w:marLeft w:val="0"/>
                                      <w:marRight w:val="0"/>
                                      <w:marTop w:val="0"/>
                                      <w:marBottom w:val="0"/>
                                      <w:divBdr>
                                        <w:top w:val="none" w:sz="0" w:space="0" w:color="auto"/>
                                        <w:left w:val="none" w:sz="0" w:space="0" w:color="auto"/>
                                        <w:bottom w:val="none" w:sz="0" w:space="0" w:color="auto"/>
                                        <w:right w:val="none" w:sz="0" w:space="0" w:color="auto"/>
                                      </w:divBdr>
                                      <w:divsChild>
                                        <w:div w:id="1024943612">
                                          <w:marLeft w:val="0"/>
                                          <w:marRight w:val="0"/>
                                          <w:marTop w:val="0"/>
                                          <w:marBottom w:val="180"/>
                                          <w:divBdr>
                                            <w:top w:val="none" w:sz="0" w:space="0" w:color="auto"/>
                                            <w:left w:val="none" w:sz="0" w:space="0" w:color="auto"/>
                                            <w:bottom w:val="none" w:sz="0" w:space="0" w:color="auto"/>
                                            <w:right w:val="none" w:sz="0" w:space="0" w:color="auto"/>
                                          </w:divBdr>
                                        </w:div>
                                        <w:div w:id="544635322">
                                          <w:marLeft w:val="0"/>
                                          <w:marRight w:val="0"/>
                                          <w:marTop w:val="0"/>
                                          <w:marBottom w:val="1800"/>
                                          <w:divBdr>
                                            <w:top w:val="none" w:sz="0" w:space="0" w:color="auto"/>
                                            <w:left w:val="none" w:sz="0" w:space="0" w:color="auto"/>
                                            <w:bottom w:val="none" w:sz="0" w:space="0" w:color="auto"/>
                                            <w:right w:val="none" w:sz="0" w:space="0" w:color="auto"/>
                                          </w:divBdr>
                                          <w:divsChild>
                                            <w:div w:id="954868161">
                                              <w:marLeft w:val="300"/>
                                              <w:marRight w:val="1050"/>
                                              <w:marTop w:val="180"/>
                                              <w:marBottom w:val="180"/>
                                              <w:divBdr>
                                                <w:top w:val="none" w:sz="0" w:space="19" w:color="auto"/>
                                                <w:left w:val="single" w:sz="48" w:space="15" w:color="EDEDED"/>
                                                <w:bottom w:val="none" w:sz="0" w:space="19" w:color="auto"/>
                                                <w:right w:val="none" w:sz="0" w:space="15" w:color="auto"/>
                                              </w:divBdr>
                                              <w:divsChild>
                                                <w:div w:id="369112057">
                                                  <w:marLeft w:val="-450"/>
                                                  <w:marRight w:val="0"/>
                                                  <w:marTop w:val="0"/>
                                                  <w:marBottom w:val="300"/>
                                                  <w:divBdr>
                                                    <w:top w:val="none" w:sz="0" w:space="0" w:color="auto"/>
                                                    <w:left w:val="none" w:sz="0" w:space="0" w:color="auto"/>
                                                    <w:bottom w:val="none" w:sz="0" w:space="0" w:color="auto"/>
                                                    <w:right w:val="none" w:sz="0" w:space="0" w:color="auto"/>
                                                  </w:divBdr>
                                                </w:div>
                                                <w:div w:id="1771855697">
                                                  <w:marLeft w:val="0"/>
                                                  <w:marRight w:val="0"/>
                                                  <w:marTop w:val="0"/>
                                                  <w:marBottom w:val="0"/>
                                                  <w:divBdr>
                                                    <w:top w:val="none" w:sz="0" w:space="0" w:color="auto"/>
                                                    <w:left w:val="none" w:sz="0" w:space="0" w:color="auto"/>
                                                    <w:bottom w:val="none" w:sz="0" w:space="0" w:color="auto"/>
                                                    <w:right w:val="none" w:sz="0" w:space="0" w:color="auto"/>
                                                  </w:divBdr>
                                                </w:div>
                                              </w:divsChild>
                                            </w:div>
                                            <w:div w:id="1377392956">
                                              <w:marLeft w:val="375"/>
                                              <w:marRight w:val="375"/>
                                              <w:marTop w:val="0"/>
                                              <w:marBottom w:val="225"/>
                                              <w:divBdr>
                                                <w:top w:val="none" w:sz="0" w:space="0" w:color="auto"/>
                                                <w:left w:val="none" w:sz="0" w:space="0" w:color="auto"/>
                                                <w:bottom w:val="none" w:sz="0" w:space="0" w:color="auto"/>
                                                <w:right w:val="none" w:sz="0" w:space="0" w:color="auto"/>
                                              </w:divBdr>
                                              <w:divsChild>
                                                <w:div w:id="1707490177">
                                                  <w:marLeft w:val="0"/>
                                                  <w:marRight w:val="0"/>
                                                  <w:marTop w:val="0"/>
                                                  <w:marBottom w:val="0"/>
                                                  <w:divBdr>
                                                    <w:top w:val="none" w:sz="0" w:space="0" w:color="auto"/>
                                                    <w:left w:val="none" w:sz="0" w:space="0" w:color="auto"/>
                                                    <w:bottom w:val="none" w:sz="0" w:space="0" w:color="auto"/>
                                                    <w:right w:val="none" w:sz="0" w:space="0" w:color="auto"/>
                                                  </w:divBdr>
                                                  <w:divsChild>
                                                    <w:div w:id="175054367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034680">
                                                          <w:marLeft w:val="-375"/>
                                                          <w:marRight w:val="0"/>
                                                          <w:marTop w:val="0"/>
                                                          <w:marBottom w:val="150"/>
                                                          <w:divBdr>
                                                            <w:top w:val="none" w:sz="0" w:space="0" w:color="auto"/>
                                                            <w:left w:val="none" w:sz="0" w:space="0" w:color="auto"/>
                                                            <w:bottom w:val="none" w:sz="0" w:space="0" w:color="auto"/>
                                                            <w:right w:val="none" w:sz="0" w:space="0" w:color="auto"/>
                                                          </w:divBdr>
                                                        </w:div>
                                                        <w:div w:id="1903326983">
                                                          <w:marLeft w:val="0"/>
                                                          <w:marRight w:val="0"/>
                                                          <w:marTop w:val="75"/>
                                                          <w:marBottom w:val="225"/>
                                                          <w:divBdr>
                                                            <w:top w:val="none" w:sz="0" w:space="0" w:color="auto"/>
                                                            <w:left w:val="none" w:sz="0" w:space="0" w:color="auto"/>
                                                            <w:bottom w:val="none" w:sz="0" w:space="0" w:color="auto"/>
                                                            <w:right w:val="none" w:sz="0" w:space="0" w:color="auto"/>
                                                          </w:divBdr>
                                                        </w:div>
                                                        <w:div w:id="16499006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67386454">
                                              <w:marLeft w:val="375"/>
                                              <w:marRight w:val="375"/>
                                              <w:marTop w:val="0"/>
                                              <w:marBottom w:val="225"/>
                                              <w:divBdr>
                                                <w:top w:val="none" w:sz="0" w:space="0" w:color="auto"/>
                                                <w:left w:val="none" w:sz="0" w:space="0" w:color="auto"/>
                                                <w:bottom w:val="none" w:sz="0" w:space="0" w:color="auto"/>
                                                <w:right w:val="none" w:sz="0" w:space="0" w:color="auto"/>
                                              </w:divBdr>
                                              <w:divsChild>
                                                <w:div w:id="182979883">
                                                  <w:marLeft w:val="0"/>
                                                  <w:marRight w:val="0"/>
                                                  <w:marTop w:val="0"/>
                                                  <w:marBottom w:val="0"/>
                                                  <w:divBdr>
                                                    <w:top w:val="none" w:sz="0" w:space="0" w:color="auto"/>
                                                    <w:left w:val="none" w:sz="0" w:space="0" w:color="auto"/>
                                                    <w:bottom w:val="none" w:sz="0" w:space="0" w:color="auto"/>
                                                    <w:right w:val="none" w:sz="0" w:space="0" w:color="auto"/>
                                                  </w:divBdr>
                                                  <w:divsChild>
                                                    <w:div w:id="128372631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4716239">
                                                          <w:marLeft w:val="-375"/>
                                                          <w:marRight w:val="0"/>
                                                          <w:marTop w:val="0"/>
                                                          <w:marBottom w:val="150"/>
                                                          <w:divBdr>
                                                            <w:top w:val="none" w:sz="0" w:space="0" w:color="auto"/>
                                                            <w:left w:val="none" w:sz="0" w:space="0" w:color="auto"/>
                                                            <w:bottom w:val="none" w:sz="0" w:space="0" w:color="auto"/>
                                                            <w:right w:val="none" w:sz="0" w:space="0" w:color="auto"/>
                                                          </w:divBdr>
                                                        </w:div>
                                                        <w:div w:id="787890294">
                                                          <w:marLeft w:val="0"/>
                                                          <w:marRight w:val="0"/>
                                                          <w:marTop w:val="75"/>
                                                          <w:marBottom w:val="225"/>
                                                          <w:divBdr>
                                                            <w:top w:val="none" w:sz="0" w:space="0" w:color="auto"/>
                                                            <w:left w:val="none" w:sz="0" w:space="0" w:color="auto"/>
                                                            <w:bottom w:val="none" w:sz="0" w:space="0" w:color="auto"/>
                                                            <w:right w:val="none" w:sz="0" w:space="0" w:color="auto"/>
                                                          </w:divBdr>
                                                        </w:div>
                                                        <w:div w:id="4598049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2394226">
                  <w:marLeft w:val="0"/>
                  <w:marRight w:val="0"/>
                  <w:marTop w:val="0"/>
                  <w:marBottom w:val="0"/>
                  <w:divBdr>
                    <w:top w:val="none" w:sz="0" w:space="0" w:color="auto"/>
                    <w:left w:val="none" w:sz="0" w:space="0" w:color="auto"/>
                    <w:bottom w:val="single" w:sz="6" w:space="0" w:color="DFDFDF"/>
                    <w:right w:val="none" w:sz="0" w:space="0" w:color="auto"/>
                  </w:divBdr>
                  <w:divsChild>
                    <w:div w:id="86332933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06180204">
      <w:bodyDiv w:val="1"/>
      <w:marLeft w:val="0"/>
      <w:marRight w:val="0"/>
      <w:marTop w:val="0"/>
      <w:marBottom w:val="0"/>
      <w:divBdr>
        <w:top w:val="none" w:sz="0" w:space="0" w:color="auto"/>
        <w:left w:val="none" w:sz="0" w:space="0" w:color="auto"/>
        <w:bottom w:val="none" w:sz="0" w:space="0" w:color="auto"/>
        <w:right w:val="none" w:sz="0" w:space="0" w:color="auto"/>
      </w:divBdr>
      <w:divsChild>
        <w:div w:id="662204653">
          <w:marLeft w:val="0"/>
          <w:marRight w:val="0"/>
          <w:marTop w:val="0"/>
          <w:marBottom w:val="0"/>
          <w:divBdr>
            <w:top w:val="none" w:sz="0" w:space="0" w:color="auto"/>
            <w:left w:val="none" w:sz="0" w:space="0" w:color="auto"/>
            <w:bottom w:val="none" w:sz="0" w:space="0" w:color="auto"/>
            <w:right w:val="none" w:sz="0" w:space="0" w:color="auto"/>
          </w:divBdr>
        </w:div>
        <w:div w:id="1830828287">
          <w:marLeft w:val="0"/>
          <w:marRight w:val="0"/>
          <w:marTop w:val="0"/>
          <w:marBottom w:val="0"/>
          <w:divBdr>
            <w:top w:val="none" w:sz="0" w:space="0" w:color="auto"/>
            <w:left w:val="none" w:sz="0" w:space="0" w:color="auto"/>
            <w:bottom w:val="none" w:sz="0" w:space="0" w:color="auto"/>
            <w:right w:val="none" w:sz="0" w:space="0" w:color="auto"/>
          </w:divBdr>
          <w:divsChild>
            <w:div w:id="947347409">
              <w:marLeft w:val="0"/>
              <w:marRight w:val="0"/>
              <w:marTop w:val="0"/>
              <w:marBottom w:val="0"/>
              <w:divBdr>
                <w:top w:val="none" w:sz="0" w:space="0" w:color="auto"/>
                <w:left w:val="none" w:sz="0" w:space="0" w:color="auto"/>
                <w:bottom w:val="none" w:sz="0" w:space="0" w:color="auto"/>
                <w:right w:val="none" w:sz="0" w:space="0" w:color="auto"/>
              </w:divBdr>
              <w:divsChild>
                <w:div w:id="1277062001">
                  <w:marLeft w:val="0"/>
                  <w:marRight w:val="0"/>
                  <w:marTop w:val="0"/>
                  <w:marBottom w:val="0"/>
                  <w:divBdr>
                    <w:top w:val="none" w:sz="0" w:space="0" w:color="auto"/>
                    <w:left w:val="none" w:sz="0" w:space="0" w:color="auto"/>
                    <w:bottom w:val="none" w:sz="0" w:space="0" w:color="auto"/>
                    <w:right w:val="none" w:sz="0" w:space="0" w:color="auto"/>
                  </w:divBdr>
                  <w:divsChild>
                    <w:div w:id="1488324750">
                      <w:marLeft w:val="0"/>
                      <w:marRight w:val="0"/>
                      <w:marTop w:val="0"/>
                      <w:marBottom w:val="0"/>
                      <w:divBdr>
                        <w:top w:val="none" w:sz="0" w:space="0" w:color="auto"/>
                        <w:left w:val="none" w:sz="0" w:space="0" w:color="auto"/>
                        <w:bottom w:val="none" w:sz="0" w:space="0" w:color="auto"/>
                        <w:right w:val="none" w:sz="0" w:space="0" w:color="auto"/>
                      </w:divBdr>
                    </w:div>
                    <w:div w:id="833839423">
                      <w:marLeft w:val="0"/>
                      <w:marRight w:val="0"/>
                      <w:marTop w:val="0"/>
                      <w:marBottom w:val="0"/>
                      <w:divBdr>
                        <w:top w:val="none" w:sz="0" w:space="0" w:color="auto"/>
                        <w:left w:val="none" w:sz="0" w:space="0" w:color="auto"/>
                        <w:bottom w:val="none" w:sz="0" w:space="0" w:color="auto"/>
                        <w:right w:val="none" w:sz="0" w:space="0" w:color="auto"/>
                      </w:divBdr>
                      <w:divsChild>
                        <w:div w:id="2092775219">
                          <w:marLeft w:val="0"/>
                          <w:marRight w:val="0"/>
                          <w:marTop w:val="0"/>
                          <w:marBottom w:val="0"/>
                          <w:divBdr>
                            <w:top w:val="none" w:sz="0" w:space="0" w:color="auto"/>
                            <w:left w:val="none" w:sz="0" w:space="0" w:color="auto"/>
                            <w:bottom w:val="none" w:sz="0" w:space="0" w:color="auto"/>
                            <w:right w:val="none" w:sz="0" w:space="0" w:color="auto"/>
                          </w:divBdr>
                          <w:divsChild>
                            <w:div w:id="491143799">
                              <w:marLeft w:val="0"/>
                              <w:marRight w:val="0"/>
                              <w:marTop w:val="0"/>
                              <w:marBottom w:val="0"/>
                              <w:divBdr>
                                <w:top w:val="none" w:sz="0" w:space="0" w:color="auto"/>
                                <w:left w:val="none" w:sz="0" w:space="0" w:color="auto"/>
                                <w:bottom w:val="none" w:sz="0" w:space="0" w:color="auto"/>
                                <w:right w:val="none" w:sz="0" w:space="0" w:color="auto"/>
                              </w:divBdr>
                              <w:divsChild>
                                <w:div w:id="1801261018">
                                  <w:marLeft w:val="0"/>
                                  <w:marRight w:val="0"/>
                                  <w:marTop w:val="0"/>
                                  <w:marBottom w:val="0"/>
                                  <w:divBdr>
                                    <w:top w:val="none" w:sz="0" w:space="0" w:color="auto"/>
                                    <w:left w:val="none" w:sz="0" w:space="0" w:color="auto"/>
                                    <w:bottom w:val="none" w:sz="0" w:space="0" w:color="auto"/>
                                    <w:right w:val="none" w:sz="0" w:space="0" w:color="auto"/>
                                  </w:divBdr>
                                  <w:divsChild>
                                    <w:div w:id="1178229262">
                                      <w:marLeft w:val="0"/>
                                      <w:marRight w:val="0"/>
                                      <w:marTop w:val="0"/>
                                      <w:marBottom w:val="0"/>
                                      <w:divBdr>
                                        <w:top w:val="none" w:sz="0" w:space="0" w:color="auto"/>
                                        <w:left w:val="none" w:sz="0" w:space="0" w:color="auto"/>
                                        <w:bottom w:val="none" w:sz="0" w:space="0" w:color="auto"/>
                                        <w:right w:val="none" w:sz="0" w:space="0" w:color="auto"/>
                                      </w:divBdr>
                                      <w:divsChild>
                                        <w:div w:id="846748062">
                                          <w:marLeft w:val="0"/>
                                          <w:marRight w:val="0"/>
                                          <w:marTop w:val="0"/>
                                          <w:marBottom w:val="180"/>
                                          <w:divBdr>
                                            <w:top w:val="none" w:sz="0" w:space="0" w:color="auto"/>
                                            <w:left w:val="none" w:sz="0" w:space="0" w:color="auto"/>
                                            <w:bottom w:val="none" w:sz="0" w:space="0" w:color="auto"/>
                                            <w:right w:val="none" w:sz="0" w:space="0" w:color="auto"/>
                                          </w:divBdr>
                                        </w:div>
                                        <w:div w:id="1890802533">
                                          <w:marLeft w:val="0"/>
                                          <w:marRight w:val="0"/>
                                          <w:marTop w:val="0"/>
                                          <w:marBottom w:val="1800"/>
                                          <w:divBdr>
                                            <w:top w:val="none" w:sz="0" w:space="0" w:color="auto"/>
                                            <w:left w:val="none" w:sz="0" w:space="0" w:color="auto"/>
                                            <w:bottom w:val="none" w:sz="0" w:space="0" w:color="auto"/>
                                            <w:right w:val="none" w:sz="0" w:space="0" w:color="auto"/>
                                          </w:divBdr>
                                          <w:divsChild>
                                            <w:div w:id="736127710">
                                              <w:marLeft w:val="300"/>
                                              <w:marRight w:val="1050"/>
                                              <w:marTop w:val="180"/>
                                              <w:marBottom w:val="180"/>
                                              <w:divBdr>
                                                <w:top w:val="none" w:sz="0" w:space="19" w:color="auto"/>
                                                <w:left w:val="single" w:sz="48" w:space="15" w:color="EDEDED"/>
                                                <w:bottom w:val="none" w:sz="0" w:space="19" w:color="auto"/>
                                                <w:right w:val="none" w:sz="0" w:space="15" w:color="auto"/>
                                              </w:divBdr>
                                              <w:divsChild>
                                                <w:div w:id="395856447">
                                                  <w:marLeft w:val="-450"/>
                                                  <w:marRight w:val="0"/>
                                                  <w:marTop w:val="0"/>
                                                  <w:marBottom w:val="300"/>
                                                  <w:divBdr>
                                                    <w:top w:val="none" w:sz="0" w:space="0" w:color="auto"/>
                                                    <w:left w:val="none" w:sz="0" w:space="0" w:color="auto"/>
                                                    <w:bottom w:val="none" w:sz="0" w:space="0" w:color="auto"/>
                                                    <w:right w:val="none" w:sz="0" w:space="0" w:color="auto"/>
                                                  </w:divBdr>
                                                </w:div>
                                                <w:div w:id="948662474">
                                                  <w:marLeft w:val="0"/>
                                                  <w:marRight w:val="0"/>
                                                  <w:marTop w:val="0"/>
                                                  <w:marBottom w:val="0"/>
                                                  <w:divBdr>
                                                    <w:top w:val="none" w:sz="0" w:space="0" w:color="auto"/>
                                                    <w:left w:val="none" w:sz="0" w:space="0" w:color="auto"/>
                                                    <w:bottom w:val="none" w:sz="0" w:space="0" w:color="auto"/>
                                                    <w:right w:val="none" w:sz="0" w:space="0" w:color="auto"/>
                                                  </w:divBdr>
                                                </w:div>
                                              </w:divsChild>
                                            </w:div>
                                            <w:div w:id="527067695">
                                              <w:marLeft w:val="375"/>
                                              <w:marRight w:val="375"/>
                                              <w:marTop w:val="0"/>
                                              <w:marBottom w:val="225"/>
                                              <w:divBdr>
                                                <w:top w:val="none" w:sz="0" w:space="0" w:color="auto"/>
                                                <w:left w:val="none" w:sz="0" w:space="0" w:color="auto"/>
                                                <w:bottom w:val="none" w:sz="0" w:space="0" w:color="auto"/>
                                                <w:right w:val="none" w:sz="0" w:space="0" w:color="auto"/>
                                              </w:divBdr>
                                              <w:divsChild>
                                                <w:div w:id="1416629740">
                                                  <w:marLeft w:val="0"/>
                                                  <w:marRight w:val="0"/>
                                                  <w:marTop w:val="0"/>
                                                  <w:marBottom w:val="0"/>
                                                  <w:divBdr>
                                                    <w:top w:val="none" w:sz="0" w:space="0" w:color="auto"/>
                                                    <w:left w:val="none" w:sz="0" w:space="0" w:color="auto"/>
                                                    <w:bottom w:val="none" w:sz="0" w:space="0" w:color="auto"/>
                                                    <w:right w:val="none" w:sz="0" w:space="0" w:color="auto"/>
                                                  </w:divBdr>
                                                  <w:divsChild>
                                                    <w:div w:id="114446659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72125222">
                                                          <w:marLeft w:val="-375"/>
                                                          <w:marRight w:val="0"/>
                                                          <w:marTop w:val="0"/>
                                                          <w:marBottom w:val="150"/>
                                                          <w:divBdr>
                                                            <w:top w:val="none" w:sz="0" w:space="0" w:color="auto"/>
                                                            <w:left w:val="none" w:sz="0" w:space="0" w:color="auto"/>
                                                            <w:bottom w:val="none" w:sz="0" w:space="0" w:color="auto"/>
                                                            <w:right w:val="none" w:sz="0" w:space="0" w:color="auto"/>
                                                          </w:divBdr>
                                                        </w:div>
                                                        <w:div w:id="1635987175">
                                                          <w:marLeft w:val="0"/>
                                                          <w:marRight w:val="0"/>
                                                          <w:marTop w:val="75"/>
                                                          <w:marBottom w:val="225"/>
                                                          <w:divBdr>
                                                            <w:top w:val="none" w:sz="0" w:space="0" w:color="auto"/>
                                                            <w:left w:val="none" w:sz="0" w:space="0" w:color="auto"/>
                                                            <w:bottom w:val="none" w:sz="0" w:space="0" w:color="auto"/>
                                                            <w:right w:val="none" w:sz="0" w:space="0" w:color="auto"/>
                                                          </w:divBdr>
                                                        </w:div>
                                                        <w:div w:id="15634467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5135496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54602501">
                                                  <w:marLeft w:val="-375"/>
                                                  <w:marRight w:val="0"/>
                                                  <w:marTop w:val="0"/>
                                                  <w:marBottom w:val="240"/>
                                                  <w:divBdr>
                                                    <w:top w:val="none" w:sz="0" w:space="0" w:color="auto"/>
                                                    <w:left w:val="none" w:sz="0" w:space="0" w:color="auto"/>
                                                    <w:bottom w:val="none" w:sz="0" w:space="0" w:color="auto"/>
                                                    <w:right w:val="none" w:sz="0" w:space="0" w:color="auto"/>
                                                  </w:divBdr>
                                                </w:div>
                                                <w:div w:id="20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3510347">
                  <w:marLeft w:val="0"/>
                  <w:marRight w:val="0"/>
                  <w:marTop w:val="0"/>
                  <w:marBottom w:val="0"/>
                  <w:divBdr>
                    <w:top w:val="none" w:sz="0" w:space="0" w:color="auto"/>
                    <w:left w:val="none" w:sz="0" w:space="0" w:color="auto"/>
                    <w:bottom w:val="single" w:sz="6" w:space="0" w:color="DFDFDF"/>
                    <w:right w:val="none" w:sz="0" w:space="0" w:color="auto"/>
                  </w:divBdr>
                  <w:divsChild>
                    <w:div w:id="56349015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80954389">
      <w:bodyDiv w:val="1"/>
      <w:marLeft w:val="0"/>
      <w:marRight w:val="0"/>
      <w:marTop w:val="0"/>
      <w:marBottom w:val="0"/>
      <w:divBdr>
        <w:top w:val="none" w:sz="0" w:space="0" w:color="auto"/>
        <w:left w:val="none" w:sz="0" w:space="0" w:color="auto"/>
        <w:bottom w:val="none" w:sz="0" w:space="0" w:color="auto"/>
        <w:right w:val="none" w:sz="0" w:space="0" w:color="auto"/>
      </w:divBdr>
      <w:divsChild>
        <w:div w:id="1679188445">
          <w:marLeft w:val="0"/>
          <w:marRight w:val="0"/>
          <w:marTop w:val="0"/>
          <w:marBottom w:val="0"/>
          <w:divBdr>
            <w:top w:val="none" w:sz="0" w:space="0" w:color="auto"/>
            <w:left w:val="none" w:sz="0" w:space="0" w:color="auto"/>
            <w:bottom w:val="none" w:sz="0" w:space="0" w:color="auto"/>
            <w:right w:val="none" w:sz="0" w:space="0" w:color="auto"/>
          </w:divBdr>
        </w:div>
        <w:div w:id="892035163">
          <w:marLeft w:val="0"/>
          <w:marRight w:val="0"/>
          <w:marTop w:val="0"/>
          <w:marBottom w:val="0"/>
          <w:divBdr>
            <w:top w:val="none" w:sz="0" w:space="0" w:color="auto"/>
            <w:left w:val="none" w:sz="0" w:space="0" w:color="auto"/>
            <w:bottom w:val="none" w:sz="0" w:space="0" w:color="auto"/>
            <w:right w:val="none" w:sz="0" w:space="0" w:color="auto"/>
          </w:divBdr>
          <w:divsChild>
            <w:div w:id="1272323279">
              <w:marLeft w:val="0"/>
              <w:marRight w:val="0"/>
              <w:marTop w:val="0"/>
              <w:marBottom w:val="0"/>
              <w:divBdr>
                <w:top w:val="none" w:sz="0" w:space="0" w:color="auto"/>
                <w:left w:val="none" w:sz="0" w:space="0" w:color="auto"/>
                <w:bottom w:val="none" w:sz="0" w:space="0" w:color="auto"/>
                <w:right w:val="none" w:sz="0" w:space="0" w:color="auto"/>
              </w:divBdr>
              <w:divsChild>
                <w:div w:id="1917593717">
                  <w:marLeft w:val="0"/>
                  <w:marRight w:val="0"/>
                  <w:marTop w:val="0"/>
                  <w:marBottom w:val="0"/>
                  <w:divBdr>
                    <w:top w:val="none" w:sz="0" w:space="0" w:color="auto"/>
                    <w:left w:val="none" w:sz="0" w:space="0" w:color="auto"/>
                    <w:bottom w:val="none" w:sz="0" w:space="0" w:color="auto"/>
                    <w:right w:val="none" w:sz="0" w:space="0" w:color="auto"/>
                  </w:divBdr>
                  <w:divsChild>
                    <w:div w:id="41754326">
                      <w:marLeft w:val="0"/>
                      <w:marRight w:val="0"/>
                      <w:marTop w:val="0"/>
                      <w:marBottom w:val="0"/>
                      <w:divBdr>
                        <w:top w:val="none" w:sz="0" w:space="0" w:color="auto"/>
                        <w:left w:val="none" w:sz="0" w:space="0" w:color="auto"/>
                        <w:bottom w:val="none" w:sz="0" w:space="0" w:color="auto"/>
                        <w:right w:val="none" w:sz="0" w:space="0" w:color="auto"/>
                      </w:divBdr>
                    </w:div>
                    <w:div w:id="1993636926">
                      <w:marLeft w:val="0"/>
                      <w:marRight w:val="0"/>
                      <w:marTop w:val="0"/>
                      <w:marBottom w:val="0"/>
                      <w:divBdr>
                        <w:top w:val="none" w:sz="0" w:space="0" w:color="auto"/>
                        <w:left w:val="none" w:sz="0" w:space="0" w:color="auto"/>
                        <w:bottom w:val="none" w:sz="0" w:space="0" w:color="auto"/>
                        <w:right w:val="none" w:sz="0" w:space="0" w:color="auto"/>
                      </w:divBdr>
                      <w:divsChild>
                        <w:div w:id="1528445108">
                          <w:marLeft w:val="0"/>
                          <w:marRight w:val="0"/>
                          <w:marTop w:val="0"/>
                          <w:marBottom w:val="0"/>
                          <w:divBdr>
                            <w:top w:val="none" w:sz="0" w:space="0" w:color="auto"/>
                            <w:left w:val="none" w:sz="0" w:space="0" w:color="auto"/>
                            <w:bottom w:val="none" w:sz="0" w:space="0" w:color="auto"/>
                            <w:right w:val="none" w:sz="0" w:space="0" w:color="auto"/>
                          </w:divBdr>
                          <w:divsChild>
                            <w:div w:id="333148550">
                              <w:marLeft w:val="0"/>
                              <w:marRight w:val="0"/>
                              <w:marTop w:val="0"/>
                              <w:marBottom w:val="0"/>
                              <w:divBdr>
                                <w:top w:val="none" w:sz="0" w:space="0" w:color="auto"/>
                                <w:left w:val="none" w:sz="0" w:space="0" w:color="auto"/>
                                <w:bottom w:val="none" w:sz="0" w:space="0" w:color="auto"/>
                                <w:right w:val="none" w:sz="0" w:space="0" w:color="auto"/>
                              </w:divBdr>
                              <w:divsChild>
                                <w:div w:id="1386755670">
                                  <w:marLeft w:val="0"/>
                                  <w:marRight w:val="0"/>
                                  <w:marTop w:val="0"/>
                                  <w:marBottom w:val="0"/>
                                  <w:divBdr>
                                    <w:top w:val="none" w:sz="0" w:space="0" w:color="auto"/>
                                    <w:left w:val="none" w:sz="0" w:space="0" w:color="auto"/>
                                    <w:bottom w:val="none" w:sz="0" w:space="0" w:color="auto"/>
                                    <w:right w:val="none" w:sz="0" w:space="0" w:color="auto"/>
                                  </w:divBdr>
                                  <w:divsChild>
                                    <w:div w:id="694038623">
                                      <w:marLeft w:val="0"/>
                                      <w:marRight w:val="0"/>
                                      <w:marTop w:val="0"/>
                                      <w:marBottom w:val="0"/>
                                      <w:divBdr>
                                        <w:top w:val="none" w:sz="0" w:space="0" w:color="auto"/>
                                        <w:left w:val="none" w:sz="0" w:space="0" w:color="auto"/>
                                        <w:bottom w:val="none" w:sz="0" w:space="0" w:color="auto"/>
                                        <w:right w:val="none" w:sz="0" w:space="0" w:color="auto"/>
                                      </w:divBdr>
                                      <w:divsChild>
                                        <w:div w:id="1992784327">
                                          <w:marLeft w:val="0"/>
                                          <w:marRight w:val="0"/>
                                          <w:marTop w:val="0"/>
                                          <w:marBottom w:val="180"/>
                                          <w:divBdr>
                                            <w:top w:val="none" w:sz="0" w:space="0" w:color="auto"/>
                                            <w:left w:val="none" w:sz="0" w:space="0" w:color="auto"/>
                                            <w:bottom w:val="none" w:sz="0" w:space="0" w:color="auto"/>
                                            <w:right w:val="none" w:sz="0" w:space="0" w:color="auto"/>
                                          </w:divBdr>
                                        </w:div>
                                        <w:div w:id="1114983787">
                                          <w:marLeft w:val="0"/>
                                          <w:marRight w:val="0"/>
                                          <w:marTop w:val="0"/>
                                          <w:marBottom w:val="1800"/>
                                          <w:divBdr>
                                            <w:top w:val="none" w:sz="0" w:space="0" w:color="auto"/>
                                            <w:left w:val="none" w:sz="0" w:space="0" w:color="auto"/>
                                            <w:bottom w:val="none" w:sz="0" w:space="0" w:color="auto"/>
                                            <w:right w:val="none" w:sz="0" w:space="0" w:color="auto"/>
                                          </w:divBdr>
                                          <w:divsChild>
                                            <w:div w:id="2117211419">
                                              <w:marLeft w:val="975"/>
                                              <w:marRight w:val="975"/>
                                              <w:marTop w:val="0"/>
                                              <w:marBottom w:val="225"/>
                                              <w:divBdr>
                                                <w:top w:val="none" w:sz="0" w:space="0" w:color="auto"/>
                                                <w:left w:val="none" w:sz="0" w:space="0" w:color="auto"/>
                                                <w:bottom w:val="none" w:sz="0" w:space="0" w:color="auto"/>
                                                <w:right w:val="none" w:sz="0" w:space="0" w:color="auto"/>
                                              </w:divBdr>
                                            </w:div>
                                            <w:div w:id="1071660613">
                                              <w:marLeft w:val="975"/>
                                              <w:marRight w:val="975"/>
                                              <w:marTop w:val="0"/>
                                              <w:marBottom w:val="225"/>
                                              <w:divBdr>
                                                <w:top w:val="none" w:sz="0" w:space="0" w:color="auto"/>
                                                <w:left w:val="none" w:sz="0" w:space="0" w:color="auto"/>
                                                <w:bottom w:val="none" w:sz="0" w:space="0" w:color="auto"/>
                                                <w:right w:val="none" w:sz="0" w:space="0" w:color="auto"/>
                                              </w:divBdr>
                                            </w:div>
                                            <w:div w:id="9065273">
                                              <w:marLeft w:val="975"/>
                                              <w:marRight w:val="975"/>
                                              <w:marTop w:val="0"/>
                                              <w:marBottom w:val="225"/>
                                              <w:divBdr>
                                                <w:top w:val="none" w:sz="0" w:space="0" w:color="auto"/>
                                                <w:left w:val="none" w:sz="0" w:space="0" w:color="auto"/>
                                                <w:bottom w:val="none" w:sz="0" w:space="0" w:color="auto"/>
                                                <w:right w:val="none" w:sz="0" w:space="0" w:color="auto"/>
                                              </w:divBdr>
                                            </w:div>
                                            <w:div w:id="1582987712">
                                              <w:marLeft w:val="975"/>
                                              <w:marRight w:val="975"/>
                                              <w:marTop w:val="0"/>
                                              <w:marBottom w:val="225"/>
                                              <w:divBdr>
                                                <w:top w:val="none" w:sz="0" w:space="0" w:color="auto"/>
                                                <w:left w:val="none" w:sz="0" w:space="0" w:color="auto"/>
                                                <w:bottom w:val="none" w:sz="0" w:space="0" w:color="auto"/>
                                                <w:right w:val="none" w:sz="0" w:space="0" w:color="auto"/>
                                              </w:divBdr>
                                            </w:div>
                                            <w:div w:id="1462112274">
                                              <w:marLeft w:val="975"/>
                                              <w:marRight w:val="975"/>
                                              <w:marTop w:val="0"/>
                                              <w:marBottom w:val="225"/>
                                              <w:divBdr>
                                                <w:top w:val="none" w:sz="0" w:space="0" w:color="auto"/>
                                                <w:left w:val="none" w:sz="0" w:space="0" w:color="auto"/>
                                                <w:bottom w:val="none" w:sz="0" w:space="0" w:color="auto"/>
                                                <w:right w:val="none" w:sz="0" w:space="0" w:color="auto"/>
                                              </w:divBdr>
                                            </w:div>
                                            <w:div w:id="426657749">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372911">
                  <w:marLeft w:val="0"/>
                  <w:marRight w:val="0"/>
                  <w:marTop w:val="0"/>
                  <w:marBottom w:val="0"/>
                  <w:divBdr>
                    <w:top w:val="none" w:sz="0" w:space="0" w:color="auto"/>
                    <w:left w:val="none" w:sz="0" w:space="0" w:color="auto"/>
                    <w:bottom w:val="single" w:sz="6" w:space="0" w:color="DFDFDF"/>
                    <w:right w:val="none" w:sz="0" w:space="0" w:color="auto"/>
                  </w:divBdr>
                  <w:divsChild>
                    <w:div w:id="46165879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89589772">
      <w:bodyDiv w:val="1"/>
      <w:marLeft w:val="0"/>
      <w:marRight w:val="0"/>
      <w:marTop w:val="0"/>
      <w:marBottom w:val="0"/>
      <w:divBdr>
        <w:top w:val="none" w:sz="0" w:space="0" w:color="auto"/>
        <w:left w:val="none" w:sz="0" w:space="0" w:color="auto"/>
        <w:bottom w:val="none" w:sz="0" w:space="0" w:color="auto"/>
        <w:right w:val="none" w:sz="0" w:space="0" w:color="auto"/>
      </w:divBdr>
      <w:divsChild>
        <w:div w:id="1300769117">
          <w:marLeft w:val="0"/>
          <w:marRight w:val="0"/>
          <w:marTop w:val="0"/>
          <w:marBottom w:val="0"/>
          <w:divBdr>
            <w:top w:val="none" w:sz="0" w:space="0" w:color="auto"/>
            <w:left w:val="none" w:sz="0" w:space="0" w:color="auto"/>
            <w:bottom w:val="none" w:sz="0" w:space="0" w:color="auto"/>
            <w:right w:val="none" w:sz="0" w:space="0" w:color="auto"/>
          </w:divBdr>
        </w:div>
        <w:div w:id="128860836">
          <w:marLeft w:val="0"/>
          <w:marRight w:val="0"/>
          <w:marTop w:val="0"/>
          <w:marBottom w:val="0"/>
          <w:divBdr>
            <w:top w:val="none" w:sz="0" w:space="0" w:color="auto"/>
            <w:left w:val="none" w:sz="0" w:space="0" w:color="auto"/>
            <w:bottom w:val="none" w:sz="0" w:space="0" w:color="auto"/>
            <w:right w:val="none" w:sz="0" w:space="0" w:color="auto"/>
          </w:divBdr>
          <w:divsChild>
            <w:div w:id="216598642">
              <w:marLeft w:val="0"/>
              <w:marRight w:val="0"/>
              <w:marTop w:val="0"/>
              <w:marBottom w:val="0"/>
              <w:divBdr>
                <w:top w:val="none" w:sz="0" w:space="0" w:color="auto"/>
                <w:left w:val="none" w:sz="0" w:space="0" w:color="auto"/>
                <w:bottom w:val="none" w:sz="0" w:space="0" w:color="auto"/>
                <w:right w:val="none" w:sz="0" w:space="0" w:color="auto"/>
              </w:divBdr>
              <w:divsChild>
                <w:div w:id="1025331314">
                  <w:marLeft w:val="0"/>
                  <w:marRight w:val="0"/>
                  <w:marTop w:val="0"/>
                  <w:marBottom w:val="0"/>
                  <w:divBdr>
                    <w:top w:val="none" w:sz="0" w:space="0" w:color="auto"/>
                    <w:left w:val="none" w:sz="0" w:space="0" w:color="auto"/>
                    <w:bottom w:val="none" w:sz="0" w:space="0" w:color="auto"/>
                    <w:right w:val="none" w:sz="0" w:space="0" w:color="auto"/>
                  </w:divBdr>
                  <w:divsChild>
                    <w:div w:id="1863663278">
                      <w:marLeft w:val="0"/>
                      <w:marRight w:val="0"/>
                      <w:marTop w:val="0"/>
                      <w:marBottom w:val="0"/>
                      <w:divBdr>
                        <w:top w:val="none" w:sz="0" w:space="0" w:color="auto"/>
                        <w:left w:val="none" w:sz="0" w:space="0" w:color="auto"/>
                        <w:bottom w:val="none" w:sz="0" w:space="0" w:color="auto"/>
                        <w:right w:val="none" w:sz="0" w:space="0" w:color="auto"/>
                      </w:divBdr>
                    </w:div>
                    <w:div w:id="1744794200">
                      <w:marLeft w:val="0"/>
                      <w:marRight w:val="0"/>
                      <w:marTop w:val="0"/>
                      <w:marBottom w:val="0"/>
                      <w:divBdr>
                        <w:top w:val="none" w:sz="0" w:space="0" w:color="auto"/>
                        <w:left w:val="none" w:sz="0" w:space="0" w:color="auto"/>
                        <w:bottom w:val="none" w:sz="0" w:space="0" w:color="auto"/>
                        <w:right w:val="none" w:sz="0" w:space="0" w:color="auto"/>
                      </w:divBdr>
                      <w:divsChild>
                        <w:div w:id="597250683">
                          <w:marLeft w:val="0"/>
                          <w:marRight w:val="0"/>
                          <w:marTop w:val="0"/>
                          <w:marBottom w:val="0"/>
                          <w:divBdr>
                            <w:top w:val="none" w:sz="0" w:space="0" w:color="auto"/>
                            <w:left w:val="none" w:sz="0" w:space="0" w:color="auto"/>
                            <w:bottom w:val="none" w:sz="0" w:space="0" w:color="auto"/>
                            <w:right w:val="none" w:sz="0" w:space="0" w:color="auto"/>
                          </w:divBdr>
                          <w:divsChild>
                            <w:div w:id="1859463535">
                              <w:marLeft w:val="0"/>
                              <w:marRight w:val="0"/>
                              <w:marTop w:val="0"/>
                              <w:marBottom w:val="0"/>
                              <w:divBdr>
                                <w:top w:val="none" w:sz="0" w:space="0" w:color="auto"/>
                                <w:left w:val="none" w:sz="0" w:space="0" w:color="auto"/>
                                <w:bottom w:val="none" w:sz="0" w:space="0" w:color="auto"/>
                                <w:right w:val="none" w:sz="0" w:space="0" w:color="auto"/>
                              </w:divBdr>
                              <w:divsChild>
                                <w:div w:id="316953999">
                                  <w:marLeft w:val="0"/>
                                  <w:marRight w:val="0"/>
                                  <w:marTop w:val="0"/>
                                  <w:marBottom w:val="0"/>
                                  <w:divBdr>
                                    <w:top w:val="none" w:sz="0" w:space="0" w:color="auto"/>
                                    <w:left w:val="none" w:sz="0" w:space="0" w:color="auto"/>
                                    <w:bottom w:val="none" w:sz="0" w:space="0" w:color="auto"/>
                                    <w:right w:val="none" w:sz="0" w:space="0" w:color="auto"/>
                                  </w:divBdr>
                                  <w:divsChild>
                                    <w:div w:id="362174727">
                                      <w:marLeft w:val="0"/>
                                      <w:marRight w:val="0"/>
                                      <w:marTop w:val="0"/>
                                      <w:marBottom w:val="0"/>
                                      <w:divBdr>
                                        <w:top w:val="none" w:sz="0" w:space="0" w:color="auto"/>
                                        <w:left w:val="none" w:sz="0" w:space="0" w:color="auto"/>
                                        <w:bottom w:val="none" w:sz="0" w:space="0" w:color="auto"/>
                                        <w:right w:val="none" w:sz="0" w:space="0" w:color="auto"/>
                                      </w:divBdr>
                                      <w:divsChild>
                                        <w:div w:id="825516715">
                                          <w:marLeft w:val="0"/>
                                          <w:marRight w:val="0"/>
                                          <w:marTop w:val="0"/>
                                          <w:marBottom w:val="180"/>
                                          <w:divBdr>
                                            <w:top w:val="none" w:sz="0" w:space="0" w:color="auto"/>
                                            <w:left w:val="none" w:sz="0" w:space="0" w:color="auto"/>
                                            <w:bottom w:val="none" w:sz="0" w:space="0" w:color="auto"/>
                                            <w:right w:val="none" w:sz="0" w:space="0" w:color="auto"/>
                                          </w:divBdr>
                                        </w:div>
                                        <w:div w:id="2145734799">
                                          <w:marLeft w:val="0"/>
                                          <w:marRight w:val="0"/>
                                          <w:marTop w:val="0"/>
                                          <w:marBottom w:val="1800"/>
                                          <w:divBdr>
                                            <w:top w:val="none" w:sz="0" w:space="0" w:color="auto"/>
                                            <w:left w:val="none" w:sz="0" w:space="0" w:color="auto"/>
                                            <w:bottom w:val="none" w:sz="0" w:space="0" w:color="auto"/>
                                            <w:right w:val="none" w:sz="0" w:space="0" w:color="auto"/>
                                          </w:divBdr>
                                          <w:divsChild>
                                            <w:div w:id="837813248">
                                              <w:marLeft w:val="975"/>
                                              <w:marRight w:val="975"/>
                                              <w:marTop w:val="0"/>
                                              <w:marBottom w:val="225"/>
                                              <w:divBdr>
                                                <w:top w:val="none" w:sz="0" w:space="0" w:color="auto"/>
                                                <w:left w:val="none" w:sz="0" w:space="0" w:color="auto"/>
                                                <w:bottom w:val="none" w:sz="0" w:space="0" w:color="auto"/>
                                                <w:right w:val="none" w:sz="0" w:space="0" w:color="auto"/>
                                              </w:divBdr>
                                              <w:divsChild>
                                                <w:div w:id="483352030">
                                                  <w:marLeft w:val="975"/>
                                                  <w:marRight w:val="975"/>
                                                  <w:marTop w:val="0"/>
                                                  <w:marBottom w:val="225"/>
                                                  <w:divBdr>
                                                    <w:top w:val="none" w:sz="0" w:space="15" w:color="auto"/>
                                                    <w:left w:val="single" w:sz="48" w:space="15" w:color="F8EBBF"/>
                                                    <w:bottom w:val="none" w:sz="0" w:space="15" w:color="auto"/>
                                                    <w:right w:val="none" w:sz="0" w:space="15" w:color="auto"/>
                                                  </w:divBdr>
                                                </w:div>
                                              </w:divsChild>
                                            </w:div>
                                          </w:divsChild>
                                        </w:div>
                                      </w:divsChild>
                                    </w:div>
                                  </w:divsChild>
                                </w:div>
                              </w:divsChild>
                            </w:div>
                          </w:divsChild>
                        </w:div>
                      </w:divsChild>
                    </w:div>
                  </w:divsChild>
                </w:div>
                <w:div w:id="1690567767">
                  <w:marLeft w:val="0"/>
                  <w:marRight w:val="0"/>
                  <w:marTop w:val="0"/>
                  <w:marBottom w:val="0"/>
                  <w:divBdr>
                    <w:top w:val="none" w:sz="0" w:space="0" w:color="auto"/>
                    <w:left w:val="none" w:sz="0" w:space="0" w:color="auto"/>
                    <w:bottom w:val="single" w:sz="6" w:space="0" w:color="DFDFDF"/>
                    <w:right w:val="none" w:sz="0" w:space="0" w:color="auto"/>
                  </w:divBdr>
                  <w:divsChild>
                    <w:div w:id="160002378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99499854">
      <w:bodyDiv w:val="1"/>
      <w:marLeft w:val="0"/>
      <w:marRight w:val="0"/>
      <w:marTop w:val="0"/>
      <w:marBottom w:val="0"/>
      <w:divBdr>
        <w:top w:val="none" w:sz="0" w:space="0" w:color="auto"/>
        <w:left w:val="none" w:sz="0" w:space="0" w:color="auto"/>
        <w:bottom w:val="none" w:sz="0" w:space="0" w:color="auto"/>
        <w:right w:val="none" w:sz="0" w:space="0" w:color="auto"/>
      </w:divBdr>
      <w:divsChild>
        <w:div w:id="326254357">
          <w:marLeft w:val="0"/>
          <w:marRight w:val="0"/>
          <w:marTop w:val="0"/>
          <w:marBottom w:val="0"/>
          <w:divBdr>
            <w:top w:val="none" w:sz="0" w:space="0" w:color="auto"/>
            <w:left w:val="none" w:sz="0" w:space="0" w:color="auto"/>
            <w:bottom w:val="none" w:sz="0" w:space="0" w:color="auto"/>
            <w:right w:val="none" w:sz="0" w:space="0" w:color="auto"/>
          </w:divBdr>
        </w:div>
        <w:div w:id="853962801">
          <w:marLeft w:val="0"/>
          <w:marRight w:val="0"/>
          <w:marTop w:val="0"/>
          <w:marBottom w:val="0"/>
          <w:divBdr>
            <w:top w:val="none" w:sz="0" w:space="0" w:color="auto"/>
            <w:left w:val="none" w:sz="0" w:space="0" w:color="auto"/>
            <w:bottom w:val="none" w:sz="0" w:space="0" w:color="auto"/>
            <w:right w:val="none" w:sz="0" w:space="0" w:color="auto"/>
          </w:divBdr>
          <w:divsChild>
            <w:div w:id="1736512628">
              <w:marLeft w:val="0"/>
              <w:marRight w:val="0"/>
              <w:marTop w:val="0"/>
              <w:marBottom w:val="0"/>
              <w:divBdr>
                <w:top w:val="none" w:sz="0" w:space="0" w:color="auto"/>
                <w:left w:val="none" w:sz="0" w:space="0" w:color="auto"/>
                <w:bottom w:val="none" w:sz="0" w:space="0" w:color="auto"/>
                <w:right w:val="none" w:sz="0" w:space="0" w:color="auto"/>
              </w:divBdr>
              <w:divsChild>
                <w:div w:id="2050951249">
                  <w:marLeft w:val="0"/>
                  <w:marRight w:val="0"/>
                  <w:marTop w:val="0"/>
                  <w:marBottom w:val="0"/>
                  <w:divBdr>
                    <w:top w:val="none" w:sz="0" w:space="0" w:color="auto"/>
                    <w:left w:val="none" w:sz="0" w:space="0" w:color="auto"/>
                    <w:bottom w:val="none" w:sz="0" w:space="0" w:color="auto"/>
                    <w:right w:val="none" w:sz="0" w:space="0" w:color="auto"/>
                  </w:divBdr>
                  <w:divsChild>
                    <w:div w:id="666592009">
                      <w:marLeft w:val="0"/>
                      <w:marRight w:val="0"/>
                      <w:marTop w:val="0"/>
                      <w:marBottom w:val="0"/>
                      <w:divBdr>
                        <w:top w:val="none" w:sz="0" w:space="0" w:color="auto"/>
                        <w:left w:val="none" w:sz="0" w:space="0" w:color="auto"/>
                        <w:bottom w:val="none" w:sz="0" w:space="0" w:color="auto"/>
                        <w:right w:val="none" w:sz="0" w:space="0" w:color="auto"/>
                      </w:divBdr>
                    </w:div>
                    <w:div w:id="1923682151">
                      <w:marLeft w:val="0"/>
                      <w:marRight w:val="0"/>
                      <w:marTop w:val="0"/>
                      <w:marBottom w:val="0"/>
                      <w:divBdr>
                        <w:top w:val="none" w:sz="0" w:space="0" w:color="auto"/>
                        <w:left w:val="none" w:sz="0" w:space="0" w:color="auto"/>
                        <w:bottom w:val="none" w:sz="0" w:space="0" w:color="auto"/>
                        <w:right w:val="none" w:sz="0" w:space="0" w:color="auto"/>
                      </w:divBdr>
                      <w:divsChild>
                        <w:div w:id="579481850">
                          <w:marLeft w:val="0"/>
                          <w:marRight w:val="0"/>
                          <w:marTop w:val="0"/>
                          <w:marBottom w:val="0"/>
                          <w:divBdr>
                            <w:top w:val="none" w:sz="0" w:space="0" w:color="auto"/>
                            <w:left w:val="none" w:sz="0" w:space="0" w:color="auto"/>
                            <w:bottom w:val="none" w:sz="0" w:space="0" w:color="auto"/>
                            <w:right w:val="none" w:sz="0" w:space="0" w:color="auto"/>
                          </w:divBdr>
                          <w:divsChild>
                            <w:div w:id="983580754">
                              <w:marLeft w:val="0"/>
                              <w:marRight w:val="0"/>
                              <w:marTop w:val="0"/>
                              <w:marBottom w:val="0"/>
                              <w:divBdr>
                                <w:top w:val="none" w:sz="0" w:space="0" w:color="auto"/>
                                <w:left w:val="none" w:sz="0" w:space="0" w:color="auto"/>
                                <w:bottom w:val="none" w:sz="0" w:space="0" w:color="auto"/>
                                <w:right w:val="none" w:sz="0" w:space="0" w:color="auto"/>
                              </w:divBdr>
                              <w:divsChild>
                                <w:div w:id="1873153210">
                                  <w:marLeft w:val="0"/>
                                  <w:marRight w:val="0"/>
                                  <w:marTop w:val="0"/>
                                  <w:marBottom w:val="0"/>
                                  <w:divBdr>
                                    <w:top w:val="none" w:sz="0" w:space="0" w:color="auto"/>
                                    <w:left w:val="none" w:sz="0" w:space="0" w:color="auto"/>
                                    <w:bottom w:val="none" w:sz="0" w:space="0" w:color="auto"/>
                                    <w:right w:val="none" w:sz="0" w:space="0" w:color="auto"/>
                                  </w:divBdr>
                                  <w:divsChild>
                                    <w:div w:id="730154015">
                                      <w:marLeft w:val="0"/>
                                      <w:marRight w:val="0"/>
                                      <w:marTop w:val="0"/>
                                      <w:marBottom w:val="0"/>
                                      <w:divBdr>
                                        <w:top w:val="none" w:sz="0" w:space="0" w:color="auto"/>
                                        <w:left w:val="none" w:sz="0" w:space="0" w:color="auto"/>
                                        <w:bottom w:val="none" w:sz="0" w:space="0" w:color="auto"/>
                                        <w:right w:val="none" w:sz="0" w:space="0" w:color="auto"/>
                                      </w:divBdr>
                                      <w:divsChild>
                                        <w:div w:id="35084852">
                                          <w:marLeft w:val="0"/>
                                          <w:marRight w:val="0"/>
                                          <w:marTop w:val="0"/>
                                          <w:marBottom w:val="180"/>
                                          <w:divBdr>
                                            <w:top w:val="none" w:sz="0" w:space="0" w:color="auto"/>
                                            <w:left w:val="none" w:sz="0" w:space="0" w:color="auto"/>
                                            <w:bottom w:val="none" w:sz="0" w:space="0" w:color="auto"/>
                                            <w:right w:val="none" w:sz="0" w:space="0" w:color="auto"/>
                                          </w:divBdr>
                                        </w:div>
                                        <w:div w:id="1526167168">
                                          <w:marLeft w:val="0"/>
                                          <w:marRight w:val="0"/>
                                          <w:marTop w:val="0"/>
                                          <w:marBottom w:val="1800"/>
                                          <w:divBdr>
                                            <w:top w:val="none" w:sz="0" w:space="0" w:color="auto"/>
                                            <w:left w:val="none" w:sz="0" w:space="0" w:color="auto"/>
                                            <w:bottom w:val="none" w:sz="0" w:space="0" w:color="auto"/>
                                            <w:right w:val="none" w:sz="0" w:space="0" w:color="auto"/>
                                          </w:divBdr>
                                          <w:divsChild>
                                            <w:div w:id="1203178609">
                                              <w:marLeft w:val="300"/>
                                              <w:marRight w:val="1050"/>
                                              <w:marTop w:val="180"/>
                                              <w:marBottom w:val="180"/>
                                              <w:divBdr>
                                                <w:top w:val="none" w:sz="0" w:space="19" w:color="auto"/>
                                                <w:left w:val="single" w:sz="48" w:space="15" w:color="EDEDED"/>
                                                <w:bottom w:val="none" w:sz="0" w:space="19" w:color="auto"/>
                                                <w:right w:val="none" w:sz="0" w:space="15" w:color="auto"/>
                                              </w:divBdr>
                                              <w:divsChild>
                                                <w:div w:id="765540089">
                                                  <w:marLeft w:val="-450"/>
                                                  <w:marRight w:val="0"/>
                                                  <w:marTop w:val="0"/>
                                                  <w:marBottom w:val="300"/>
                                                  <w:divBdr>
                                                    <w:top w:val="none" w:sz="0" w:space="0" w:color="auto"/>
                                                    <w:left w:val="none" w:sz="0" w:space="0" w:color="auto"/>
                                                    <w:bottom w:val="none" w:sz="0" w:space="0" w:color="auto"/>
                                                    <w:right w:val="none" w:sz="0" w:space="0" w:color="auto"/>
                                                  </w:divBdr>
                                                </w:div>
                                                <w:div w:id="118417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4840180">
                  <w:marLeft w:val="0"/>
                  <w:marRight w:val="0"/>
                  <w:marTop w:val="0"/>
                  <w:marBottom w:val="0"/>
                  <w:divBdr>
                    <w:top w:val="none" w:sz="0" w:space="0" w:color="auto"/>
                    <w:left w:val="none" w:sz="0" w:space="0" w:color="auto"/>
                    <w:bottom w:val="single" w:sz="6" w:space="0" w:color="DFDFDF"/>
                    <w:right w:val="none" w:sz="0" w:space="0" w:color="auto"/>
                  </w:divBdr>
                  <w:divsChild>
                    <w:div w:id="57975029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37306358">
      <w:bodyDiv w:val="1"/>
      <w:marLeft w:val="0"/>
      <w:marRight w:val="0"/>
      <w:marTop w:val="0"/>
      <w:marBottom w:val="0"/>
      <w:divBdr>
        <w:top w:val="none" w:sz="0" w:space="0" w:color="auto"/>
        <w:left w:val="none" w:sz="0" w:space="0" w:color="auto"/>
        <w:bottom w:val="none" w:sz="0" w:space="0" w:color="auto"/>
        <w:right w:val="none" w:sz="0" w:space="0" w:color="auto"/>
      </w:divBdr>
      <w:divsChild>
        <w:div w:id="841973484">
          <w:marLeft w:val="0"/>
          <w:marRight w:val="0"/>
          <w:marTop w:val="0"/>
          <w:marBottom w:val="0"/>
          <w:divBdr>
            <w:top w:val="none" w:sz="0" w:space="0" w:color="auto"/>
            <w:left w:val="none" w:sz="0" w:space="0" w:color="auto"/>
            <w:bottom w:val="none" w:sz="0" w:space="0" w:color="auto"/>
            <w:right w:val="none" w:sz="0" w:space="0" w:color="auto"/>
          </w:divBdr>
        </w:div>
        <w:div w:id="1609041548">
          <w:marLeft w:val="0"/>
          <w:marRight w:val="0"/>
          <w:marTop w:val="0"/>
          <w:marBottom w:val="0"/>
          <w:divBdr>
            <w:top w:val="none" w:sz="0" w:space="0" w:color="auto"/>
            <w:left w:val="none" w:sz="0" w:space="0" w:color="auto"/>
            <w:bottom w:val="none" w:sz="0" w:space="0" w:color="auto"/>
            <w:right w:val="none" w:sz="0" w:space="0" w:color="auto"/>
          </w:divBdr>
          <w:divsChild>
            <w:div w:id="847672414">
              <w:marLeft w:val="0"/>
              <w:marRight w:val="0"/>
              <w:marTop w:val="0"/>
              <w:marBottom w:val="0"/>
              <w:divBdr>
                <w:top w:val="none" w:sz="0" w:space="0" w:color="auto"/>
                <w:left w:val="none" w:sz="0" w:space="0" w:color="auto"/>
                <w:bottom w:val="none" w:sz="0" w:space="0" w:color="auto"/>
                <w:right w:val="none" w:sz="0" w:space="0" w:color="auto"/>
              </w:divBdr>
              <w:divsChild>
                <w:div w:id="2081559018">
                  <w:marLeft w:val="0"/>
                  <w:marRight w:val="0"/>
                  <w:marTop w:val="0"/>
                  <w:marBottom w:val="0"/>
                  <w:divBdr>
                    <w:top w:val="none" w:sz="0" w:space="0" w:color="auto"/>
                    <w:left w:val="none" w:sz="0" w:space="0" w:color="auto"/>
                    <w:bottom w:val="none" w:sz="0" w:space="0" w:color="auto"/>
                    <w:right w:val="none" w:sz="0" w:space="0" w:color="auto"/>
                  </w:divBdr>
                  <w:divsChild>
                    <w:div w:id="1090540403">
                      <w:marLeft w:val="0"/>
                      <w:marRight w:val="0"/>
                      <w:marTop w:val="0"/>
                      <w:marBottom w:val="0"/>
                      <w:divBdr>
                        <w:top w:val="none" w:sz="0" w:space="0" w:color="auto"/>
                        <w:left w:val="none" w:sz="0" w:space="0" w:color="auto"/>
                        <w:bottom w:val="none" w:sz="0" w:space="0" w:color="auto"/>
                        <w:right w:val="none" w:sz="0" w:space="0" w:color="auto"/>
                      </w:divBdr>
                    </w:div>
                    <w:div w:id="1923879994">
                      <w:marLeft w:val="0"/>
                      <w:marRight w:val="0"/>
                      <w:marTop w:val="0"/>
                      <w:marBottom w:val="0"/>
                      <w:divBdr>
                        <w:top w:val="none" w:sz="0" w:space="0" w:color="auto"/>
                        <w:left w:val="none" w:sz="0" w:space="0" w:color="auto"/>
                        <w:bottom w:val="none" w:sz="0" w:space="0" w:color="auto"/>
                        <w:right w:val="none" w:sz="0" w:space="0" w:color="auto"/>
                      </w:divBdr>
                      <w:divsChild>
                        <w:div w:id="989022653">
                          <w:marLeft w:val="0"/>
                          <w:marRight w:val="0"/>
                          <w:marTop w:val="0"/>
                          <w:marBottom w:val="0"/>
                          <w:divBdr>
                            <w:top w:val="none" w:sz="0" w:space="0" w:color="auto"/>
                            <w:left w:val="none" w:sz="0" w:space="0" w:color="auto"/>
                            <w:bottom w:val="none" w:sz="0" w:space="0" w:color="auto"/>
                            <w:right w:val="none" w:sz="0" w:space="0" w:color="auto"/>
                          </w:divBdr>
                          <w:divsChild>
                            <w:div w:id="1693267373">
                              <w:marLeft w:val="0"/>
                              <w:marRight w:val="0"/>
                              <w:marTop w:val="0"/>
                              <w:marBottom w:val="0"/>
                              <w:divBdr>
                                <w:top w:val="none" w:sz="0" w:space="0" w:color="auto"/>
                                <w:left w:val="none" w:sz="0" w:space="0" w:color="auto"/>
                                <w:bottom w:val="none" w:sz="0" w:space="0" w:color="auto"/>
                                <w:right w:val="none" w:sz="0" w:space="0" w:color="auto"/>
                              </w:divBdr>
                              <w:divsChild>
                                <w:div w:id="452947788">
                                  <w:marLeft w:val="0"/>
                                  <w:marRight w:val="0"/>
                                  <w:marTop w:val="0"/>
                                  <w:marBottom w:val="0"/>
                                  <w:divBdr>
                                    <w:top w:val="none" w:sz="0" w:space="0" w:color="auto"/>
                                    <w:left w:val="none" w:sz="0" w:space="0" w:color="auto"/>
                                    <w:bottom w:val="none" w:sz="0" w:space="0" w:color="auto"/>
                                    <w:right w:val="none" w:sz="0" w:space="0" w:color="auto"/>
                                  </w:divBdr>
                                  <w:divsChild>
                                    <w:div w:id="535697190">
                                      <w:marLeft w:val="0"/>
                                      <w:marRight w:val="0"/>
                                      <w:marTop w:val="0"/>
                                      <w:marBottom w:val="0"/>
                                      <w:divBdr>
                                        <w:top w:val="none" w:sz="0" w:space="0" w:color="auto"/>
                                        <w:left w:val="none" w:sz="0" w:space="0" w:color="auto"/>
                                        <w:bottom w:val="none" w:sz="0" w:space="0" w:color="auto"/>
                                        <w:right w:val="none" w:sz="0" w:space="0" w:color="auto"/>
                                      </w:divBdr>
                                      <w:divsChild>
                                        <w:div w:id="279578299">
                                          <w:marLeft w:val="0"/>
                                          <w:marRight w:val="0"/>
                                          <w:marTop w:val="0"/>
                                          <w:marBottom w:val="180"/>
                                          <w:divBdr>
                                            <w:top w:val="none" w:sz="0" w:space="0" w:color="auto"/>
                                            <w:left w:val="none" w:sz="0" w:space="0" w:color="auto"/>
                                            <w:bottom w:val="none" w:sz="0" w:space="0" w:color="auto"/>
                                            <w:right w:val="none" w:sz="0" w:space="0" w:color="auto"/>
                                          </w:divBdr>
                                        </w:div>
                                        <w:div w:id="1378359919">
                                          <w:marLeft w:val="0"/>
                                          <w:marRight w:val="0"/>
                                          <w:marTop w:val="0"/>
                                          <w:marBottom w:val="1800"/>
                                          <w:divBdr>
                                            <w:top w:val="none" w:sz="0" w:space="0" w:color="auto"/>
                                            <w:left w:val="none" w:sz="0" w:space="0" w:color="auto"/>
                                            <w:bottom w:val="none" w:sz="0" w:space="0" w:color="auto"/>
                                            <w:right w:val="none" w:sz="0" w:space="0" w:color="auto"/>
                                          </w:divBdr>
                                          <w:divsChild>
                                            <w:div w:id="2103406262">
                                              <w:marLeft w:val="300"/>
                                              <w:marRight w:val="1050"/>
                                              <w:marTop w:val="180"/>
                                              <w:marBottom w:val="180"/>
                                              <w:divBdr>
                                                <w:top w:val="none" w:sz="0" w:space="19" w:color="auto"/>
                                                <w:left w:val="single" w:sz="48" w:space="15" w:color="EDEDED"/>
                                                <w:bottom w:val="none" w:sz="0" w:space="19" w:color="auto"/>
                                                <w:right w:val="none" w:sz="0" w:space="15" w:color="auto"/>
                                              </w:divBdr>
                                              <w:divsChild>
                                                <w:div w:id="818225426">
                                                  <w:marLeft w:val="-450"/>
                                                  <w:marRight w:val="0"/>
                                                  <w:marTop w:val="0"/>
                                                  <w:marBottom w:val="300"/>
                                                  <w:divBdr>
                                                    <w:top w:val="none" w:sz="0" w:space="0" w:color="auto"/>
                                                    <w:left w:val="none" w:sz="0" w:space="0" w:color="auto"/>
                                                    <w:bottom w:val="none" w:sz="0" w:space="0" w:color="auto"/>
                                                    <w:right w:val="none" w:sz="0" w:space="0" w:color="auto"/>
                                                  </w:divBdr>
                                                </w:div>
                                                <w:div w:id="89489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2168159">
                  <w:marLeft w:val="0"/>
                  <w:marRight w:val="0"/>
                  <w:marTop w:val="0"/>
                  <w:marBottom w:val="0"/>
                  <w:divBdr>
                    <w:top w:val="none" w:sz="0" w:space="0" w:color="auto"/>
                    <w:left w:val="none" w:sz="0" w:space="0" w:color="auto"/>
                    <w:bottom w:val="single" w:sz="6" w:space="0" w:color="DFDFDF"/>
                    <w:right w:val="none" w:sz="0" w:space="0" w:color="auto"/>
                  </w:divBdr>
                  <w:divsChild>
                    <w:div w:id="68617982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62326815">
      <w:bodyDiv w:val="1"/>
      <w:marLeft w:val="0"/>
      <w:marRight w:val="0"/>
      <w:marTop w:val="0"/>
      <w:marBottom w:val="0"/>
      <w:divBdr>
        <w:top w:val="none" w:sz="0" w:space="0" w:color="auto"/>
        <w:left w:val="none" w:sz="0" w:space="0" w:color="auto"/>
        <w:bottom w:val="none" w:sz="0" w:space="0" w:color="auto"/>
        <w:right w:val="none" w:sz="0" w:space="0" w:color="auto"/>
      </w:divBdr>
      <w:divsChild>
        <w:div w:id="1132601627">
          <w:marLeft w:val="0"/>
          <w:marRight w:val="0"/>
          <w:marTop w:val="0"/>
          <w:marBottom w:val="0"/>
          <w:divBdr>
            <w:top w:val="none" w:sz="0" w:space="0" w:color="auto"/>
            <w:left w:val="none" w:sz="0" w:space="0" w:color="auto"/>
            <w:bottom w:val="none" w:sz="0" w:space="0" w:color="auto"/>
            <w:right w:val="none" w:sz="0" w:space="0" w:color="auto"/>
          </w:divBdr>
        </w:div>
        <w:div w:id="1472404003">
          <w:marLeft w:val="0"/>
          <w:marRight w:val="0"/>
          <w:marTop w:val="0"/>
          <w:marBottom w:val="0"/>
          <w:divBdr>
            <w:top w:val="none" w:sz="0" w:space="0" w:color="auto"/>
            <w:left w:val="none" w:sz="0" w:space="0" w:color="auto"/>
            <w:bottom w:val="none" w:sz="0" w:space="0" w:color="auto"/>
            <w:right w:val="none" w:sz="0" w:space="0" w:color="auto"/>
          </w:divBdr>
          <w:divsChild>
            <w:div w:id="637027135">
              <w:marLeft w:val="0"/>
              <w:marRight w:val="0"/>
              <w:marTop w:val="0"/>
              <w:marBottom w:val="0"/>
              <w:divBdr>
                <w:top w:val="none" w:sz="0" w:space="0" w:color="auto"/>
                <w:left w:val="none" w:sz="0" w:space="0" w:color="auto"/>
                <w:bottom w:val="none" w:sz="0" w:space="0" w:color="auto"/>
                <w:right w:val="none" w:sz="0" w:space="0" w:color="auto"/>
              </w:divBdr>
              <w:divsChild>
                <w:div w:id="1998729457">
                  <w:marLeft w:val="0"/>
                  <w:marRight w:val="0"/>
                  <w:marTop w:val="0"/>
                  <w:marBottom w:val="0"/>
                  <w:divBdr>
                    <w:top w:val="none" w:sz="0" w:space="0" w:color="auto"/>
                    <w:left w:val="none" w:sz="0" w:space="0" w:color="auto"/>
                    <w:bottom w:val="none" w:sz="0" w:space="0" w:color="auto"/>
                    <w:right w:val="none" w:sz="0" w:space="0" w:color="auto"/>
                  </w:divBdr>
                  <w:divsChild>
                    <w:div w:id="165556046">
                      <w:marLeft w:val="0"/>
                      <w:marRight w:val="0"/>
                      <w:marTop w:val="0"/>
                      <w:marBottom w:val="0"/>
                      <w:divBdr>
                        <w:top w:val="none" w:sz="0" w:space="0" w:color="auto"/>
                        <w:left w:val="none" w:sz="0" w:space="0" w:color="auto"/>
                        <w:bottom w:val="none" w:sz="0" w:space="0" w:color="auto"/>
                        <w:right w:val="none" w:sz="0" w:space="0" w:color="auto"/>
                      </w:divBdr>
                    </w:div>
                    <w:div w:id="1040059539">
                      <w:marLeft w:val="0"/>
                      <w:marRight w:val="0"/>
                      <w:marTop w:val="0"/>
                      <w:marBottom w:val="0"/>
                      <w:divBdr>
                        <w:top w:val="none" w:sz="0" w:space="0" w:color="auto"/>
                        <w:left w:val="none" w:sz="0" w:space="0" w:color="auto"/>
                        <w:bottom w:val="none" w:sz="0" w:space="0" w:color="auto"/>
                        <w:right w:val="none" w:sz="0" w:space="0" w:color="auto"/>
                      </w:divBdr>
                      <w:divsChild>
                        <w:div w:id="522670591">
                          <w:marLeft w:val="0"/>
                          <w:marRight w:val="0"/>
                          <w:marTop w:val="0"/>
                          <w:marBottom w:val="0"/>
                          <w:divBdr>
                            <w:top w:val="none" w:sz="0" w:space="0" w:color="auto"/>
                            <w:left w:val="none" w:sz="0" w:space="0" w:color="auto"/>
                            <w:bottom w:val="none" w:sz="0" w:space="0" w:color="auto"/>
                            <w:right w:val="none" w:sz="0" w:space="0" w:color="auto"/>
                          </w:divBdr>
                          <w:divsChild>
                            <w:div w:id="814880837">
                              <w:marLeft w:val="0"/>
                              <w:marRight w:val="0"/>
                              <w:marTop w:val="0"/>
                              <w:marBottom w:val="0"/>
                              <w:divBdr>
                                <w:top w:val="none" w:sz="0" w:space="0" w:color="auto"/>
                                <w:left w:val="none" w:sz="0" w:space="0" w:color="auto"/>
                                <w:bottom w:val="none" w:sz="0" w:space="0" w:color="auto"/>
                                <w:right w:val="none" w:sz="0" w:space="0" w:color="auto"/>
                              </w:divBdr>
                              <w:divsChild>
                                <w:div w:id="1148981060">
                                  <w:marLeft w:val="0"/>
                                  <w:marRight w:val="0"/>
                                  <w:marTop w:val="0"/>
                                  <w:marBottom w:val="0"/>
                                  <w:divBdr>
                                    <w:top w:val="none" w:sz="0" w:space="0" w:color="auto"/>
                                    <w:left w:val="none" w:sz="0" w:space="0" w:color="auto"/>
                                    <w:bottom w:val="none" w:sz="0" w:space="0" w:color="auto"/>
                                    <w:right w:val="none" w:sz="0" w:space="0" w:color="auto"/>
                                  </w:divBdr>
                                  <w:divsChild>
                                    <w:div w:id="1848712162">
                                      <w:marLeft w:val="0"/>
                                      <w:marRight w:val="0"/>
                                      <w:marTop w:val="0"/>
                                      <w:marBottom w:val="0"/>
                                      <w:divBdr>
                                        <w:top w:val="none" w:sz="0" w:space="0" w:color="auto"/>
                                        <w:left w:val="none" w:sz="0" w:space="0" w:color="auto"/>
                                        <w:bottom w:val="none" w:sz="0" w:space="0" w:color="auto"/>
                                        <w:right w:val="none" w:sz="0" w:space="0" w:color="auto"/>
                                      </w:divBdr>
                                      <w:divsChild>
                                        <w:div w:id="1283343017">
                                          <w:marLeft w:val="0"/>
                                          <w:marRight w:val="0"/>
                                          <w:marTop w:val="0"/>
                                          <w:marBottom w:val="180"/>
                                          <w:divBdr>
                                            <w:top w:val="none" w:sz="0" w:space="0" w:color="auto"/>
                                            <w:left w:val="none" w:sz="0" w:space="0" w:color="auto"/>
                                            <w:bottom w:val="none" w:sz="0" w:space="0" w:color="auto"/>
                                            <w:right w:val="none" w:sz="0" w:space="0" w:color="auto"/>
                                          </w:divBdr>
                                        </w:div>
                                        <w:div w:id="1559168347">
                                          <w:marLeft w:val="0"/>
                                          <w:marRight w:val="0"/>
                                          <w:marTop w:val="0"/>
                                          <w:marBottom w:val="1800"/>
                                          <w:divBdr>
                                            <w:top w:val="none" w:sz="0" w:space="0" w:color="auto"/>
                                            <w:left w:val="none" w:sz="0" w:space="0" w:color="auto"/>
                                            <w:bottom w:val="none" w:sz="0" w:space="0" w:color="auto"/>
                                            <w:right w:val="none" w:sz="0" w:space="0" w:color="auto"/>
                                          </w:divBdr>
                                          <w:divsChild>
                                            <w:div w:id="1271013014">
                                              <w:marLeft w:val="300"/>
                                              <w:marRight w:val="1050"/>
                                              <w:marTop w:val="180"/>
                                              <w:marBottom w:val="180"/>
                                              <w:divBdr>
                                                <w:top w:val="none" w:sz="0" w:space="19" w:color="auto"/>
                                                <w:left w:val="single" w:sz="48" w:space="15" w:color="EDEDED"/>
                                                <w:bottom w:val="none" w:sz="0" w:space="19" w:color="auto"/>
                                                <w:right w:val="none" w:sz="0" w:space="15" w:color="auto"/>
                                              </w:divBdr>
                                              <w:divsChild>
                                                <w:div w:id="1681615033">
                                                  <w:marLeft w:val="-450"/>
                                                  <w:marRight w:val="0"/>
                                                  <w:marTop w:val="0"/>
                                                  <w:marBottom w:val="300"/>
                                                  <w:divBdr>
                                                    <w:top w:val="none" w:sz="0" w:space="0" w:color="auto"/>
                                                    <w:left w:val="none" w:sz="0" w:space="0" w:color="auto"/>
                                                    <w:bottom w:val="none" w:sz="0" w:space="0" w:color="auto"/>
                                                    <w:right w:val="none" w:sz="0" w:space="0" w:color="auto"/>
                                                  </w:divBdr>
                                                </w:div>
                                                <w:div w:id="1832090608">
                                                  <w:marLeft w:val="0"/>
                                                  <w:marRight w:val="0"/>
                                                  <w:marTop w:val="0"/>
                                                  <w:marBottom w:val="0"/>
                                                  <w:divBdr>
                                                    <w:top w:val="none" w:sz="0" w:space="0" w:color="auto"/>
                                                    <w:left w:val="none" w:sz="0" w:space="0" w:color="auto"/>
                                                    <w:bottom w:val="none" w:sz="0" w:space="0" w:color="auto"/>
                                                    <w:right w:val="none" w:sz="0" w:space="0" w:color="auto"/>
                                                  </w:divBdr>
                                                </w:div>
                                              </w:divsChild>
                                            </w:div>
                                            <w:div w:id="168404524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22978458">
                                                  <w:marLeft w:val="-375"/>
                                                  <w:marRight w:val="0"/>
                                                  <w:marTop w:val="0"/>
                                                  <w:marBottom w:val="240"/>
                                                  <w:divBdr>
                                                    <w:top w:val="none" w:sz="0" w:space="0" w:color="auto"/>
                                                    <w:left w:val="none" w:sz="0" w:space="0" w:color="auto"/>
                                                    <w:bottom w:val="none" w:sz="0" w:space="0" w:color="auto"/>
                                                    <w:right w:val="none" w:sz="0" w:space="0" w:color="auto"/>
                                                  </w:divBdr>
                                                </w:div>
                                                <w:div w:id="16308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9895580">
                  <w:marLeft w:val="0"/>
                  <w:marRight w:val="0"/>
                  <w:marTop w:val="0"/>
                  <w:marBottom w:val="0"/>
                  <w:divBdr>
                    <w:top w:val="none" w:sz="0" w:space="0" w:color="auto"/>
                    <w:left w:val="none" w:sz="0" w:space="0" w:color="auto"/>
                    <w:bottom w:val="single" w:sz="6" w:space="0" w:color="DFDFDF"/>
                    <w:right w:val="none" w:sz="0" w:space="0" w:color="auto"/>
                  </w:divBdr>
                  <w:divsChild>
                    <w:div w:id="19543089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71648802">
      <w:bodyDiv w:val="1"/>
      <w:marLeft w:val="0"/>
      <w:marRight w:val="0"/>
      <w:marTop w:val="0"/>
      <w:marBottom w:val="0"/>
      <w:divBdr>
        <w:top w:val="none" w:sz="0" w:space="0" w:color="auto"/>
        <w:left w:val="none" w:sz="0" w:space="0" w:color="auto"/>
        <w:bottom w:val="none" w:sz="0" w:space="0" w:color="auto"/>
        <w:right w:val="none" w:sz="0" w:space="0" w:color="auto"/>
      </w:divBdr>
      <w:divsChild>
        <w:div w:id="716661018">
          <w:marLeft w:val="0"/>
          <w:marRight w:val="0"/>
          <w:marTop w:val="0"/>
          <w:marBottom w:val="0"/>
          <w:divBdr>
            <w:top w:val="none" w:sz="0" w:space="0" w:color="auto"/>
            <w:left w:val="none" w:sz="0" w:space="0" w:color="auto"/>
            <w:bottom w:val="none" w:sz="0" w:space="0" w:color="auto"/>
            <w:right w:val="none" w:sz="0" w:space="0" w:color="auto"/>
          </w:divBdr>
        </w:div>
        <w:div w:id="928275454">
          <w:marLeft w:val="0"/>
          <w:marRight w:val="0"/>
          <w:marTop w:val="0"/>
          <w:marBottom w:val="0"/>
          <w:divBdr>
            <w:top w:val="none" w:sz="0" w:space="0" w:color="auto"/>
            <w:left w:val="none" w:sz="0" w:space="0" w:color="auto"/>
            <w:bottom w:val="none" w:sz="0" w:space="0" w:color="auto"/>
            <w:right w:val="none" w:sz="0" w:space="0" w:color="auto"/>
          </w:divBdr>
          <w:divsChild>
            <w:div w:id="799957157">
              <w:marLeft w:val="0"/>
              <w:marRight w:val="0"/>
              <w:marTop w:val="0"/>
              <w:marBottom w:val="0"/>
              <w:divBdr>
                <w:top w:val="none" w:sz="0" w:space="0" w:color="auto"/>
                <w:left w:val="none" w:sz="0" w:space="0" w:color="auto"/>
                <w:bottom w:val="none" w:sz="0" w:space="0" w:color="auto"/>
                <w:right w:val="none" w:sz="0" w:space="0" w:color="auto"/>
              </w:divBdr>
              <w:divsChild>
                <w:div w:id="947854931">
                  <w:marLeft w:val="0"/>
                  <w:marRight w:val="0"/>
                  <w:marTop w:val="0"/>
                  <w:marBottom w:val="0"/>
                  <w:divBdr>
                    <w:top w:val="none" w:sz="0" w:space="0" w:color="auto"/>
                    <w:left w:val="none" w:sz="0" w:space="0" w:color="auto"/>
                    <w:bottom w:val="none" w:sz="0" w:space="0" w:color="auto"/>
                    <w:right w:val="none" w:sz="0" w:space="0" w:color="auto"/>
                  </w:divBdr>
                  <w:divsChild>
                    <w:div w:id="1318419546">
                      <w:marLeft w:val="0"/>
                      <w:marRight w:val="0"/>
                      <w:marTop w:val="0"/>
                      <w:marBottom w:val="0"/>
                      <w:divBdr>
                        <w:top w:val="none" w:sz="0" w:space="0" w:color="auto"/>
                        <w:left w:val="none" w:sz="0" w:space="0" w:color="auto"/>
                        <w:bottom w:val="none" w:sz="0" w:space="0" w:color="auto"/>
                        <w:right w:val="none" w:sz="0" w:space="0" w:color="auto"/>
                      </w:divBdr>
                    </w:div>
                    <w:div w:id="1520125111">
                      <w:marLeft w:val="0"/>
                      <w:marRight w:val="0"/>
                      <w:marTop w:val="0"/>
                      <w:marBottom w:val="0"/>
                      <w:divBdr>
                        <w:top w:val="none" w:sz="0" w:space="0" w:color="auto"/>
                        <w:left w:val="none" w:sz="0" w:space="0" w:color="auto"/>
                        <w:bottom w:val="none" w:sz="0" w:space="0" w:color="auto"/>
                        <w:right w:val="none" w:sz="0" w:space="0" w:color="auto"/>
                      </w:divBdr>
                      <w:divsChild>
                        <w:div w:id="1474299820">
                          <w:marLeft w:val="0"/>
                          <w:marRight w:val="0"/>
                          <w:marTop w:val="0"/>
                          <w:marBottom w:val="0"/>
                          <w:divBdr>
                            <w:top w:val="none" w:sz="0" w:space="0" w:color="auto"/>
                            <w:left w:val="none" w:sz="0" w:space="0" w:color="auto"/>
                            <w:bottom w:val="none" w:sz="0" w:space="0" w:color="auto"/>
                            <w:right w:val="none" w:sz="0" w:space="0" w:color="auto"/>
                          </w:divBdr>
                          <w:divsChild>
                            <w:div w:id="1793405904">
                              <w:marLeft w:val="0"/>
                              <w:marRight w:val="0"/>
                              <w:marTop w:val="0"/>
                              <w:marBottom w:val="0"/>
                              <w:divBdr>
                                <w:top w:val="none" w:sz="0" w:space="0" w:color="auto"/>
                                <w:left w:val="none" w:sz="0" w:space="0" w:color="auto"/>
                                <w:bottom w:val="none" w:sz="0" w:space="0" w:color="auto"/>
                                <w:right w:val="none" w:sz="0" w:space="0" w:color="auto"/>
                              </w:divBdr>
                              <w:divsChild>
                                <w:div w:id="1170295529">
                                  <w:marLeft w:val="0"/>
                                  <w:marRight w:val="0"/>
                                  <w:marTop w:val="0"/>
                                  <w:marBottom w:val="0"/>
                                  <w:divBdr>
                                    <w:top w:val="none" w:sz="0" w:space="0" w:color="auto"/>
                                    <w:left w:val="none" w:sz="0" w:space="0" w:color="auto"/>
                                    <w:bottom w:val="none" w:sz="0" w:space="0" w:color="auto"/>
                                    <w:right w:val="none" w:sz="0" w:space="0" w:color="auto"/>
                                  </w:divBdr>
                                  <w:divsChild>
                                    <w:div w:id="257181853">
                                      <w:marLeft w:val="0"/>
                                      <w:marRight w:val="0"/>
                                      <w:marTop w:val="0"/>
                                      <w:marBottom w:val="0"/>
                                      <w:divBdr>
                                        <w:top w:val="none" w:sz="0" w:space="0" w:color="auto"/>
                                        <w:left w:val="none" w:sz="0" w:space="0" w:color="auto"/>
                                        <w:bottom w:val="none" w:sz="0" w:space="0" w:color="auto"/>
                                        <w:right w:val="none" w:sz="0" w:space="0" w:color="auto"/>
                                      </w:divBdr>
                                      <w:divsChild>
                                        <w:div w:id="922835626">
                                          <w:marLeft w:val="0"/>
                                          <w:marRight w:val="0"/>
                                          <w:marTop w:val="0"/>
                                          <w:marBottom w:val="180"/>
                                          <w:divBdr>
                                            <w:top w:val="none" w:sz="0" w:space="0" w:color="auto"/>
                                            <w:left w:val="none" w:sz="0" w:space="0" w:color="auto"/>
                                            <w:bottom w:val="none" w:sz="0" w:space="0" w:color="auto"/>
                                            <w:right w:val="none" w:sz="0" w:space="0" w:color="auto"/>
                                          </w:divBdr>
                                        </w:div>
                                        <w:div w:id="1236277283">
                                          <w:marLeft w:val="0"/>
                                          <w:marRight w:val="0"/>
                                          <w:marTop w:val="0"/>
                                          <w:marBottom w:val="1800"/>
                                          <w:divBdr>
                                            <w:top w:val="none" w:sz="0" w:space="0" w:color="auto"/>
                                            <w:left w:val="none" w:sz="0" w:space="0" w:color="auto"/>
                                            <w:bottom w:val="none" w:sz="0" w:space="0" w:color="auto"/>
                                            <w:right w:val="none" w:sz="0" w:space="0" w:color="auto"/>
                                          </w:divBdr>
                                          <w:divsChild>
                                            <w:div w:id="259457745">
                                              <w:marLeft w:val="300"/>
                                              <w:marRight w:val="1050"/>
                                              <w:marTop w:val="180"/>
                                              <w:marBottom w:val="180"/>
                                              <w:divBdr>
                                                <w:top w:val="none" w:sz="0" w:space="19" w:color="auto"/>
                                                <w:left w:val="single" w:sz="48" w:space="15" w:color="EDEDED"/>
                                                <w:bottom w:val="none" w:sz="0" w:space="19" w:color="auto"/>
                                                <w:right w:val="none" w:sz="0" w:space="15" w:color="auto"/>
                                              </w:divBdr>
                                              <w:divsChild>
                                                <w:div w:id="1008167962">
                                                  <w:marLeft w:val="-450"/>
                                                  <w:marRight w:val="0"/>
                                                  <w:marTop w:val="0"/>
                                                  <w:marBottom w:val="300"/>
                                                  <w:divBdr>
                                                    <w:top w:val="none" w:sz="0" w:space="0" w:color="auto"/>
                                                    <w:left w:val="none" w:sz="0" w:space="0" w:color="auto"/>
                                                    <w:bottom w:val="none" w:sz="0" w:space="0" w:color="auto"/>
                                                    <w:right w:val="none" w:sz="0" w:space="0" w:color="auto"/>
                                                  </w:divBdr>
                                                </w:div>
                                                <w:div w:id="1800490727">
                                                  <w:marLeft w:val="0"/>
                                                  <w:marRight w:val="0"/>
                                                  <w:marTop w:val="0"/>
                                                  <w:marBottom w:val="0"/>
                                                  <w:divBdr>
                                                    <w:top w:val="none" w:sz="0" w:space="0" w:color="auto"/>
                                                    <w:left w:val="none" w:sz="0" w:space="0" w:color="auto"/>
                                                    <w:bottom w:val="none" w:sz="0" w:space="0" w:color="auto"/>
                                                    <w:right w:val="none" w:sz="0" w:space="0" w:color="auto"/>
                                                  </w:divBdr>
                                                </w:div>
                                              </w:divsChild>
                                            </w:div>
                                            <w:div w:id="54375267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88325621">
                                                  <w:marLeft w:val="-375"/>
                                                  <w:marRight w:val="0"/>
                                                  <w:marTop w:val="0"/>
                                                  <w:marBottom w:val="240"/>
                                                  <w:divBdr>
                                                    <w:top w:val="none" w:sz="0" w:space="0" w:color="auto"/>
                                                    <w:left w:val="none" w:sz="0" w:space="0" w:color="auto"/>
                                                    <w:bottom w:val="none" w:sz="0" w:space="0" w:color="auto"/>
                                                    <w:right w:val="none" w:sz="0" w:space="0" w:color="auto"/>
                                                  </w:divBdr>
                                                </w:div>
                                                <w:div w:id="1791587577">
                                                  <w:marLeft w:val="0"/>
                                                  <w:marRight w:val="0"/>
                                                  <w:marTop w:val="0"/>
                                                  <w:marBottom w:val="0"/>
                                                  <w:divBdr>
                                                    <w:top w:val="none" w:sz="0" w:space="0" w:color="auto"/>
                                                    <w:left w:val="none" w:sz="0" w:space="0" w:color="auto"/>
                                                    <w:bottom w:val="none" w:sz="0" w:space="0" w:color="auto"/>
                                                    <w:right w:val="none" w:sz="0" w:space="0" w:color="auto"/>
                                                  </w:divBdr>
                                                </w:div>
                                              </w:divsChild>
                                            </w:div>
                                            <w:div w:id="345986996">
                                              <w:marLeft w:val="975"/>
                                              <w:marRight w:val="975"/>
                                              <w:marTop w:val="0"/>
                                              <w:marBottom w:val="225"/>
                                              <w:divBdr>
                                                <w:top w:val="none" w:sz="0" w:space="0" w:color="auto"/>
                                                <w:left w:val="none" w:sz="0" w:space="0" w:color="auto"/>
                                                <w:bottom w:val="none" w:sz="0" w:space="0" w:color="auto"/>
                                                <w:right w:val="none" w:sz="0" w:space="0" w:color="auto"/>
                                              </w:divBdr>
                                            </w:div>
                                            <w:div w:id="475727099">
                                              <w:marLeft w:val="975"/>
                                              <w:marRight w:val="975"/>
                                              <w:marTop w:val="0"/>
                                              <w:marBottom w:val="225"/>
                                              <w:divBdr>
                                                <w:top w:val="none" w:sz="0" w:space="0" w:color="auto"/>
                                                <w:left w:val="none" w:sz="0" w:space="0" w:color="auto"/>
                                                <w:bottom w:val="none" w:sz="0" w:space="0" w:color="auto"/>
                                                <w:right w:val="none" w:sz="0" w:space="0" w:color="auto"/>
                                              </w:divBdr>
                                              <w:divsChild>
                                                <w:div w:id="177343251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91643839">
                                                      <w:marLeft w:val="-375"/>
                                                      <w:marRight w:val="0"/>
                                                      <w:marTop w:val="0"/>
                                                      <w:marBottom w:val="240"/>
                                                      <w:divBdr>
                                                        <w:top w:val="none" w:sz="0" w:space="0" w:color="auto"/>
                                                        <w:left w:val="none" w:sz="0" w:space="0" w:color="auto"/>
                                                        <w:bottom w:val="none" w:sz="0" w:space="0" w:color="auto"/>
                                                        <w:right w:val="none" w:sz="0" w:space="0" w:color="auto"/>
                                                      </w:divBdr>
                                                    </w:div>
                                                    <w:div w:id="19238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9297">
                                              <w:marLeft w:val="975"/>
                                              <w:marRight w:val="975"/>
                                              <w:marTop w:val="0"/>
                                              <w:marBottom w:val="225"/>
                                              <w:divBdr>
                                                <w:top w:val="none" w:sz="0" w:space="0" w:color="auto"/>
                                                <w:left w:val="none" w:sz="0" w:space="0" w:color="auto"/>
                                                <w:bottom w:val="none" w:sz="0" w:space="0" w:color="auto"/>
                                                <w:right w:val="none" w:sz="0" w:space="0" w:color="auto"/>
                                              </w:divBdr>
                                            </w:div>
                                            <w:div w:id="787235806">
                                              <w:marLeft w:val="975"/>
                                              <w:marRight w:val="975"/>
                                              <w:marTop w:val="0"/>
                                              <w:marBottom w:val="225"/>
                                              <w:divBdr>
                                                <w:top w:val="none" w:sz="0" w:space="0" w:color="auto"/>
                                                <w:left w:val="none" w:sz="0" w:space="0" w:color="auto"/>
                                                <w:bottom w:val="none" w:sz="0" w:space="0" w:color="auto"/>
                                                <w:right w:val="none" w:sz="0" w:space="0" w:color="auto"/>
                                              </w:divBdr>
                                              <w:divsChild>
                                                <w:div w:id="6338266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45452971">
                                                      <w:marLeft w:val="-375"/>
                                                      <w:marRight w:val="0"/>
                                                      <w:marTop w:val="0"/>
                                                      <w:marBottom w:val="240"/>
                                                      <w:divBdr>
                                                        <w:top w:val="none" w:sz="0" w:space="0" w:color="auto"/>
                                                        <w:left w:val="none" w:sz="0" w:space="0" w:color="auto"/>
                                                        <w:bottom w:val="none" w:sz="0" w:space="0" w:color="auto"/>
                                                        <w:right w:val="none" w:sz="0" w:space="0" w:color="auto"/>
                                                      </w:divBdr>
                                                    </w:div>
                                                    <w:div w:id="159084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04343">
                                              <w:marLeft w:val="975"/>
                                              <w:marRight w:val="975"/>
                                              <w:marTop w:val="0"/>
                                              <w:marBottom w:val="225"/>
                                              <w:divBdr>
                                                <w:top w:val="none" w:sz="0" w:space="0" w:color="auto"/>
                                                <w:left w:val="none" w:sz="0" w:space="0" w:color="auto"/>
                                                <w:bottom w:val="none" w:sz="0" w:space="0" w:color="auto"/>
                                                <w:right w:val="none" w:sz="0" w:space="0" w:color="auto"/>
                                              </w:divBdr>
                                              <w:divsChild>
                                                <w:div w:id="1501234863">
                                                  <w:marLeft w:val="-2550"/>
                                                  <w:marRight w:val="-1200"/>
                                                  <w:marTop w:val="0"/>
                                                  <w:marBottom w:val="0"/>
                                                  <w:divBdr>
                                                    <w:top w:val="none" w:sz="0" w:space="0" w:color="auto"/>
                                                    <w:left w:val="none" w:sz="0" w:space="0" w:color="auto"/>
                                                    <w:bottom w:val="none" w:sz="0" w:space="0" w:color="auto"/>
                                                    <w:right w:val="none" w:sz="0" w:space="0" w:color="auto"/>
                                                  </w:divBdr>
                                                  <w:divsChild>
                                                    <w:div w:id="497578568">
                                                      <w:marLeft w:val="0"/>
                                                      <w:marRight w:val="0"/>
                                                      <w:marTop w:val="0"/>
                                                      <w:marBottom w:val="0"/>
                                                      <w:divBdr>
                                                        <w:top w:val="none" w:sz="0" w:space="0" w:color="auto"/>
                                                        <w:left w:val="none" w:sz="0" w:space="0" w:color="auto"/>
                                                        <w:bottom w:val="none" w:sz="0" w:space="0" w:color="auto"/>
                                                        <w:right w:val="none" w:sz="0" w:space="0" w:color="auto"/>
                                                      </w:divBdr>
                                                      <w:divsChild>
                                                        <w:div w:id="212896217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32038042">
                                                              <w:marLeft w:val="-375"/>
                                                              <w:marRight w:val="0"/>
                                                              <w:marTop w:val="0"/>
                                                              <w:marBottom w:val="150"/>
                                                              <w:divBdr>
                                                                <w:top w:val="none" w:sz="0" w:space="0" w:color="auto"/>
                                                                <w:left w:val="none" w:sz="0" w:space="0" w:color="auto"/>
                                                                <w:bottom w:val="none" w:sz="0" w:space="0" w:color="auto"/>
                                                                <w:right w:val="none" w:sz="0" w:space="0" w:color="auto"/>
                                                              </w:divBdr>
                                                            </w:div>
                                                            <w:div w:id="1489900766">
                                                              <w:marLeft w:val="0"/>
                                                              <w:marRight w:val="0"/>
                                                              <w:marTop w:val="75"/>
                                                              <w:marBottom w:val="225"/>
                                                              <w:divBdr>
                                                                <w:top w:val="none" w:sz="0" w:space="0" w:color="auto"/>
                                                                <w:left w:val="none" w:sz="0" w:space="0" w:color="auto"/>
                                                                <w:bottom w:val="none" w:sz="0" w:space="0" w:color="auto"/>
                                                                <w:right w:val="none" w:sz="0" w:space="0" w:color="auto"/>
                                                              </w:divBdr>
                                                            </w:div>
                                                            <w:div w:id="1713504463">
                                                              <w:marLeft w:val="0"/>
                                                              <w:marRight w:val="0"/>
                                                              <w:marTop w:val="0"/>
                                                              <w:marBottom w:val="225"/>
                                                              <w:divBdr>
                                                                <w:top w:val="none" w:sz="0" w:space="0" w:color="auto"/>
                                                                <w:left w:val="none" w:sz="0" w:space="0" w:color="auto"/>
                                                                <w:bottom w:val="none" w:sz="0" w:space="0" w:color="auto"/>
                                                                <w:right w:val="none" w:sz="0" w:space="0" w:color="auto"/>
                                                              </w:divBdr>
                                                              <w:divsChild>
                                                                <w:div w:id="19701005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42250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97219683">
                                                      <w:marLeft w:val="-375"/>
                                                      <w:marRight w:val="0"/>
                                                      <w:marTop w:val="0"/>
                                                      <w:marBottom w:val="240"/>
                                                      <w:divBdr>
                                                        <w:top w:val="none" w:sz="0" w:space="0" w:color="auto"/>
                                                        <w:left w:val="none" w:sz="0" w:space="0" w:color="auto"/>
                                                        <w:bottom w:val="none" w:sz="0" w:space="0" w:color="auto"/>
                                                        <w:right w:val="none" w:sz="0" w:space="0" w:color="auto"/>
                                                      </w:divBdr>
                                                    </w:div>
                                                    <w:div w:id="221646004">
                                                      <w:marLeft w:val="0"/>
                                                      <w:marRight w:val="0"/>
                                                      <w:marTop w:val="0"/>
                                                      <w:marBottom w:val="0"/>
                                                      <w:divBdr>
                                                        <w:top w:val="none" w:sz="0" w:space="0" w:color="auto"/>
                                                        <w:left w:val="none" w:sz="0" w:space="0" w:color="auto"/>
                                                        <w:bottom w:val="none" w:sz="0" w:space="0" w:color="auto"/>
                                                        <w:right w:val="none" w:sz="0" w:space="0" w:color="auto"/>
                                                      </w:divBdr>
                                                    </w:div>
                                                  </w:divsChild>
                                                </w:div>
                                                <w:div w:id="43987145">
                                                  <w:marLeft w:val="-2550"/>
                                                  <w:marRight w:val="-1200"/>
                                                  <w:marTop w:val="0"/>
                                                  <w:marBottom w:val="0"/>
                                                  <w:divBdr>
                                                    <w:top w:val="none" w:sz="0" w:space="0" w:color="auto"/>
                                                    <w:left w:val="none" w:sz="0" w:space="0" w:color="auto"/>
                                                    <w:bottom w:val="none" w:sz="0" w:space="0" w:color="auto"/>
                                                    <w:right w:val="none" w:sz="0" w:space="0" w:color="auto"/>
                                                  </w:divBdr>
                                                  <w:divsChild>
                                                    <w:div w:id="412704748">
                                                      <w:marLeft w:val="0"/>
                                                      <w:marRight w:val="0"/>
                                                      <w:marTop w:val="0"/>
                                                      <w:marBottom w:val="0"/>
                                                      <w:divBdr>
                                                        <w:top w:val="none" w:sz="0" w:space="0" w:color="auto"/>
                                                        <w:left w:val="none" w:sz="0" w:space="0" w:color="auto"/>
                                                        <w:bottom w:val="none" w:sz="0" w:space="0" w:color="auto"/>
                                                        <w:right w:val="none" w:sz="0" w:space="0" w:color="auto"/>
                                                      </w:divBdr>
                                                      <w:divsChild>
                                                        <w:div w:id="83757463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59652237">
                                                              <w:marLeft w:val="-375"/>
                                                              <w:marRight w:val="0"/>
                                                              <w:marTop w:val="0"/>
                                                              <w:marBottom w:val="150"/>
                                                              <w:divBdr>
                                                                <w:top w:val="none" w:sz="0" w:space="0" w:color="auto"/>
                                                                <w:left w:val="none" w:sz="0" w:space="0" w:color="auto"/>
                                                                <w:bottom w:val="none" w:sz="0" w:space="0" w:color="auto"/>
                                                                <w:right w:val="none" w:sz="0" w:space="0" w:color="auto"/>
                                                              </w:divBdr>
                                                            </w:div>
                                                            <w:div w:id="953638869">
                                                              <w:marLeft w:val="0"/>
                                                              <w:marRight w:val="0"/>
                                                              <w:marTop w:val="75"/>
                                                              <w:marBottom w:val="225"/>
                                                              <w:divBdr>
                                                                <w:top w:val="none" w:sz="0" w:space="0" w:color="auto"/>
                                                                <w:left w:val="none" w:sz="0" w:space="0" w:color="auto"/>
                                                                <w:bottom w:val="none" w:sz="0" w:space="0" w:color="auto"/>
                                                                <w:right w:val="none" w:sz="0" w:space="0" w:color="auto"/>
                                                              </w:divBdr>
                                                            </w:div>
                                                            <w:div w:id="2086859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3577497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13772234">
                                                      <w:marLeft w:val="-375"/>
                                                      <w:marRight w:val="0"/>
                                                      <w:marTop w:val="0"/>
                                                      <w:marBottom w:val="240"/>
                                                      <w:divBdr>
                                                        <w:top w:val="none" w:sz="0" w:space="0" w:color="auto"/>
                                                        <w:left w:val="none" w:sz="0" w:space="0" w:color="auto"/>
                                                        <w:bottom w:val="none" w:sz="0" w:space="0" w:color="auto"/>
                                                        <w:right w:val="none" w:sz="0" w:space="0" w:color="auto"/>
                                                      </w:divBdr>
                                                    </w:div>
                                                    <w:div w:id="1850560770">
                                                      <w:marLeft w:val="0"/>
                                                      <w:marRight w:val="0"/>
                                                      <w:marTop w:val="0"/>
                                                      <w:marBottom w:val="0"/>
                                                      <w:divBdr>
                                                        <w:top w:val="none" w:sz="0" w:space="0" w:color="auto"/>
                                                        <w:left w:val="none" w:sz="0" w:space="0" w:color="auto"/>
                                                        <w:bottom w:val="none" w:sz="0" w:space="0" w:color="auto"/>
                                                        <w:right w:val="none" w:sz="0" w:space="0" w:color="auto"/>
                                                      </w:divBdr>
                                                    </w:div>
                                                  </w:divsChild>
                                                </w:div>
                                                <w:div w:id="329875207">
                                                  <w:marLeft w:val="-2550"/>
                                                  <w:marRight w:val="-1200"/>
                                                  <w:marTop w:val="0"/>
                                                  <w:marBottom w:val="0"/>
                                                  <w:divBdr>
                                                    <w:top w:val="none" w:sz="0" w:space="0" w:color="auto"/>
                                                    <w:left w:val="none" w:sz="0" w:space="0" w:color="auto"/>
                                                    <w:bottom w:val="none" w:sz="0" w:space="0" w:color="auto"/>
                                                    <w:right w:val="none" w:sz="0" w:space="0" w:color="auto"/>
                                                  </w:divBdr>
                                                  <w:divsChild>
                                                    <w:div w:id="830214613">
                                                      <w:marLeft w:val="0"/>
                                                      <w:marRight w:val="0"/>
                                                      <w:marTop w:val="0"/>
                                                      <w:marBottom w:val="0"/>
                                                      <w:divBdr>
                                                        <w:top w:val="none" w:sz="0" w:space="0" w:color="auto"/>
                                                        <w:left w:val="none" w:sz="0" w:space="0" w:color="auto"/>
                                                        <w:bottom w:val="none" w:sz="0" w:space="0" w:color="auto"/>
                                                        <w:right w:val="none" w:sz="0" w:space="0" w:color="auto"/>
                                                      </w:divBdr>
                                                      <w:divsChild>
                                                        <w:div w:id="210326195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33873672">
                                                              <w:marLeft w:val="-375"/>
                                                              <w:marRight w:val="0"/>
                                                              <w:marTop w:val="0"/>
                                                              <w:marBottom w:val="150"/>
                                                              <w:divBdr>
                                                                <w:top w:val="none" w:sz="0" w:space="0" w:color="auto"/>
                                                                <w:left w:val="none" w:sz="0" w:space="0" w:color="auto"/>
                                                                <w:bottom w:val="none" w:sz="0" w:space="0" w:color="auto"/>
                                                                <w:right w:val="none" w:sz="0" w:space="0" w:color="auto"/>
                                                              </w:divBdr>
                                                            </w:div>
                                                            <w:div w:id="767770890">
                                                              <w:marLeft w:val="0"/>
                                                              <w:marRight w:val="0"/>
                                                              <w:marTop w:val="75"/>
                                                              <w:marBottom w:val="225"/>
                                                              <w:divBdr>
                                                                <w:top w:val="none" w:sz="0" w:space="0" w:color="auto"/>
                                                                <w:left w:val="none" w:sz="0" w:space="0" w:color="auto"/>
                                                                <w:bottom w:val="none" w:sz="0" w:space="0" w:color="auto"/>
                                                                <w:right w:val="none" w:sz="0" w:space="0" w:color="auto"/>
                                                              </w:divBdr>
                                                            </w:div>
                                                            <w:div w:id="1792631021">
                                                              <w:marLeft w:val="0"/>
                                                              <w:marRight w:val="0"/>
                                                              <w:marTop w:val="0"/>
                                                              <w:marBottom w:val="225"/>
                                                              <w:divBdr>
                                                                <w:top w:val="none" w:sz="0" w:space="0" w:color="auto"/>
                                                                <w:left w:val="none" w:sz="0" w:space="0" w:color="auto"/>
                                                                <w:bottom w:val="none" w:sz="0" w:space="0" w:color="auto"/>
                                                                <w:right w:val="none" w:sz="0" w:space="0" w:color="auto"/>
                                                              </w:divBdr>
                                                              <w:divsChild>
                                                                <w:div w:id="87808218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74089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59170159">
                                                      <w:marLeft w:val="-375"/>
                                                      <w:marRight w:val="0"/>
                                                      <w:marTop w:val="0"/>
                                                      <w:marBottom w:val="240"/>
                                                      <w:divBdr>
                                                        <w:top w:val="none" w:sz="0" w:space="0" w:color="auto"/>
                                                        <w:left w:val="none" w:sz="0" w:space="0" w:color="auto"/>
                                                        <w:bottom w:val="none" w:sz="0" w:space="0" w:color="auto"/>
                                                        <w:right w:val="none" w:sz="0" w:space="0" w:color="auto"/>
                                                      </w:divBdr>
                                                    </w:div>
                                                    <w:div w:id="1574658867">
                                                      <w:marLeft w:val="0"/>
                                                      <w:marRight w:val="0"/>
                                                      <w:marTop w:val="0"/>
                                                      <w:marBottom w:val="0"/>
                                                      <w:divBdr>
                                                        <w:top w:val="none" w:sz="0" w:space="0" w:color="auto"/>
                                                        <w:left w:val="none" w:sz="0" w:space="0" w:color="auto"/>
                                                        <w:bottom w:val="none" w:sz="0" w:space="0" w:color="auto"/>
                                                        <w:right w:val="none" w:sz="0" w:space="0" w:color="auto"/>
                                                      </w:divBdr>
                                                    </w:div>
                                                  </w:divsChild>
                                                </w:div>
                                                <w:div w:id="17415218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91909845">
                                                      <w:marLeft w:val="-375"/>
                                                      <w:marRight w:val="0"/>
                                                      <w:marTop w:val="0"/>
                                                      <w:marBottom w:val="240"/>
                                                      <w:divBdr>
                                                        <w:top w:val="none" w:sz="0" w:space="0" w:color="auto"/>
                                                        <w:left w:val="none" w:sz="0" w:space="0" w:color="auto"/>
                                                        <w:bottom w:val="none" w:sz="0" w:space="0" w:color="auto"/>
                                                        <w:right w:val="none" w:sz="0" w:space="0" w:color="auto"/>
                                                      </w:divBdr>
                                                    </w:div>
                                                    <w:div w:id="1631471478">
                                                      <w:marLeft w:val="0"/>
                                                      <w:marRight w:val="0"/>
                                                      <w:marTop w:val="0"/>
                                                      <w:marBottom w:val="0"/>
                                                      <w:divBdr>
                                                        <w:top w:val="none" w:sz="0" w:space="0" w:color="auto"/>
                                                        <w:left w:val="none" w:sz="0" w:space="0" w:color="auto"/>
                                                        <w:bottom w:val="none" w:sz="0" w:space="0" w:color="auto"/>
                                                        <w:right w:val="none" w:sz="0" w:space="0" w:color="auto"/>
                                                      </w:divBdr>
                                                    </w:div>
                                                  </w:divsChild>
                                                </w:div>
                                                <w:div w:id="144075852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25334369">
                                                      <w:marLeft w:val="-375"/>
                                                      <w:marRight w:val="0"/>
                                                      <w:marTop w:val="0"/>
                                                      <w:marBottom w:val="240"/>
                                                      <w:divBdr>
                                                        <w:top w:val="none" w:sz="0" w:space="0" w:color="auto"/>
                                                        <w:left w:val="none" w:sz="0" w:space="0" w:color="auto"/>
                                                        <w:bottom w:val="none" w:sz="0" w:space="0" w:color="auto"/>
                                                        <w:right w:val="none" w:sz="0" w:space="0" w:color="auto"/>
                                                      </w:divBdr>
                                                    </w:div>
                                                    <w:div w:id="1041249856">
                                                      <w:marLeft w:val="0"/>
                                                      <w:marRight w:val="0"/>
                                                      <w:marTop w:val="0"/>
                                                      <w:marBottom w:val="0"/>
                                                      <w:divBdr>
                                                        <w:top w:val="none" w:sz="0" w:space="0" w:color="auto"/>
                                                        <w:left w:val="none" w:sz="0" w:space="0" w:color="auto"/>
                                                        <w:bottom w:val="none" w:sz="0" w:space="0" w:color="auto"/>
                                                        <w:right w:val="none" w:sz="0" w:space="0" w:color="auto"/>
                                                      </w:divBdr>
                                                    </w:div>
                                                  </w:divsChild>
                                                </w:div>
                                                <w:div w:id="2047946214">
                                                  <w:marLeft w:val="0"/>
                                                  <w:marRight w:val="0"/>
                                                  <w:marTop w:val="0"/>
                                                  <w:marBottom w:val="225"/>
                                                  <w:divBdr>
                                                    <w:top w:val="none" w:sz="0" w:space="0" w:color="auto"/>
                                                    <w:left w:val="none" w:sz="0" w:space="0" w:color="auto"/>
                                                    <w:bottom w:val="none" w:sz="0" w:space="0" w:color="auto"/>
                                                    <w:right w:val="none" w:sz="0" w:space="0" w:color="auto"/>
                                                  </w:divBdr>
                                                  <w:divsChild>
                                                    <w:div w:id="1087000905">
                                                      <w:marLeft w:val="0"/>
                                                      <w:marRight w:val="0"/>
                                                      <w:marTop w:val="0"/>
                                                      <w:marBottom w:val="0"/>
                                                      <w:divBdr>
                                                        <w:top w:val="none" w:sz="0" w:space="0" w:color="auto"/>
                                                        <w:left w:val="none" w:sz="0" w:space="0" w:color="auto"/>
                                                        <w:bottom w:val="none" w:sz="0" w:space="0" w:color="auto"/>
                                                        <w:right w:val="none" w:sz="0" w:space="0" w:color="auto"/>
                                                      </w:divBdr>
                                                      <w:divsChild>
                                                        <w:div w:id="150955733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50472421">
                                                              <w:marLeft w:val="-375"/>
                                                              <w:marRight w:val="0"/>
                                                              <w:marTop w:val="0"/>
                                                              <w:marBottom w:val="150"/>
                                                              <w:divBdr>
                                                                <w:top w:val="none" w:sz="0" w:space="0" w:color="auto"/>
                                                                <w:left w:val="none" w:sz="0" w:space="0" w:color="auto"/>
                                                                <w:bottom w:val="none" w:sz="0" w:space="0" w:color="auto"/>
                                                                <w:right w:val="none" w:sz="0" w:space="0" w:color="auto"/>
                                                              </w:divBdr>
                                                            </w:div>
                                                            <w:div w:id="289820424">
                                                              <w:marLeft w:val="0"/>
                                                              <w:marRight w:val="0"/>
                                                              <w:marTop w:val="75"/>
                                                              <w:marBottom w:val="225"/>
                                                              <w:divBdr>
                                                                <w:top w:val="none" w:sz="0" w:space="0" w:color="auto"/>
                                                                <w:left w:val="none" w:sz="0" w:space="0" w:color="auto"/>
                                                                <w:bottom w:val="none" w:sz="0" w:space="0" w:color="auto"/>
                                                                <w:right w:val="none" w:sz="0" w:space="0" w:color="auto"/>
                                                              </w:divBdr>
                                                            </w:div>
                                                            <w:div w:id="1285968610">
                                                              <w:marLeft w:val="0"/>
                                                              <w:marRight w:val="0"/>
                                                              <w:marTop w:val="0"/>
                                                              <w:marBottom w:val="225"/>
                                                              <w:divBdr>
                                                                <w:top w:val="none" w:sz="0" w:space="0" w:color="auto"/>
                                                                <w:left w:val="none" w:sz="0" w:space="0" w:color="auto"/>
                                                                <w:bottom w:val="none" w:sz="0" w:space="0" w:color="auto"/>
                                                                <w:right w:val="none" w:sz="0" w:space="0" w:color="auto"/>
                                                              </w:divBdr>
                                                              <w:divsChild>
                                                                <w:div w:id="1331802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53922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42917146">
                                                      <w:marLeft w:val="-375"/>
                                                      <w:marRight w:val="0"/>
                                                      <w:marTop w:val="0"/>
                                                      <w:marBottom w:val="240"/>
                                                      <w:divBdr>
                                                        <w:top w:val="none" w:sz="0" w:space="0" w:color="auto"/>
                                                        <w:left w:val="none" w:sz="0" w:space="0" w:color="auto"/>
                                                        <w:bottom w:val="none" w:sz="0" w:space="0" w:color="auto"/>
                                                        <w:right w:val="none" w:sz="0" w:space="0" w:color="auto"/>
                                                      </w:divBdr>
                                                    </w:div>
                                                    <w:div w:id="143206190">
                                                      <w:marLeft w:val="0"/>
                                                      <w:marRight w:val="0"/>
                                                      <w:marTop w:val="0"/>
                                                      <w:marBottom w:val="0"/>
                                                      <w:divBdr>
                                                        <w:top w:val="none" w:sz="0" w:space="0" w:color="auto"/>
                                                        <w:left w:val="none" w:sz="0" w:space="0" w:color="auto"/>
                                                        <w:bottom w:val="none" w:sz="0" w:space="0" w:color="auto"/>
                                                        <w:right w:val="none" w:sz="0" w:space="0" w:color="auto"/>
                                                      </w:divBdr>
                                                    </w:div>
                                                  </w:divsChild>
                                                </w:div>
                                                <w:div w:id="1794980823">
                                                  <w:marLeft w:val="0"/>
                                                  <w:marRight w:val="0"/>
                                                  <w:marTop w:val="0"/>
                                                  <w:marBottom w:val="225"/>
                                                  <w:divBdr>
                                                    <w:top w:val="none" w:sz="0" w:space="0" w:color="auto"/>
                                                    <w:left w:val="none" w:sz="0" w:space="0" w:color="auto"/>
                                                    <w:bottom w:val="none" w:sz="0" w:space="0" w:color="auto"/>
                                                    <w:right w:val="none" w:sz="0" w:space="0" w:color="auto"/>
                                                  </w:divBdr>
                                                  <w:divsChild>
                                                    <w:div w:id="570626259">
                                                      <w:marLeft w:val="0"/>
                                                      <w:marRight w:val="0"/>
                                                      <w:marTop w:val="0"/>
                                                      <w:marBottom w:val="0"/>
                                                      <w:divBdr>
                                                        <w:top w:val="none" w:sz="0" w:space="0" w:color="auto"/>
                                                        <w:left w:val="none" w:sz="0" w:space="0" w:color="auto"/>
                                                        <w:bottom w:val="none" w:sz="0" w:space="0" w:color="auto"/>
                                                        <w:right w:val="none" w:sz="0" w:space="0" w:color="auto"/>
                                                      </w:divBdr>
                                                      <w:divsChild>
                                                        <w:div w:id="147182299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82903313">
                                                              <w:marLeft w:val="-375"/>
                                                              <w:marRight w:val="0"/>
                                                              <w:marTop w:val="0"/>
                                                              <w:marBottom w:val="150"/>
                                                              <w:divBdr>
                                                                <w:top w:val="none" w:sz="0" w:space="0" w:color="auto"/>
                                                                <w:left w:val="none" w:sz="0" w:space="0" w:color="auto"/>
                                                                <w:bottom w:val="none" w:sz="0" w:space="0" w:color="auto"/>
                                                                <w:right w:val="none" w:sz="0" w:space="0" w:color="auto"/>
                                                              </w:divBdr>
                                                            </w:div>
                                                            <w:div w:id="1918708566">
                                                              <w:marLeft w:val="0"/>
                                                              <w:marRight w:val="0"/>
                                                              <w:marTop w:val="75"/>
                                                              <w:marBottom w:val="225"/>
                                                              <w:divBdr>
                                                                <w:top w:val="none" w:sz="0" w:space="0" w:color="auto"/>
                                                                <w:left w:val="none" w:sz="0" w:space="0" w:color="auto"/>
                                                                <w:bottom w:val="none" w:sz="0" w:space="0" w:color="auto"/>
                                                                <w:right w:val="none" w:sz="0" w:space="0" w:color="auto"/>
                                                              </w:divBdr>
                                                            </w:div>
                                                            <w:div w:id="3312233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2871901">
                                                  <w:marLeft w:val="0"/>
                                                  <w:marRight w:val="0"/>
                                                  <w:marTop w:val="0"/>
                                                  <w:marBottom w:val="225"/>
                                                  <w:divBdr>
                                                    <w:top w:val="none" w:sz="0" w:space="0" w:color="auto"/>
                                                    <w:left w:val="none" w:sz="0" w:space="0" w:color="auto"/>
                                                    <w:bottom w:val="none" w:sz="0" w:space="0" w:color="auto"/>
                                                    <w:right w:val="none" w:sz="0" w:space="0" w:color="auto"/>
                                                  </w:divBdr>
                                                  <w:divsChild>
                                                    <w:div w:id="423499030">
                                                      <w:marLeft w:val="0"/>
                                                      <w:marRight w:val="0"/>
                                                      <w:marTop w:val="0"/>
                                                      <w:marBottom w:val="0"/>
                                                      <w:divBdr>
                                                        <w:top w:val="none" w:sz="0" w:space="0" w:color="auto"/>
                                                        <w:left w:val="none" w:sz="0" w:space="0" w:color="auto"/>
                                                        <w:bottom w:val="none" w:sz="0" w:space="0" w:color="auto"/>
                                                        <w:right w:val="none" w:sz="0" w:space="0" w:color="auto"/>
                                                      </w:divBdr>
                                                      <w:divsChild>
                                                        <w:div w:id="206563440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78453878">
                                                              <w:marLeft w:val="-375"/>
                                                              <w:marRight w:val="0"/>
                                                              <w:marTop w:val="0"/>
                                                              <w:marBottom w:val="150"/>
                                                              <w:divBdr>
                                                                <w:top w:val="none" w:sz="0" w:space="0" w:color="auto"/>
                                                                <w:left w:val="none" w:sz="0" w:space="0" w:color="auto"/>
                                                                <w:bottom w:val="none" w:sz="0" w:space="0" w:color="auto"/>
                                                                <w:right w:val="none" w:sz="0" w:space="0" w:color="auto"/>
                                                              </w:divBdr>
                                                            </w:div>
                                                            <w:div w:id="768817863">
                                                              <w:marLeft w:val="0"/>
                                                              <w:marRight w:val="0"/>
                                                              <w:marTop w:val="75"/>
                                                              <w:marBottom w:val="225"/>
                                                              <w:divBdr>
                                                                <w:top w:val="none" w:sz="0" w:space="0" w:color="auto"/>
                                                                <w:left w:val="none" w:sz="0" w:space="0" w:color="auto"/>
                                                                <w:bottom w:val="none" w:sz="0" w:space="0" w:color="auto"/>
                                                                <w:right w:val="none" w:sz="0" w:space="0" w:color="auto"/>
                                                              </w:divBdr>
                                                            </w:div>
                                                            <w:div w:id="2279627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5224947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20245393">
                                                      <w:marLeft w:val="-375"/>
                                                      <w:marRight w:val="0"/>
                                                      <w:marTop w:val="0"/>
                                                      <w:marBottom w:val="240"/>
                                                      <w:divBdr>
                                                        <w:top w:val="none" w:sz="0" w:space="0" w:color="auto"/>
                                                        <w:left w:val="none" w:sz="0" w:space="0" w:color="auto"/>
                                                        <w:bottom w:val="none" w:sz="0" w:space="0" w:color="auto"/>
                                                        <w:right w:val="none" w:sz="0" w:space="0" w:color="auto"/>
                                                      </w:divBdr>
                                                    </w:div>
                                                    <w:div w:id="19049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7592">
                                              <w:marLeft w:val="975"/>
                                              <w:marRight w:val="975"/>
                                              <w:marTop w:val="0"/>
                                              <w:marBottom w:val="225"/>
                                              <w:divBdr>
                                                <w:top w:val="none" w:sz="0" w:space="0" w:color="auto"/>
                                                <w:left w:val="none" w:sz="0" w:space="0" w:color="auto"/>
                                                <w:bottom w:val="none" w:sz="0" w:space="0" w:color="auto"/>
                                                <w:right w:val="none" w:sz="0" w:space="0" w:color="auto"/>
                                              </w:divBdr>
                                              <w:divsChild>
                                                <w:div w:id="52352409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22067184">
                                                      <w:marLeft w:val="-375"/>
                                                      <w:marRight w:val="0"/>
                                                      <w:marTop w:val="0"/>
                                                      <w:marBottom w:val="240"/>
                                                      <w:divBdr>
                                                        <w:top w:val="none" w:sz="0" w:space="0" w:color="auto"/>
                                                        <w:left w:val="none" w:sz="0" w:space="0" w:color="auto"/>
                                                        <w:bottom w:val="none" w:sz="0" w:space="0" w:color="auto"/>
                                                        <w:right w:val="none" w:sz="0" w:space="0" w:color="auto"/>
                                                      </w:divBdr>
                                                    </w:div>
                                                    <w:div w:id="2086219883">
                                                      <w:marLeft w:val="0"/>
                                                      <w:marRight w:val="0"/>
                                                      <w:marTop w:val="0"/>
                                                      <w:marBottom w:val="0"/>
                                                      <w:divBdr>
                                                        <w:top w:val="none" w:sz="0" w:space="0" w:color="auto"/>
                                                        <w:left w:val="none" w:sz="0" w:space="0" w:color="auto"/>
                                                        <w:bottom w:val="none" w:sz="0" w:space="0" w:color="auto"/>
                                                        <w:right w:val="none" w:sz="0" w:space="0" w:color="auto"/>
                                                      </w:divBdr>
                                                      <w:divsChild>
                                                        <w:div w:id="911353175">
                                                          <w:marLeft w:val="-300"/>
                                                          <w:marRight w:val="0"/>
                                                          <w:marTop w:val="225"/>
                                                          <w:marBottom w:val="0"/>
                                                          <w:divBdr>
                                                            <w:top w:val="none" w:sz="0" w:space="0" w:color="auto"/>
                                                            <w:left w:val="none" w:sz="0" w:space="0" w:color="auto"/>
                                                            <w:bottom w:val="none" w:sz="0" w:space="0" w:color="auto"/>
                                                            <w:right w:val="none" w:sz="0" w:space="0" w:color="auto"/>
                                                          </w:divBdr>
                                                          <w:divsChild>
                                                            <w:div w:id="1376852261">
                                                              <w:marLeft w:val="0"/>
                                                              <w:marRight w:val="0"/>
                                                              <w:marTop w:val="0"/>
                                                              <w:marBottom w:val="0"/>
                                                              <w:divBdr>
                                                                <w:top w:val="none" w:sz="0" w:space="0" w:color="auto"/>
                                                                <w:left w:val="none" w:sz="0" w:space="0" w:color="auto"/>
                                                                <w:bottom w:val="none" w:sz="0" w:space="0" w:color="auto"/>
                                                                <w:right w:val="none" w:sz="0" w:space="0" w:color="auto"/>
                                                              </w:divBdr>
                                                              <w:divsChild>
                                                                <w:div w:id="1708096643">
                                                                  <w:marLeft w:val="0"/>
                                                                  <w:marRight w:val="0"/>
                                                                  <w:marTop w:val="0"/>
                                                                  <w:marBottom w:val="0"/>
                                                                  <w:divBdr>
                                                                    <w:top w:val="none" w:sz="0" w:space="0" w:color="auto"/>
                                                                    <w:left w:val="none" w:sz="0" w:space="0" w:color="auto"/>
                                                                    <w:bottom w:val="none" w:sz="0" w:space="0" w:color="auto"/>
                                                                    <w:right w:val="none" w:sz="0" w:space="0" w:color="auto"/>
                                                                  </w:divBdr>
                                                                  <w:divsChild>
                                                                    <w:div w:id="623345596">
                                                                      <w:marLeft w:val="-375"/>
                                                                      <w:marRight w:val="0"/>
                                                                      <w:marTop w:val="0"/>
                                                                      <w:marBottom w:val="150"/>
                                                                      <w:divBdr>
                                                                        <w:top w:val="none" w:sz="0" w:space="0" w:color="auto"/>
                                                                        <w:left w:val="none" w:sz="0" w:space="0" w:color="auto"/>
                                                                        <w:bottom w:val="none" w:sz="0" w:space="0" w:color="auto"/>
                                                                        <w:right w:val="none" w:sz="0" w:space="0" w:color="auto"/>
                                                                      </w:divBdr>
                                                                    </w:div>
                                                                    <w:div w:id="61104142">
                                                                      <w:marLeft w:val="0"/>
                                                                      <w:marRight w:val="0"/>
                                                                      <w:marTop w:val="75"/>
                                                                      <w:marBottom w:val="225"/>
                                                                      <w:divBdr>
                                                                        <w:top w:val="none" w:sz="0" w:space="0" w:color="auto"/>
                                                                        <w:left w:val="none" w:sz="0" w:space="0" w:color="auto"/>
                                                                        <w:bottom w:val="none" w:sz="0" w:space="0" w:color="auto"/>
                                                                        <w:right w:val="none" w:sz="0" w:space="0" w:color="auto"/>
                                                                      </w:divBdr>
                                                                    </w:div>
                                                                    <w:div w:id="2442631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44735619">
                                                          <w:marLeft w:val="0"/>
                                                          <w:marRight w:val="0"/>
                                                          <w:marTop w:val="0"/>
                                                          <w:marBottom w:val="225"/>
                                                          <w:divBdr>
                                                            <w:top w:val="none" w:sz="0" w:space="0" w:color="auto"/>
                                                            <w:left w:val="none" w:sz="0" w:space="0" w:color="auto"/>
                                                            <w:bottom w:val="none" w:sz="0" w:space="0" w:color="auto"/>
                                                            <w:right w:val="none" w:sz="0" w:space="0" w:color="auto"/>
                                                          </w:divBdr>
                                                          <w:divsChild>
                                                            <w:div w:id="301231452">
                                                              <w:marLeft w:val="-225"/>
                                                              <w:marRight w:val="0"/>
                                                              <w:marTop w:val="0"/>
                                                              <w:marBottom w:val="240"/>
                                                              <w:divBdr>
                                                                <w:top w:val="none" w:sz="0" w:space="0" w:color="auto"/>
                                                                <w:left w:val="none" w:sz="0" w:space="0" w:color="auto"/>
                                                                <w:bottom w:val="none" w:sz="0" w:space="0" w:color="auto"/>
                                                                <w:right w:val="none" w:sz="0" w:space="0" w:color="auto"/>
                                                              </w:divBdr>
                                                            </w:div>
                                                            <w:div w:id="1516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0765292">
                  <w:marLeft w:val="0"/>
                  <w:marRight w:val="0"/>
                  <w:marTop w:val="0"/>
                  <w:marBottom w:val="0"/>
                  <w:divBdr>
                    <w:top w:val="none" w:sz="0" w:space="0" w:color="auto"/>
                    <w:left w:val="none" w:sz="0" w:space="0" w:color="auto"/>
                    <w:bottom w:val="single" w:sz="6" w:space="0" w:color="DFDFDF"/>
                    <w:right w:val="none" w:sz="0" w:space="0" w:color="auto"/>
                  </w:divBdr>
                  <w:divsChild>
                    <w:div w:id="212337430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19951325">
      <w:bodyDiv w:val="1"/>
      <w:marLeft w:val="0"/>
      <w:marRight w:val="0"/>
      <w:marTop w:val="0"/>
      <w:marBottom w:val="0"/>
      <w:divBdr>
        <w:top w:val="none" w:sz="0" w:space="0" w:color="auto"/>
        <w:left w:val="none" w:sz="0" w:space="0" w:color="auto"/>
        <w:bottom w:val="none" w:sz="0" w:space="0" w:color="auto"/>
        <w:right w:val="none" w:sz="0" w:space="0" w:color="auto"/>
      </w:divBdr>
      <w:divsChild>
        <w:div w:id="1719667295">
          <w:marLeft w:val="0"/>
          <w:marRight w:val="0"/>
          <w:marTop w:val="0"/>
          <w:marBottom w:val="0"/>
          <w:divBdr>
            <w:top w:val="none" w:sz="0" w:space="0" w:color="auto"/>
            <w:left w:val="none" w:sz="0" w:space="0" w:color="auto"/>
            <w:bottom w:val="none" w:sz="0" w:space="0" w:color="auto"/>
            <w:right w:val="none" w:sz="0" w:space="0" w:color="auto"/>
          </w:divBdr>
        </w:div>
        <w:div w:id="1271662981">
          <w:marLeft w:val="0"/>
          <w:marRight w:val="0"/>
          <w:marTop w:val="0"/>
          <w:marBottom w:val="0"/>
          <w:divBdr>
            <w:top w:val="none" w:sz="0" w:space="0" w:color="auto"/>
            <w:left w:val="none" w:sz="0" w:space="0" w:color="auto"/>
            <w:bottom w:val="none" w:sz="0" w:space="0" w:color="auto"/>
            <w:right w:val="none" w:sz="0" w:space="0" w:color="auto"/>
          </w:divBdr>
          <w:divsChild>
            <w:div w:id="436751330">
              <w:marLeft w:val="0"/>
              <w:marRight w:val="0"/>
              <w:marTop w:val="0"/>
              <w:marBottom w:val="0"/>
              <w:divBdr>
                <w:top w:val="none" w:sz="0" w:space="0" w:color="auto"/>
                <w:left w:val="none" w:sz="0" w:space="0" w:color="auto"/>
                <w:bottom w:val="none" w:sz="0" w:space="0" w:color="auto"/>
                <w:right w:val="none" w:sz="0" w:space="0" w:color="auto"/>
              </w:divBdr>
              <w:divsChild>
                <w:div w:id="1193113212">
                  <w:marLeft w:val="0"/>
                  <w:marRight w:val="0"/>
                  <w:marTop w:val="0"/>
                  <w:marBottom w:val="0"/>
                  <w:divBdr>
                    <w:top w:val="none" w:sz="0" w:space="0" w:color="auto"/>
                    <w:left w:val="none" w:sz="0" w:space="0" w:color="auto"/>
                    <w:bottom w:val="none" w:sz="0" w:space="0" w:color="auto"/>
                    <w:right w:val="none" w:sz="0" w:space="0" w:color="auto"/>
                  </w:divBdr>
                  <w:divsChild>
                    <w:div w:id="1967658353">
                      <w:marLeft w:val="0"/>
                      <w:marRight w:val="0"/>
                      <w:marTop w:val="0"/>
                      <w:marBottom w:val="0"/>
                      <w:divBdr>
                        <w:top w:val="none" w:sz="0" w:space="0" w:color="auto"/>
                        <w:left w:val="none" w:sz="0" w:space="0" w:color="auto"/>
                        <w:bottom w:val="none" w:sz="0" w:space="0" w:color="auto"/>
                        <w:right w:val="none" w:sz="0" w:space="0" w:color="auto"/>
                      </w:divBdr>
                    </w:div>
                    <w:div w:id="1305886379">
                      <w:marLeft w:val="0"/>
                      <w:marRight w:val="0"/>
                      <w:marTop w:val="0"/>
                      <w:marBottom w:val="0"/>
                      <w:divBdr>
                        <w:top w:val="none" w:sz="0" w:space="0" w:color="auto"/>
                        <w:left w:val="none" w:sz="0" w:space="0" w:color="auto"/>
                        <w:bottom w:val="none" w:sz="0" w:space="0" w:color="auto"/>
                        <w:right w:val="none" w:sz="0" w:space="0" w:color="auto"/>
                      </w:divBdr>
                      <w:divsChild>
                        <w:div w:id="686177777">
                          <w:marLeft w:val="0"/>
                          <w:marRight w:val="0"/>
                          <w:marTop w:val="0"/>
                          <w:marBottom w:val="0"/>
                          <w:divBdr>
                            <w:top w:val="none" w:sz="0" w:space="0" w:color="auto"/>
                            <w:left w:val="none" w:sz="0" w:space="0" w:color="auto"/>
                            <w:bottom w:val="none" w:sz="0" w:space="0" w:color="auto"/>
                            <w:right w:val="none" w:sz="0" w:space="0" w:color="auto"/>
                          </w:divBdr>
                          <w:divsChild>
                            <w:div w:id="630090934">
                              <w:marLeft w:val="0"/>
                              <w:marRight w:val="0"/>
                              <w:marTop w:val="0"/>
                              <w:marBottom w:val="0"/>
                              <w:divBdr>
                                <w:top w:val="none" w:sz="0" w:space="0" w:color="auto"/>
                                <w:left w:val="none" w:sz="0" w:space="0" w:color="auto"/>
                                <w:bottom w:val="none" w:sz="0" w:space="0" w:color="auto"/>
                                <w:right w:val="none" w:sz="0" w:space="0" w:color="auto"/>
                              </w:divBdr>
                              <w:divsChild>
                                <w:div w:id="259292053">
                                  <w:marLeft w:val="0"/>
                                  <w:marRight w:val="0"/>
                                  <w:marTop w:val="0"/>
                                  <w:marBottom w:val="0"/>
                                  <w:divBdr>
                                    <w:top w:val="none" w:sz="0" w:space="0" w:color="auto"/>
                                    <w:left w:val="none" w:sz="0" w:space="0" w:color="auto"/>
                                    <w:bottom w:val="none" w:sz="0" w:space="0" w:color="auto"/>
                                    <w:right w:val="none" w:sz="0" w:space="0" w:color="auto"/>
                                  </w:divBdr>
                                  <w:divsChild>
                                    <w:div w:id="1389188913">
                                      <w:marLeft w:val="0"/>
                                      <w:marRight w:val="0"/>
                                      <w:marTop w:val="0"/>
                                      <w:marBottom w:val="0"/>
                                      <w:divBdr>
                                        <w:top w:val="none" w:sz="0" w:space="0" w:color="auto"/>
                                        <w:left w:val="none" w:sz="0" w:space="0" w:color="auto"/>
                                        <w:bottom w:val="none" w:sz="0" w:space="0" w:color="auto"/>
                                        <w:right w:val="none" w:sz="0" w:space="0" w:color="auto"/>
                                      </w:divBdr>
                                      <w:divsChild>
                                        <w:div w:id="677192000">
                                          <w:marLeft w:val="0"/>
                                          <w:marRight w:val="0"/>
                                          <w:marTop w:val="0"/>
                                          <w:marBottom w:val="180"/>
                                          <w:divBdr>
                                            <w:top w:val="none" w:sz="0" w:space="0" w:color="auto"/>
                                            <w:left w:val="none" w:sz="0" w:space="0" w:color="auto"/>
                                            <w:bottom w:val="none" w:sz="0" w:space="0" w:color="auto"/>
                                            <w:right w:val="none" w:sz="0" w:space="0" w:color="auto"/>
                                          </w:divBdr>
                                        </w:div>
                                        <w:div w:id="1917934243">
                                          <w:marLeft w:val="0"/>
                                          <w:marRight w:val="0"/>
                                          <w:marTop w:val="0"/>
                                          <w:marBottom w:val="1800"/>
                                          <w:divBdr>
                                            <w:top w:val="none" w:sz="0" w:space="0" w:color="auto"/>
                                            <w:left w:val="none" w:sz="0" w:space="0" w:color="auto"/>
                                            <w:bottom w:val="none" w:sz="0" w:space="0" w:color="auto"/>
                                            <w:right w:val="none" w:sz="0" w:space="0" w:color="auto"/>
                                          </w:divBdr>
                                          <w:divsChild>
                                            <w:div w:id="1312444952">
                                              <w:marLeft w:val="300"/>
                                              <w:marRight w:val="1050"/>
                                              <w:marTop w:val="180"/>
                                              <w:marBottom w:val="180"/>
                                              <w:divBdr>
                                                <w:top w:val="none" w:sz="0" w:space="19" w:color="auto"/>
                                                <w:left w:val="single" w:sz="48" w:space="15" w:color="EDEDED"/>
                                                <w:bottom w:val="none" w:sz="0" w:space="19" w:color="auto"/>
                                                <w:right w:val="none" w:sz="0" w:space="15" w:color="auto"/>
                                              </w:divBdr>
                                              <w:divsChild>
                                                <w:div w:id="399138027">
                                                  <w:marLeft w:val="-450"/>
                                                  <w:marRight w:val="0"/>
                                                  <w:marTop w:val="0"/>
                                                  <w:marBottom w:val="300"/>
                                                  <w:divBdr>
                                                    <w:top w:val="none" w:sz="0" w:space="0" w:color="auto"/>
                                                    <w:left w:val="none" w:sz="0" w:space="0" w:color="auto"/>
                                                    <w:bottom w:val="none" w:sz="0" w:space="0" w:color="auto"/>
                                                    <w:right w:val="none" w:sz="0" w:space="0" w:color="auto"/>
                                                  </w:divBdr>
                                                </w:div>
                                                <w:div w:id="994337764">
                                                  <w:marLeft w:val="0"/>
                                                  <w:marRight w:val="0"/>
                                                  <w:marTop w:val="0"/>
                                                  <w:marBottom w:val="0"/>
                                                  <w:divBdr>
                                                    <w:top w:val="none" w:sz="0" w:space="0" w:color="auto"/>
                                                    <w:left w:val="none" w:sz="0" w:space="0" w:color="auto"/>
                                                    <w:bottom w:val="none" w:sz="0" w:space="0" w:color="auto"/>
                                                    <w:right w:val="none" w:sz="0" w:space="0" w:color="auto"/>
                                                  </w:divBdr>
                                                </w:div>
                                              </w:divsChild>
                                            </w:div>
                                            <w:div w:id="130824772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1629155">
                                                  <w:marLeft w:val="-375"/>
                                                  <w:marRight w:val="0"/>
                                                  <w:marTop w:val="0"/>
                                                  <w:marBottom w:val="240"/>
                                                  <w:divBdr>
                                                    <w:top w:val="none" w:sz="0" w:space="0" w:color="auto"/>
                                                    <w:left w:val="none" w:sz="0" w:space="0" w:color="auto"/>
                                                    <w:bottom w:val="none" w:sz="0" w:space="0" w:color="auto"/>
                                                    <w:right w:val="none" w:sz="0" w:space="0" w:color="auto"/>
                                                  </w:divBdr>
                                                </w:div>
                                                <w:div w:id="1095633542">
                                                  <w:marLeft w:val="0"/>
                                                  <w:marRight w:val="0"/>
                                                  <w:marTop w:val="0"/>
                                                  <w:marBottom w:val="0"/>
                                                  <w:divBdr>
                                                    <w:top w:val="none" w:sz="0" w:space="0" w:color="auto"/>
                                                    <w:left w:val="none" w:sz="0" w:space="0" w:color="auto"/>
                                                    <w:bottom w:val="none" w:sz="0" w:space="0" w:color="auto"/>
                                                    <w:right w:val="none" w:sz="0" w:space="0" w:color="auto"/>
                                                  </w:divBdr>
                                                  <w:divsChild>
                                                    <w:div w:id="117769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6446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15896512">
                                                  <w:marLeft w:val="-375"/>
                                                  <w:marRight w:val="0"/>
                                                  <w:marTop w:val="0"/>
                                                  <w:marBottom w:val="240"/>
                                                  <w:divBdr>
                                                    <w:top w:val="none" w:sz="0" w:space="0" w:color="auto"/>
                                                    <w:left w:val="none" w:sz="0" w:space="0" w:color="auto"/>
                                                    <w:bottom w:val="none" w:sz="0" w:space="0" w:color="auto"/>
                                                    <w:right w:val="none" w:sz="0" w:space="0" w:color="auto"/>
                                                  </w:divBdr>
                                                </w:div>
                                                <w:div w:id="6662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200751">
                  <w:marLeft w:val="0"/>
                  <w:marRight w:val="0"/>
                  <w:marTop w:val="0"/>
                  <w:marBottom w:val="0"/>
                  <w:divBdr>
                    <w:top w:val="none" w:sz="0" w:space="0" w:color="auto"/>
                    <w:left w:val="none" w:sz="0" w:space="0" w:color="auto"/>
                    <w:bottom w:val="single" w:sz="6" w:space="0" w:color="DFDFDF"/>
                    <w:right w:val="none" w:sz="0" w:space="0" w:color="auto"/>
                  </w:divBdr>
                  <w:divsChild>
                    <w:div w:id="65287169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03120796">
      <w:bodyDiv w:val="1"/>
      <w:marLeft w:val="0"/>
      <w:marRight w:val="0"/>
      <w:marTop w:val="0"/>
      <w:marBottom w:val="0"/>
      <w:divBdr>
        <w:top w:val="none" w:sz="0" w:space="0" w:color="auto"/>
        <w:left w:val="none" w:sz="0" w:space="0" w:color="auto"/>
        <w:bottom w:val="none" w:sz="0" w:space="0" w:color="auto"/>
        <w:right w:val="none" w:sz="0" w:space="0" w:color="auto"/>
      </w:divBdr>
      <w:divsChild>
        <w:div w:id="2086218691">
          <w:marLeft w:val="0"/>
          <w:marRight w:val="0"/>
          <w:marTop w:val="0"/>
          <w:marBottom w:val="0"/>
          <w:divBdr>
            <w:top w:val="none" w:sz="0" w:space="0" w:color="auto"/>
            <w:left w:val="none" w:sz="0" w:space="0" w:color="auto"/>
            <w:bottom w:val="none" w:sz="0" w:space="0" w:color="auto"/>
            <w:right w:val="none" w:sz="0" w:space="0" w:color="auto"/>
          </w:divBdr>
        </w:div>
        <w:div w:id="855850106">
          <w:marLeft w:val="0"/>
          <w:marRight w:val="0"/>
          <w:marTop w:val="0"/>
          <w:marBottom w:val="0"/>
          <w:divBdr>
            <w:top w:val="none" w:sz="0" w:space="0" w:color="auto"/>
            <w:left w:val="none" w:sz="0" w:space="0" w:color="auto"/>
            <w:bottom w:val="none" w:sz="0" w:space="0" w:color="auto"/>
            <w:right w:val="none" w:sz="0" w:space="0" w:color="auto"/>
          </w:divBdr>
          <w:divsChild>
            <w:div w:id="440347372">
              <w:marLeft w:val="0"/>
              <w:marRight w:val="0"/>
              <w:marTop w:val="0"/>
              <w:marBottom w:val="0"/>
              <w:divBdr>
                <w:top w:val="none" w:sz="0" w:space="0" w:color="auto"/>
                <w:left w:val="none" w:sz="0" w:space="0" w:color="auto"/>
                <w:bottom w:val="none" w:sz="0" w:space="0" w:color="auto"/>
                <w:right w:val="none" w:sz="0" w:space="0" w:color="auto"/>
              </w:divBdr>
              <w:divsChild>
                <w:div w:id="1594624957">
                  <w:marLeft w:val="0"/>
                  <w:marRight w:val="0"/>
                  <w:marTop w:val="0"/>
                  <w:marBottom w:val="0"/>
                  <w:divBdr>
                    <w:top w:val="none" w:sz="0" w:space="0" w:color="auto"/>
                    <w:left w:val="none" w:sz="0" w:space="0" w:color="auto"/>
                    <w:bottom w:val="none" w:sz="0" w:space="0" w:color="auto"/>
                    <w:right w:val="none" w:sz="0" w:space="0" w:color="auto"/>
                  </w:divBdr>
                  <w:divsChild>
                    <w:div w:id="1528252957">
                      <w:marLeft w:val="0"/>
                      <w:marRight w:val="0"/>
                      <w:marTop w:val="0"/>
                      <w:marBottom w:val="0"/>
                      <w:divBdr>
                        <w:top w:val="none" w:sz="0" w:space="0" w:color="auto"/>
                        <w:left w:val="none" w:sz="0" w:space="0" w:color="auto"/>
                        <w:bottom w:val="none" w:sz="0" w:space="0" w:color="auto"/>
                        <w:right w:val="none" w:sz="0" w:space="0" w:color="auto"/>
                      </w:divBdr>
                    </w:div>
                    <w:div w:id="486479362">
                      <w:marLeft w:val="0"/>
                      <w:marRight w:val="0"/>
                      <w:marTop w:val="0"/>
                      <w:marBottom w:val="0"/>
                      <w:divBdr>
                        <w:top w:val="none" w:sz="0" w:space="0" w:color="auto"/>
                        <w:left w:val="none" w:sz="0" w:space="0" w:color="auto"/>
                        <w:bottom w:val="none" w:sz="0" w:space="0" w:color="auto"/>
                        <w:right w:val="none" w:sz="0" w:space="0" w:color="auto"/>
                      </w:divBdr>
                      <w:divsChild>
                        <w:div w:id="1571964333">
                          <w:marLeft w:val="0"/>
                          <w:marRight w:val="0"/>
                          <w:marTop w:val="0"/>
                          <w:marBottom w:val="0"/>
                          <w:divBdr>
                            <w:top w:val="none" w:sz="0" w:space="0" w:color="auto"/>
                            <w:left w:val="none" w:sz="0" w:space="0" w:color="auto"/>
                            <w:bottom w:val="none" w:sz="0" w:space="0" w:color="auto"/>
                            <w:right w:val="none" w:sz="0" w:space="0" w:color="auto"/>
                          </w:divBdr>
                          <w:divsChild>
                            <w:div w:id="85537498">
                              <w:marLeft w:val="0"/>
                              <w:marRight w:val="0"/>
                              <w:marTop w:val="0"/>
                              <w:marBottom w:val="0"/>
                              <w:divBdr>
                                <w:top w:val="none" w:sz="0" w:space="0" w:color="auto"/>
                                <w:left w:val="none" w:sz="0" w:space="0" w:color="auto"/>
                                <w:bottom w:val="none" w:sz="0" w:space="0" w:color="auto"/>
                                <w:right w:val="none" w:sz="0" w:space="0" w:color="auto"/>
                              </w:divBdr>
                              <w:divsChild>
                                <w:div w:id="403072094">
                                  <w:marLeft w:val="0"/>
                                  <w:marRight w:val="0"/>
                                  <w:marTop w:val="0"/>
                                  <w:marBottom w:val="0"/>
                                  <w:divBdr>
                                    <w:top w:val="none" w:sz="0" w:space="0" w:color="auto"/>
                                    <w:left w:val="none" w:sz="0" w:space="0" w:color="auto"/>
                                    <w:bottom w:val="none" w:sz="0" w:space="0" w:color="auto"/>
                                    <w:right w:val="none" w:sz="0" w:space="0" w:color="auto"/>
                                  </w:divBdr>
                                  <w:divsChild>
                                    <w:div w:id="1074594653">
                                      <w:marLeft w:val="0"/>
                                      <w:marRight w:val="0"/>
                                      <w:marTop w:val="0"/>
                                      <w:marBottom w:val="0"/>
                                      <w:divBdr>
                                        <w:top w:val="none" w:sz="0" w:space="0" w:color="auto"/>
                                        <w:left w:val="none" w:sz="0" w:space="0" w:color="auto"/>
                                        <w:bottom w:val="none" w:sz="0" w:space="0" w:color="auto"/>
                                        <w:right w:val="none" w:sz="0" w:space="0" w:color="auto"/>
                                      </w:divBdr>
                                      <w:divsChild>
                                        <w:div w:id="1853372631">
                                          <w:marLeft w:val="0"/>
                                          <w:marRight w:val="0"/>
                                          <w:marTop w:val="0"/>
                                          <w:marBottom w:val="180"/>
                                          <w:divBdr>
                                            <w:top w:val="none" w:sz="0" w:space="0" w:color="auto"/>
                                            <w:left w:val="none" w:sz="0" w:space="0" w:color="auto"/>
                                            <w:bottom w:val="none" w:sz="0" w:space="0" w:color="auto"/>
                                            <w:right w:val="none" w:sz="0" w:space="0" w:color="auto"/>
                                          </w:divBdr>
                                          <w:divsChild>
                                            <w:div w:id="1304508547">
                                              <w:marLeft w:val="0"/>
                                              <w:marRight w:val="0"/>
                                              <w:marTop w:val="0"/>
                                              <w:marBottom w:val="0"/>
                                              <w:divBdr>
                                                <w:top w:val="none" w:sz="0" w:space="0" w:color="auto"/>
                                                <w:left w:val="none" w:sz="0" w:space="0" w:color="auto"/>
                                                <w:bottom w:val="none" w:sz="0" w:space="0" w:color="auto"/>
                                                <w:right w:val="none" w:sz="0" w:space="0" w:color="auto"/>
                                              </w:divBdr>
                                            </w:div>
                                            <w:div w:id="473914104">
                                              <w:marLeft w:val="0"/>
                                              <w:marRight w:val="0"/>
                                              <w:marTop w:val="0"/>
                                              <w:marBottom w:val="0"/>
                                              <w:divBdr>
                                                <w:top w:val="none" w:sz="0" w:space="0" w:color="auto"/>
                                                <w:left w:val="none" w:sz="0" w:space="0" w:color="auto"/>
                                                <w:bottom w:val="none" w:sz="0" w:space="0" w:color="auto"/>
                                                <w:right w:val="none" w:sz="0" w:space="0" w:color="auto"/>
                                              </w:divBdr>
                                            </w:div>
                                          </w:divsChild>
                                        </w:div>
                                        <w:div w:id="1261372888">
                                          <w:marLeft w:val="0"/>
                                          <w:marRight w:val="0"/>
                                          <w:marTop w:val="0"/>
                                          <w:marBottom w:val="1800"/>
                                          <w:divBdr>
                                            <w:top w:val="none" w:sz="0" w:space="0" w:color="auto"/>
                                            <w:left w:val="none" w:sz="0" w:space="0" w:color="auto"/>
                                            <w:bottom w:val="none" w:sz="0" w:space="0" w:color="auto"/>
                                            <w:right w:val="none" w:sz="0" w:space="0" w:color="auto"/>
                                          </w:divBdr>
                                          <w:divsChild>
                                            <w:div w:id="301622461">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087493">
                  <w:marLeft w:val="0"/>
                  <w:marRight w:val="0"/>
                  <w:marTop w:val="0"/>
                  <w:marBottom w:val="0"/>
                  <w:divBdr>
                    <w:top w:val="none" w:sz="0" w:space="0" w:color="auto"/>
                    <w:left w:val="none" w:sz="0" w:space="0" w:color="auto"/>
                    <w:bottom w:val="single" w:sz="6" w:space="0" w:color="DFDFDF"/>
                    <w:right w:val="none" w:sz="0" w:space="0" w:color="auto"/>
                  </w:divBdr>
                  <w:divsChild>
                    <w:div w:id="22638525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27745865">
      <w:bodyDiv w:val="1"/>
      <w:marLeft w:val="0"/>
      <w:marRight w:val="0"/>
      <w:marTop w:val="0"/>
      <w:marBottom w:val="0"/>
      <w:divBdr>
        <w:top w:val="none" w:sz="0" w:space="0" w:color="auto"/>
        <w:left w:val="none" w:sz="0" w:space="0" w:color="auto"/>
        <w:bottom w:val="none" w:sz="0" w:space="0" w:color="auto"/>
        <w:right w:val="none" w:sz="0" w:space="0" w:color="auto"/>
      </w:divBdr>
      <w:divsChild>
        <w:div w:id="1295869455">
          <w:marLeft w:val="0"/>
          <w:marRight w:val="0"/>
          <w:marTop w:val="0"/>
          <w:marBottom w:val="0"/>
          <w:divBdr>
            <w:top w:val="none" w:sz="0" w:space="0" w:color="auto"/>
            <w:left w:val="none" w:sz="0" w:space="0" w:color="auto"/>
            <w:bottom w:val="none" w:sz="0" w:space="0" w:color="auto"/>
            <w:right w:val="none" w:sz="0" w:space="0" w:color="auto"/>
          </w:divBdr>
        </w:div>
        <w:div w:id="1566839481">
          <w:marLeft w:val="0"/>
          <w:marRight w:val="0"/>
          <w:marTop w:val="0"/>
          <w:marBottom w:val="0"/>
          <w:divBdr>
            <w:top w:val="none" w:sz="0" w:space="0" w:color="auto"/>
            <w:left w:val="none" w:sz="0" w:space="0" w:color="auto"/>
            <w:bottom w:val="none" w:sz="0" w:space="0" w:color="auto"/>
            <w:right w:val="none" w:sz="0" w:space="0" w:color="auto"/>
          </w:divBdr>
          <w:divsChild>
            <w:div w:id="2145078803">
              <w:marLeft w:val="0"/>
              <w:marRight w:val="0"/>
              <w:marTop w:val="0"/>
              <w:marBottom w:val="0"/>
              <w:divBdr>
                <w:top w:val="none" w:sz="0" w:space="0" w:color="auto"/>
                <w:left w:val="none" w:sz="0" w:space="0" w:color="auto"/>
                <w:bottom w:val="none" w:sz="0" w:space="0" w:color="auto"/>
                <w:right w:val="none" w:sz="0" w:space="0" w:color="auto"/>
              </w:divBdr>
              <w:divsChild>
                <w:div w:id="501547502">
                  <w:marLeft w:val="0"/>
                  <w:marRight w:val="0"/>
                  <w:marTop w:val="0"/>
                  <w:marBottom w:val="0"/>
                  <w:divBdr>
                    <w:top w:val="none" w:sz="0" w:space="0" w:color="auto"/>
                    <w:left w:val="none" w:sz="0" w:space="0" w:color="auto"/>
                    <w:bottom w:val="none" w:sz="0" w:space="0" w:color="auto"/>
                    <w:right w:val="none" w:sz="0" w:space="0" w:color="auto"/>
                  </w:divBdr>
                  <w:divsChild>
                    <w:div w:id="1864711885">
                      <w:marLeft w:val="0"/>
                      <w:marRight w:val="0"/>
                      <w:marTop w:val="0"/>
                      <w:marBottom w:val="0"/>
                      <w:divBdr>
                        <w:top w:val="none" w:sz="0" w:space="0" w:color="auto"/>
                        <w:left w:val="none" w:sz="0" w:space="0" w:color="auto"/>
                        <w:bottom w:val="none" w:sz="0" w:space="0" w:color="auto"/>
                        <w:right w:val="none" w:sz="0" w:space="0" w:color="auto"/>
                      </w:divBdr>
                    </w:div>
                    <w:div w:id="1035160719">
                      <w:marLeft w:val="0"/>
                      <w:marRight w:val="0"/>
                      <w:marTop w:val="0"/>
                      <w:marBottom w:val="0"/>
                      <w:divBdr>
                        <w:top w:val="none" w:sz="0" w:space="0" w:color="auto"/>
                        <w:left w:val="none" w:sz="0" w:space="0" w:color="auto"/>
                        <w:bottom w:val="none" w:sz="0" w:space="0" w:color="auto"/>
                        <w:right w:val="none" w:sz="0" w:space="0" w:color="auto"/>
                      </w:divBdr>
                      <w:divsChild>
                        <w:div w:id="1114325542">
                          <w:marLeft w:val="0"/>
                          <w:marRight w:val="0"/>
                          <w:marTop w:val="0"/>
                          <w:marBottom w:val="0"/>
                          <w:divBdr>
                            <w:top w:val="none" w:sz="0" w:space="0" w:color="auto"/>
                            <w:left w:val="none" w:sz="0" w:space="0" w:color="auto"/>
                            <w:bottom w:val="none" w:sz="0" w:space="0" w:color="auto"/>
                            <w:right w:val="none" w:sz="0" w:space="0" w:color="auto"/>
                          </w:divBdr>
                          <w:divsChild>
                            <w:div w:id="2008317215">
                              <w:marLeft w:val="0"/>
                              <w:marRight w:val="0"/>
                              <w:marTop w:val="0"/>
                              <w:marBottom w:val="0"/>
                              <w:divBdr>
                                <w:top w:val="none" w:sz="0" w:space="0" w:color="auto"/>
                                <w:left w:val="none" w:sz="0" w:space="0" w:color="auto"/>
                                <w:bottom w:val="none" w:sz="0" w:space="0" w:color="auto"/>
                                <w:right w:val="none" w:sz="0" w:space="0" w:color="auto"/>
                              </w:divBdr>
                              <w:divsChild>
                                <w:div w:id="1508402256">
                                  <w:marLeft w:val="0"/>
                                  <w:marRight w:val="0"/>
                                  <w:marTop w:val="0"/>
                                  <w:marBottom w:val="0"/>
                                  <w:divBdr>
                                    <w:top w:val="none" w:sz="0" w:space="0" w:color="auto"/>
                                    <w:left w:val="none" w:sz="0" w:space="0" w:color="auto"/>
                                    <w:bottom w:val="none" w:sz="0" w:space="0" w:color="auto"/>
                                    <w:right w:val="none" w:sz="0" w:space="0" w:color="auto"/>
                                  </w:divBdr>
                                  <w:divsChild>
                                    <w:div w:id="1482624500">
                                      <w:marLeft w:val="0"/>
                                      <w:marRight w:val="0"/>
                                      <w:marTop w:val="0"/>
                                      <w:marBottom w:val="0"/>
                                      <w:divBdr>
                                        <w:top w:val="none" w:sz="0" w:space="0" w:color="auto"/>
                                        <w:left w:val="none" w:sz="0" w:space="0" w:color="auto"/>
                                        <w:bottom w:val="none" w:sz="0" w:space="0" w:color="auto"/>
                                        <w:right w:val="none" w:sz="0" w:space="0" w:color="auto"/>
                                      </w:divBdr>
                                      <w:divsChild>
                                        <w:div w:id="1309897209">
                                          <w:marLeft w:val="0"/>
                                          <w:marRight w:val="0"/>
                                          <w:marTop w:val="0"/>
                                          <w:marBottom w:val="180"/>
                                          <w:divBdr>
                                            <w:top w:val="none" w:sz="0" w:space="0" w:color="auto"/>
                                            <w:left w:val="none" w:sz="0" w:space="0" w:color="auto"/>
                                            <w:bottom w:val="none" w:sz="0" w:space="0" w:color="auto"/>
                                            <w:right w:val="none" w:sz="0" w:space="0" w:color="auto"/>
                                          </w:divBdr>
                                        </w:div>
                                        <w:div w:id="1045251092">
                                          <w:marLeft w:val="0"/>
                                          <w:marRight w:val="0"/>
                                          <w:marTop w:val="0"/>
                                          <w:marBottom w:val="1800"/>
                                          <w:divBdr>
                                            <w:top w:val="none" w:sz="0" w:space="0" w:color="auto"/>
                                            <w:left w:val="none" w:sz="0" w:space="0" w:color="auto"/>
                                            <w:bottom w:val="none" w:sz="0" w:space="0" w:color="auto"/>
                                            <w:right w:val="none" w:sz="0" w:space="0" w:color="auto"/>
                                          </w:divBdr>
                                          <w:divsChild>
                                            <w:div w:id="903494793">
                                              <w:marLeft w:val="300"/>
                                              <w:marRight w:val="1050"/>
                                              <w:marTop w:val="180"/>
                                              <w:marBottom w:val="180"/>
                                              <w:divBdr>
                                                <w:top w:val="none" w:sz="0" w:space="19" w:color="auto"/>
                                                <w:left w:val="single" w:sz="48" w:space="15" w:color="EDEDED"/>
                                                <w:bottom w:val="none" w:sz="0" w:space="19" w:color="auto"/>
                                                <w:right w:val="none" w:sz="0" w:space="15" w:color="auto"/>
                                              </w:divBdr>
                                              <w:divsChild>
                                                <w:div w:id="166867608">
                                                  <w:marLeft w:val="-450"/>
                                                  <w:marRight w:val="0"/>
                                                  <w:marTop w:val="0"/>
                                                  <w:marBottom w:val="300"/>
                                                  <w:divBdr>
                                                    <w:top w:val="none" w:sz="0" w:space="0" w:color="auto"/>
                                                    <w:left w:val="none" w:sz="0" w:space="0" w:color="auto"/>
                                                    <w:bottom w:val="none" w:sz="0" w:space="0" w:color="auto"/>
                                                    <w:right w:val="none" w:sz="0" w:space="0" w:color="auto"/>
                                                  </w:divBdr>
                                                </w:div>
                                                <w:div w:id="1874686482">
                                                  <w:marLeft w:val="0"/>
                                                  <w:marRight w:val="0"/>
                                                  <w:marTop w:val="0"/>
                                                  <w:marBottom w:val="0"/>
                                                  <w:divBdr>
                                                    <w:top w:val="none" w:sz="0" w:space="0" w:color="auto"/>
                                                    <w:left w:val="none" w:sz="0" w:space="0" w:color="auto"/>
                                                    <w:bottom w:val="none" w:sz="0" w:space="0" w:color="auto"/>
                                                    <w:right w:val="none" w:sz="0" w:space="0" w:color="auto"/>
                                                  </w:divBdr>
                                                </w:div>
                                              </w:divsChild>
                                            </w:div>
                                            <w:div w:id="1090271584">
                                              <w:marLeft w:val="0"/>
                                              <w:marRight w:val="0"/>
                                              <w:marTop w:val="0"/>
                                              <w:marBottom w:val="0"/>
                                              <w:divBdr>
                                                <w:top w:val="none" w:sz="0" w:space="0" w:color="auto"/>
                                                <w:left w:val="none" w:sz="0" w:space="0" w:color="auto"/>
                                                <w:bottom w:val="none" w:sz="0" w:space="0" w:color="auto"/>
                                                <w:right w:val="none" w:sz="0" w:space="0" w:color="auto"/>
                                              </w:divBdr>
                                              <w:divsChild>
                                                <w:div w:id="1623536909">
                                                  <w:marLeft w:val="0"/>
                                                  <w:marRight w:val="0"/>
                                                  <w:marTop w:val="0"/>
                                                  <w:marBottom w:val="0"/>
                                                  <w:divBdr>
                                                    <w:top w:val="none" w:sz="0" w:space="0" w:color="auto"/>
                                                    <w:left w:val="none" w:sz="0" w:space="0" w:color="auto"/>
                                                    <w:bottom w:val="none" w:sz="0" w:space="0" w:color="auto"/>
                                                    <w:right w:val="none" w:sz="0" w:space="0" w:color="auto"/>
                                                  </w:divBdr>
                                                  <w:divsChild>
                                                    <w:div w:id="17901040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15345820">
                                                          <w:marLeft w:val="-375"/>
                                                          <w:marRight w:val="0"/>
                                                          <w:marTop w:val="0"/>
                                                          <w:marBottom w:val="150"/>
                                                          <w:divBdr>
                                                            <w:top w:val="none" w:sz="0" w:space="0" w:color="auto"/>
                                                            <w:left w:val="none" w:sz="0" w:space="0" w:color="auto"/>
                                                            <w:bottom w:val="none" w:sz="0" w:space="0" w:color="auto"/>
                                                            <w:right w:val="none" w:sz="0" w:space="0" w:color="auto"/>
                                                          </w:divBdr>
                                                        </w:div>
                                                        <w:div w:id="106697954">
                                                          <w:marLeft w:val="0"/>
                                                          <w:marRight w:val="0"/>
                                                          <w:marTop w:val="75"/>
                                                          <w:marBottom w:val="225"/>
                                                          <w:divBdr>
                                                            <w:top w:val="none" w:sz="0" w:space="0" w:color="auto"/>
                                                            <w:left w:val="none" w:sz="0" w:space="0" w:color="auto"/>
                                                            <w:bottom w:val="none" w:sz="0" w:space="0" w:color="auto"/>
                                                            <w:right w:val="none" w:sz="0" w:space="0" w:color="auto"/>
                                                          </w:divBdr>
                                                        </w:div>
                                                        <w:div w:id="871957888">
                                                          <w:marLeft w:val="0"/>
                                                          <w:marRight w:val="0"/>
                                                          <w:marTop w:val="0"/>
                                                          <w:marBottom w:val="225"/>
                                                          <w:divBdr>
                                                            <w:top w:val="none" w:sz="0" w:space="0" w:color="auto"/>
                                                            <w:left w:val="none" w:sz="0" w:space="0" w:color="auto"/>
                                                            <w:bottom w:val="none" w:sz="0" w:space="0" w:color="auto"/>
                                                            <w:right w:val="none" w:sz="0" w:space="0" w:color="auto"/>
                                                          </w:divBdr>
                                                          <w:divsChild>
                                                            <w:div w:id="50791159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4376956">
                  <w:marLeft w:val="0"/>
                  <w:marRight w:val="0"/>
                  <w:marTop w:val="0"/>
                  <w:marBottom w:val="0"/>
                  <w:divBdr>
                    <w:top w:val="none" w:sz="0" w:space="0" w:color="auto"/>
                    <w:left w:val="none" w:sz="0" w:space="0" w:color="auto"/>
                    <w:bottom w:val="single" w:sz="6" w:space="0" w:color="DFDFDF"/>
                    <w:right w:val="none" w:sz="0" w:space="0" w:color="auto"/>
                  </w:divBdr>
                  <w:divsChild>
                    <w:div w:id="135850649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67764583">
      <w:bodyDiv w:val="1"/>
      <w:marLeft w:val="0"/>
      <w:marRight w:val="0"/>
      <w:marTop w:val="0"/>
      <w:marBottom w:val="0"/>
      <w:divBdr>
        <w:top w:val="none" w:sz="0" w:space="0" w:color="auto"/>
        <w:left w:val="none" w:sz="0" w:space="0" w:color="auto"/>
        <w:bottom w:val="none" w:sz="0" w:space="0" w:color="auto"/>
        <w:right w:val="none" w:sz="0" w:space="0" w:color="auto"/>
      </w:divBdr>
      <w:divsChild>
        <w:div w:id="933628637">
          <w:marLeft w:val="0"/>
          <w:marRight w:val="0"/>
          <w:marTop w:val="0"/>
          <w:marBottom w:val="0"/>
          <w:divBdr>
            <w:top w:val="none" w:sz="0" w:space="0" w:color="auto"/>
            <w:left w:val="none" w:sz="0" w:space="0" w:color="auto"/>
            <w:bottom w:val="none" w:sz="0" w:space="0" w:color="auto"/>
            <w:right w:val="none" w:sz="0" w:space="0" w:color="auto"/>
          </w:divBdr>
        </w:div>
        <w:div w:id="854270811">
          <w:marLeft w:val="0"/>
          <w:marRight w:val="0"/>
          <w:marTop w:val="0"/>
          <w:marBottom w:val="0"/>
          <w:divBdr>
            <w:top w:val="none" w:sz="0" w:space="0" w:color="auto"/>
            <w:left w:val="none" w:sz="0" w:space="0" w:color="auto"/>
            <w:bottom w:val="none" w:sz="0" w:space="0" w:color="auto"/>
            <w:right w:val="none" w:sz="0" w:space="0" w:color="auto"/>
          </w:divBdr>
          <w:divsChild>
            <w:div w:id="457145104">
              <w:marLeft w:val="0"/>
              <w:marRight w:val="0"/>
              <w:marTop w:val="0"/>
              <w:marBottom w:val="0"/>
              <w:divBdr>
                <w:top w:val="none" w:sz="0" w:space="0" w:color="auto"/>
                <w:left w:val="none" w:sz="0" w:space="0" w:color="auto"/>
                <w:bottom w:val="none" w:sz="0" w:space="0" w:color="auto"/>
                <w:right w:val="none" w:sz="0" w:space="0" w:color="auto"/>
              </w:divBdr>
              <w:divsChild>
                <w:div w:id="1448230347">
                  <w:marLeft w:val="0"/>
                  <w:marRight w:val="0"/>
                  <w:marTop w:val="0"/>
                  <w:marBottom w:val="0"/>
                  <w:divBdr>
                    <w:top w:val="none" w:sz="0" w:space="0" w:color="auto"/>
                    <w:left w:val="none" w:sz="0" w:space="0" w:color="auto"/>
                    <w:bottom w:val="none" w:sz="0" w:space="0" w:color="auto"/>
                    <w:right w:val="none" w:sz="0" w:space="0" w:color="auto"/>
                  </w:divBdr>
                  <w:divsChild>
                    <w:div w:id="1469323962">
                      <w:marLeft w:val="0"/>
                      <w:marRight w:val="0"/>
                      <w:marTop w:val="0"/>
                      <w:marBottom w:val="0"/>
                      <w:divBdr>
                        <w:top w:val="none" w:sz="0" w:space="0" w:color="auto"/>
                        <w:left w:val="none" w:sz="0" w:space="0" w:color="auto"/>
                        <w:bottom w:val="none" w:sz="0" w:space="0" w:color="auto"/>
                        <w:right w:val="none" w:sz="0" w:space="0" w:color="auto"/>
                      </w:divBdr>
                    </w:div>
                    <w:div w:id="1314989014">
                      <w:marLeft w:val="0"/>
                      <w:marRight w:val="0"/>
                      <w:marTop w:val="0"/>
                      <w:marBottom w:val="0"/>
                      <w:divBdr>
                        <w:top w:val="none" w:sz="0" w:space="0" w:color="auto"/>
                        <w:left w:val="none" w:sz="0" w:space="0" w:color="auto"/>
                        <w:bottom w:val="none" w:sz="0" w:space="0" w:color="auto"/>
                        <w:right w:val="none" w:sz="0" w:space="0" w:color="auto"/>
                      </w:divBdr>
                      <w:divsChild>
                        <w:div w:id="1782841579">
                          <w:marLeft w:val="0"/>
                          <w:marRight w:val="0"/>
                          <w:marTop w:val="0"/>
                          <w:marBottom w:val="0"/>
                          <w:divBdr>
                            <w:top w:val="none" w:sz="0" w:space="0" w:color="auto"/>
                            <w:left w:val="none" w:sz="0" w:space="0" w:color="auto"/>
                            <w:bottom w:val="none" w:sz="0" w:space="0" w:color="auto"/>
                            <w:right w:val="none" w:sz="0" w:space="0" w:color="auto"/>
                          </w:divBdr>
                          <w:divsChild>
                            <w:div w:id="916473236">
                              <w:marLeft w:val="0"/>
                              <w:marRight w:val="0"/>
                              <w:marTop w:val="0"/>
                              <w:marBottom w:val="0"/>
                              <w:divBdr>
                                <w:top w:val="none" w:sz="0" w:space="0" w:color="auto"/>
                                <w:left w:val="none" w:sz="0" w:space="0" w:color="auto"/>
                                <w:bottom w:val="none" w:sz="0" w:space="0" w:color="auto"/>
                                <w:right w:val="none" w:sz="0" w:space="0" w:color="auto"/>
                              </w:divBdr>
                              <w:divsChild>
                                <w:div w:id="1951667953">
                                  <w:marLeft w:val="0"/>
                                  <w:marRight w:val="0"/>
                                  <w:marTop w:val="0"/>
                                  <w:marBottom w:val="0"/>
                                  <w:divBdr>
                                    <w:top w:val="none" w:sz="0" w:space="0" w:color="auto"/>
                                    <w:left w:val="none" w:sz="0" w:space="0" w:color="auto"/>
                                    <w:bottom w:val="none" w:sz="0" w:space="0" w:color="auto"/>
                                    <w:right w:val="none" w:sz="0" w:space="0" w:color="auto"/>
                                  </w:divBdr>
                                  <w:divsChild>
                                    <w:div w:id="653872286">
                                      <w:marLeft w:val="0"/>
                                      <w:marRight w:val="0"/>
                                      <w:marTop w:val="0"/>
                                      <w:marBottom w:val="0"/>
                                      <w:divBdr>
                                        <w:top w:val="none" w:sz="0" w:space="0" w:color="auto"/>
                                        <w:left w:val="none" w:sz="0" w:space="0" w:color="auto"/>
                                        <w:bottom w:val="none" w:sz="0" w:space="0" w:color="auto"/>
                                        <w:right w:val="none" w:sz="0" w:space="0" w:color="auto"/>
                                      </w:divBdr>
                                      <w:divsChild>
                                        <w:div w:id="1693533900">
                                          <w:marLeft w:val="0"/>
                                          <w:marRight w:val="0"/>
                                          <w:marTop w:val="0"/>
                                          <w:marBottom w:val="180"/>
                                          <w:divBdr>
                                            <w:top w:val="none" w:sz="0" w:space="0" w:color="auto"/>
                                            <w:left w:val="none" w:sz="0" w:space="0" w:color="auto"/>
                                            <w:bottom w:val="none" w:sz="0" w:space="0" w:color="auto"/>
                                            <w:right w:val="none" w:sz="0" w:space="0" w:color="auto"/>
                                          </w:divBdr>
                                        </w:div>
                                        <w:div w:id="1551647146">
                                          <w:marLeft w:val="0"/>
                                          <w:marRight w:val="0"/>
                                          <w:marTop w:val="0"/>
                                          <w:marBottom w:val="1800"/>
                                          <w:divBdr>
                                            <w:top w:val="none" w:sz="0" w:space="0" w:color="auto"/>
                                            <w:left w:val="none" w:sz="0" w:space="0" w:color="auto"/>
                                            <w:bottom w:val="none" w:sz="0" w:space="0" w:color="auto"/>
                                            <w:right w:val="none" w:sz="0" w:space="0" w:color="auto"/>
                                          </w:divBdr>
                                          <w:divsChild>
                                            <w:div w:id="1721903000">
                                              <w:marLeft w:val="975"/>
                                              <w:marRight w:val="975"/>
                                              <w:marTop w:val="0"/>
                                              <w:marBottom w:val="225"/>
                                              <w:divBdr>
                                                <w:top w:val="none" w:sz="0" w:space="0" w:color="auto"/>
                                                <w:left w:val="none" w:sz="0" w:space="0" w:color="auto"/>
                                                <w:bottom w:val="none" w:sz="0" w:space="0" w:color="auto"/>
                                                <w:right w:val="none" w:sz="0" w:space="0" w:color="auto"/>
                                              </w:divBdr>
                                              <w:divsChild>
                                                <w:div w:id="695082003">
                                                  <w:marLeft w:val="0"/>
                                                  <w:marRight w:val="0"/>
                                                  <w:marTop w:val="0"/>
                                                  <w:marBottom w:val="225"/>
                                                  <w:divBdr>
                                                    <w:top w:val="none" w:sz="0" w:space="0" w:color="auto"/>
                                                    <w:left w:val="none" w:sz="0" w:space="0" w:color="auto"/>
                                                    <w:bottom w:val="none" w:sz="0" w:space="0" w:color="auto"/>
                                                    <w:right w:val="none" w:sz="0" w:space="0" w:color="auto"/>
                                                  </w:divBdr>
                                                  <w:divsChild>
                                                    <w:div w:id="1824083517">
                                                      <w:marLeft w:val="0"/>
                                                      <w:marRight w:val="0"/>
                                                      <w:marTop w:val="0"/>
                                                      <w:marBottom w:val="0"/>
                                                      <w:divBdr>
                                                        <w:top w:val="none" w:sz="0" w:space="0" w:color="auto"/>
                                                        <w:left w:val="none" w:sz="0" w:space="0" w:color="auto"/>
                                                        <w:bottom w:val="none" w:sz="0" w:space="0" w:color="auto"/>
                                                        <w:right w:val="none" w:sz="0" w:space="0" w:color="auto"/>
                                                      </w:divBdr>
                                                      <w:divsChild>
                                                        <w:div w:id="113286880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44036100">
                                                              <w:marLeft w:val="-375"/>
                                                              <w:marRight w:val="0"/>
                                                              <w:marTop w:val="0"/>
                                                              <w:marBottom w:val="150"/>
                                                              <w:divBdr>
                                                                <w:top w:val="none" w:sz="0" w:space="0" w:color="auto"/>
                                                                <w:left w:val="none" w:sz="0" w:space="0" w:color="auto"/>
                                                                <w:bottom w:val="none" w:sz="0" w:space="0" w:color="auto"/>
                                                                <w:right w:val="none" w:sz="0" w:space="0" w:color="auto"/>
                                                              </w:divBdr>
                                                            </w:div>
                                                            <w:div w:id="303850540">
                                                              <w:marLeft w:val="0"/>
                                                              <w:marRight w:val="0"/>
                                                              <w:marTop w:val="75"/>
                                                              <w:marBottom w:val="225"/>
                                                              <w:divBdr>
                                                                <w:top w:val="none" w:sz="0" w:space="0" w:color="auto"/>
                                                                <w:left w:val="none" w:sz="0" w:space="0" w:color="auto"/>
                                                                <w:bottom w:val="none" w:sz="0" w:space="0" w:color="auto"/>
                                                                <w:right w:val="none" w:sz="0" w:space="0" w:color="auto"/>
                                                              </w:divBdr>
                                                            </w:div>
                                                            <w:div w:id="1969125796">
                                                              <w:marLeft w:val="0"/>
                                                              <w:marRight w:val="0"/>
                                                              <w:marTop w:val="0"/>
                                                              <w:marBottom w:val="225"/>
                                                              <w:divBdr>
                                                                <w:top w:val="none" w:sz="0" w:space="0" w:color="auto"/>
                                                                <w:left w:val="none" w:sz="0" w:space="0" w:color="auto"/>
                                                                <w:bottom w:val="none" w:sz="0" w:space="0" w:color="auto"/>
                                                                <w:right w:val="none" w:sz="0" w:space="0" w:color="auto"/>
                                                              </w:divBdr>
                                                              <w:divsChild>
                                                                <w:div w:id="6422626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28502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1968419">
                                                      <w:marLeft w:val="-375"/>
                                                      <w:marRight w:val="0"/>
                                                      <w:marTop w:val="0"/>
                                                      <w:marBottom w:val="240"/>
                                                      <w:divBdr>
                                                        <w:top w:val="none" w:sz="0" w:space="0" w:color="auto"/>
                                                        <w:left w:val="none" w:sz="0" w:space="0" w:color="auto"/>
                                                        <w:bottom w:val="none" w:sz="0" w:space="0" w:color="auto"/>
                                                        <w:right w:val="none" w:sz="0" w:space="0" w:color="auto"/>
                                                      </w:divBdr>
                                                    </w:div>
                                                    <w:div w:id="2089843346">
                                                      <w:marLeft w:val="0"/>
                                                      <w:marRight w:val="0"/>
                                                      <w:marTop w:val="0"/>
                                                      <w:marBottom w:val="0"/>
                                                      <w:divBdr>
                                                        <w:top w:val="none" w:sz="0" w:space="0" w:color="auto"/>
                                                        <w:left w:val="none" w:sz="0" w:space="0" w:color="auto"/>
                                                        <w:bottom w:val="none" w:sz="0" w:space="0" w:color="auto"/>
                                                        <w:right w:val="none" w:sz="0" w:space="0" w:color="auto"/>
                                                      </w:divBdr>
                                                      <w:divsChild>
                                                        <w:div w:id="442725443">
                                                          <w:marLeft w:val="0"/>
                                                          <w:marRight w:val="0"/>
                                                          <w:marTop w:val="225"/>
                                                          <w:marBottom w:val="0"/>
                                                          <w:divBdr>
                                                            <w:top w:val="none" w:sz="0" w:space="0" w:color="auto"/>
                                                            <w:left w:val="none" w:sz="0" w:space="0" w:color="auto"/>
                                                            <w:bottom w:val="none" w:sz="0" w:space="0" w:color="auto"/>
                                                            <w:right w:val="none" w:sz="0" w:space="0" w:color="auto"/>
                                                          </w:divBdr>
                                                          <w:divsChild>
                                                            <w:div w:id="279532527">
                                                              <w:marLeft w:val="0"/>
                                                              <w:marRight w:val="0"/>
                                                              <w:marTop w:val="0"/>
                                                              <w:marBottom w:val="0"/>
                                                              <w:divBdr>
                                                                <w:top w:val="none" w:sz="0" w:space="0" w:color="auto"/>
                                                                <w:left w:val="none" w:sz="0" w:space="0" w:color="auto"/>
                                                                <w:bottom w:val="none" w:sz="0" w:space="0" w:color="auto"/>
                                                                <w:right w:val="none" w:sz="0" w:space="0" w:color="auto"/>
                                                              </w:divBdr>
                                                              <w:divsChild>
                                                                <w:div w:id="1199507717">
                                                                  <w:marLeft w:val="0"/>
                                                                  <w:marRight w:val="0"/>
                                                                  <w:marTop w:val="0"/>
                                                                  <w:marBottom w:val="0"/>
                                                                  <w:divBdr>
                                                                    <w:top w:val="none" w:sz="0" w:space="0" w:color="auto"/>
                                                                    <w:left w:val="none" w:sz="0" w:space="0" w:color="auto"/>
                                                                    <w:bottom w:val="none" w:sz="0" w:space="0" w:color="auto"/>
                                                                    <w:right w:val="none" w:sz="0" w:space="0" w:color="auto"/>
                                                                  </w:divBdr>
                                                                  <w:divsChild>
                                                                    <w:div w:id="211104846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60645927">
                                                          <w:marLeft w:val="0"/>
                                                          <w:marRight w:val="0"/>
                                                          <w:marTop w:val="225"/>
                                                          <w:marBottom w:val="0"/>
                                                          <w:divBdr>
                                                            <w:top w:val="none" w:sz="0" w:space="0" w:color="auto"/>
                                                            <w:left w:val="none" w:sz="0" w:space="0" w:color="auto"/>
                                                            <w:bottom w:val="none" w:sz="0" w:space="0" w:color="auto"/>
                                                            <w:right w:val="none" w:sz="0" w:space="0" w:color="auto"/>
                                                          </w:divBdr>
                                                          <w:divsChild>
                                                            <w:div w:id="825241837">
                                                              <w:marLeft w:val="0"/>
                                                              <w:marRight w:val="0"/>
                                                              <w:marTop w:val="0"/>
                                                              <w:marBottom w:val="0"/>
                                                              <w:divBdr>
                                                                <w:top w:val="none" w:sz="0" w:space="0" w:color="auto"/>
                                                                <w:left w:val="none" w:sz="0" w:space="0" w:color="auto"/>
                                                                <w:bottom w:val="none" w:sz="0" w:space="0" w:color="auto"/>
                                                                <w:right w:val="none" w:sz="0" w:space="0" w:color="auto"/>
                                                              </w:divBdr>
                                                              <w:divsChild>
                                                                <w:div w:id="1258826693">
                                                                  <w:marLeft w:val="0"/>
                                                                  <w:marRight w:val="0"/>
                                                                  <w:marTop w:val="0"/>
                                                                  <w:marBottom w:val="0"/>
                                                                  <w:divBdr>
                                                                    <w:top w:val="none" w:sz="0" w:space="0" w:color="auto"/>
                                                                    <w:left w:val="none" w:sz="0" w:space="0" w:color="auto"/>
                                                                    <w:bottom w:val="none" w:sz="0" w:space="0" w:color="auto"/>
                                                                    <w:right w:val="none" w:sz="0" w:space="0" w:color="auto"/>
                                                                  </w:divBdr>
                                                                  <w:divsChild>
                                                                    <w:div w:id="17125381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524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547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51162094">
                                                      <w:marLeft w:val="-375"/>
                                                      <w:marRight w:val="0"/>
                                                      <w:marTop w:val="0"/>
                                                      <w:marBottom w:val="240"/>
                                                      <w:divBdr>
                                                        <w:top w:val="none" w:sz="0" w:space="0" w:color="auto"/>
                                                        <w:left w:val="none" w:sz="0" w:space="0" w:color="auto"/>
                                                        <w:bottom w:val="none" w:sz="0" w:space="0" w:color="auto"/>
                                                        <w:right w:val="none" w:sz="0" w:space="0" w:color="auto"/>
                                                      </w:divBdr>
                                                    </w:div>
                                                    <w:div w:id="1942297544">
                                                      <w:marLeft w:val="0"/>
                                                      <w:marRight w:val="0"/>
                                                      <w:marTop w:val="0"/>
                                                      <w:marBottom w:val="0"/>
                                                      <w:divBdr>
                                                        <w:top w:val="none" w:sz="0" w:space="0" w:color="auto"/>
                                                        <w:left w:val="none" w:sz="0" w:space="0" w:color="auto"/>
                                                        <w:bottom w:val="none" w:sz="0" w:space="0" w:color="auto"/>
                                                        <w:right w:val="none" w:sz="0" w:space="0" w:color="auto"/>
                                                      </w:divBdr>
                                                    </w:div>
                                                  </w:divsChild>
                                                </w:div>
                                                <w:div w:id="191103751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81500130">
                                                      <w:marLeft w:val="-375"/>
                                                      <w:marRight w:val="0"/>
                                                      <w:marTop w:val="0"/>
                                                      <w:marBottom w:val="240"/>
                                                      <w:divBdr>
                                                        <w:top w:val="none" w:sz="0" w:space="0" w:color="auto"/>
                                                        <w:left w:val="none" w:sz="0" w:space="0" w:color="auto"/>
                                                        <w:bottom w:val="none" w:sz="0" w:space="0" w:color="auto"/>
                                                        <w:right w:val="none" w:sz="0" w:space="0" w:color="auto"/>
                                                      </w:divBdr>
                                                    </w:div>
                                                    <w:div w:id="7809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853249">
                                              <w:marLeft w:val="975"/>
                                              <w:marRight w:val="975"/>
                                              <w:marTop w:val="0"/>
                                              <w:marBottom w:val="225"/>
                                              <w:divBdr>
                                                <w:top w:val="none" w:sz="0" w:space="0" w:color="auto"/>
                                                <w:left w:val="none" w:sz="0" w:space="0" w:color="auto"/>
                                                <w:bottom w:val="none" w:sz="0" w:space="0" w:color="auto"/>
                                                <w:right w:val="none" w:sz="0" w:space="0" w:color="auto"/>
                                              </w:divBdr>
                                              <w:divsChild>
                                                <w:div w:id="1226723187">
                                                  <w:marLeft w:val="375"/>
                                                  <w:marRight w:val="375"/>
                                                  <w:marTop w:val="0"/>
                                                  <w:marBottom w:val="225"/>
                                                  <w:divBdr>
                                                    <w:top w:val="none" w:sz="0" w:space="0" w:color="auto"/>
                                                    <w:left w:val="none" w:sz="0" w:space="0" w:color="auto"/>
                                                    <w:bottom w:val="none" w:sz="0" w:space="0" w:color="auto"/>
                                                    <w:right w:val="none" w:sz="0" w:space="0" w:color="auto"/>
                                                  </w:divBdr>
                                                  <w:divsChild>
                                                    <w:div w:id="485246259">
                                                      <w:marLeft w:val="0"/>
                                                      <w:marRight w:val="0"/>
                                                      <w:marTop w:val="0"/>
                                                      <w:marBottom w:val="0"/>
                                                      <w:divBdr>
                                                        <w:top w:val="none" w:sz="0" w:space="0" w:color="auto"/>
                                                        <w:left w:val="none" w:sz="0" w:space="0" w:color="auto"/>
                                                        <w:bottom w:val="none" w:sz="0" w:space="0" w:color="auto"/>
                                                        <w:right w:val="none" w:sz="0" w:space="0" w:color="auto"/>
                                                      </w:divBdr>
                                                      <w:divsChild>
                                                        <w:div w:id="177787237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80184126">
                                                              <w:marLeft w:val="-375"/>
                                                              <w:marRight w:val="0"/>
                                                              <w:marTop w:val="0"/>
                                                              <w:marBottom w:val="150"/>
                                                              <w:divBdr>
                                                                <w:top w:val="none" w:sz="0" w:space="0" w:color="auto"/>
                                                                <w:left w:val="none" w:sz="0" w:space="0" w:color="auto"/>
                                                                <w:bottom w:val="none" w:sz="0" w:space="0" w:color="auto"/>
                                                                <w:right w:val="none" w:sz="0" w:space="0" w:color="auto"/>
                                                              </w:divBdr>
                                                            </w:div>
                                                            <w:div w:id="282806741">
                                                              <w:marLeft w:val="0"/>
                                                              <w:marRight w:val="0"/>
                                                              <w:marTop w:val="75"/>
                                                              <w:marBottom w:val="225"/>
                                                              <w:divBdr>
                                                                <w:top w:val="none" w:sz="0" w:space="0" w:color="auto"/>
                                                                <w:left w:val="none" w:sz="0" w:space="0" w:color="auto"/>
                                                                <w:bottom w:val="none" w:sz="0" w:space="0" w:color="auto"/>
                                                                <w:right w:val="none" w:sz="0" w:space="0" w:color="auto"/>
                                                              </w:divBdr>
                                                            </w:div>
                                                            <w:div w:id="93088351">
                                                              <w:marLeft w:val="0"/>
                                                              <w:marRight w:val="0"/>
                                                              <w:marTop w:val="0"/>
                                                              <w:marBottom w:val="225"/>
                                                              <w:divBdr>
                                                                <w:top w:val="none" w:sz="0" w:space="0" w:color="auto"/>
                                                                <w:left w:val="none" w:sz="0" w:space="0" w:color="auto"/>
                                                                <w:bottom w:val="none" w:sz="0" w:space="0" w:color="auto"/>
                                                                <w:right w:val="none" w:sz="0" w:space="0" w:color="auto"/>
                                                              </w:divBdr>
                                                              <w:divsChild>
                                                                <w:div w:id="21036012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409648">
                                                  <w:marLeft w:val="-2550"/>
                                                  <w:marRight w:val="-1200"/>
                                                  <w:marTop w:val="0"/>
                                                  <w:marBottom w:val="0"/>
                                                  <w:divBdr>
                                                    <w:top w:val="none" w:sz="0" w:space="0" w:color="auto"/>
                                                    <w:left w:val="none" w:sz="0" w:space="0" w:color="auto"/>
                                                    <w:bottom w:val="none" w:sz="0" w:space="0" w:color="auto"/>
                                                    <w:right w:val="none" w:sz="0" w:space="0" w:color="auto"/>
                                                  </w:divBdr>
                                                  <w:divsChild>
                                                    <w:div w:id="2035842658">
                                                      <w:marLeft w:val="0"/>
                                                      <w:marRight w:val="0"/>
                                                      <w:marTop w:val="0"/>
                                                      <w:marBottom w:val="0"/>
                                                      <w:divBdr>
                                                        <w:top w:val="none" w:sz="0" w:space="0" w:color="auto"/>
                                                        <w:left w:val="none" w:sz="0" w:space="0" w:color="auto"/>
                                                        <w:bottom w:val="none" w:sz="0" w:space="0" w:color="auto"/>
                                                        <w:right w:val="none" w:sz="0" w:space="0" w:color="auto"/>
                                                      </w:divBdr>
                                                      <w:divsChild>
                                                        <w:div w:id="38359972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45363032">
                                                              <w:marLeft w:val="-375"/>
                                                              <w:marRight w:val="0"/>
                                                              <w:marTop w:val="0"/>
                                                              <w:marBottom w:val="150"/>
                                                              <w:divBdr>
                                                                <w:top w:val="none" w:sz="0" w:space="0" w:color="auto"/>
                                                                <w:left w:val="none" w:sz="0" w:space="0" w:color="auto"/>
                                                                <w:bottom w:val="none" w:sz="0" w:space="0" w:color="auto"/>
                                                                <w:right w:val="none" w:sz="0" w:space="0" w:color="auto"/>
                                                              </w:divBdr>
                                                            </w:div>
                                                            <w:div w:id="643782403">
                                                              <w:marLeft w:val="0"/>
                                                              <w:marRight w:val="0"/>
                                                              <w:marTop w:val="75"/>
                                                              <w:marBottom w:val="225"/>
                                                              <w:divBdr>
                                                                <w:top w:val="none" w:sz="0" w:space="0" w:color="auto"/>
                                                                <w:left w:val="none" w:sz="0" w:space="0" w:color="auto"/>
                                                                <w:bottom w:val="none" w:sz="0" w:space="0" w:color="auto"/>
                                                                <w:right w:val="none" w:sz="0" w:space="0" w:color="auto"/>
                                                              </w:divBdr>
                                                            </w:div>
                                                            <w:div w:id="168105923">
                                                              <w:marLeft w:val="0"/>
                                                              <w:marRight w:val="0"/>
                                                              <w:marTop w:val="0"/>
                                                              <w:marBottom w:val="225"/>
                                                              <w:divBdr>
                                                                <w:top w:val="none" w:sz="0" w:space="0" w:color="auto"/>
                                                                <w:left w:val="none" w:sz="0" w:space="0" w:color="auto"/>
                                                                <w:bottom w:val="none" w:sz="0" w:space="0" w:color="auto"/>
                                                                <w:right w:val="none" w:sz="0" w:space="0" w:color="auto"/>
                                                              </w:divBdr>
                                                              <w:divsChild>
                                                                <w:div w:id="85631145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484131">
                                                  <w:marLeft w:val="-2550"/>
                                                  <w:marRight w:val="-1200"/>
                                                  <w:marTop w:val="0"/>
                                                  <w:marBottom w:val="0"/>
                                                  <w:divBdr>
                                                    <w:top w:val="none" w:sz="0" w:space="0" w:color="auto"/>
                                                    <w:left w:val="none" w:sz="0" w:space="0" w:color="auto"/>
                                                    <w:bottom w:val="none" w:sz="0" w:space="0" w:color="auto"/>
                                                    <w:right w:val="none" w:sz="0" w:space="0" w:color="auto"/>
                                                  </w:divBdr>
                                                  <w:divsChild>
                                                    <w:div w:id="1043288141">
                                                      <w:marLeft w:val="0"/>
                                                      <w:marRight w:val="0"/>
                                                      <w:marTop w:val="0"/>
                                                      <w:marBottom w:val="0"/>
                                                      <w:divBdr>
                                                        <w:top w:val="none" w:sz="0" w:space="0" w:color="auto"/>
                                                        <w:left w:val="none" w:sz="0" w:space="0" w:color="auto"/>
                                                        <w:bottom w:val="none" w:sz="0" w:space="0" w:color="auto"/>
                                                        <w:right w:val="none" w:sz="0" w:space="0" w:color="auto"/>
                                                      </w:divBdr>
                                                      <w:divsChild>
                                                        <w:div w:id="172467304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20371928">
                                                              <w:marLeft w:val="-375"/>
                                                              <w:marRight w:val="0"/>
                                                              <w:marTop w:val="0"/>
                                                              <w:marBottom w:val="150"/>
                                                              <w:divBdr>
                                                                <w:top w:val="none" w:sz="0" w:space="0" w:color="auto"/>
                                                                <w:left w:val="none" w:sz="0" w:space="0" w:color="auto"/>
                                                                <w:bottom w:val="none" w:sz="0" w:space="0" w:color="auto"/>
                                                                <w:right w:val="none" w:sz="0" w:space="0" w:color="auto"/>
                                                              </w:divBdr>
                                                            </w:div>
                                                            <w:div w:id="1445687340">
                                                              <w:marLeft w:val="0"/>
                                                              <w:marRight w:val="0"/>
                                                              <w:marTop w:val="75"/>
                                                              <w:marBottom w:val="225"/>
                                                              <w:divBdr>
                                                                <w:top w:val="none" w:sz="0" w:space="0" w:color="auto"/>
                                                                <w:left w:val="none" w:sz="0" w:space="0" w:color="auto"/>
                                                                <w:bottom w:val="none" w:sz="0" w:space="0" w:color="auto"/>
                                                                <w:right w:val="none" w:sz="0" w:space="0" w:color="auto"/>
                                                              </w:divBdr>
                                                            </w:div>
                                                            <w:div w:id="20117156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6906482">
                                                  <w:marLeft w:val="0"/>
                                                  <w:marRight w:val="0"/>
                                                  <w:marTop w:val="0"/>
                                                  <w:marBottom w:val="225"/>
                                                  <w:divBdr>
                                                    <w:top w:val="none" w:sz="0" w:space="0" w:color="auto"/>
                                                    <w:left w:val="none" w:sz="0" w:space="0" w:color="auto"/>
                                                    <w:bottom w:val="none" w:sz="0" w:space="0" w:color="auto"/>
                                                    <w:right w:val="none" w:sz="0" w:space="0" w:color="auto"/>
                                                  </w:divBdr>
                                                  <w:divsChild>
                                                    <w:div w:id="55977196">
                                                      <w:marLeft w:val="0"/>
                                                      <w:marRight w:val="0"/>
                                                      <w:marTop w:val="0"/>
                                                      <w:marBottom w:val="0"/>
                                                      <w:divBdr>
                                                        <w:top w:val="none" w:sz="0" w:space="0" w:color="auto"/>
                                                        <w:left w:val="none" w:sz="0" w:space="0" w:color="auto"/>
                                                        <w:bottom w:val="none" w:sz="0" w:space="0" w:color="auto"/>
                                                        <w:right w:val="none" w:sz="0" w:space="0" w:color="auto"/>
                                                      </w:divBdr>
                                                      <w:divsChild>
                                                        <w:div w:id="210121910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04334055">
                                                              <w:marLeft w:val="-375"/>
                                                              <w:marRight w:val="0"/>
                                                              <w:marTop w:val="0"/>
                                                              <w:marBottom w:val="150"/>
                                                              <w:divBdr>
                                                                <w:top w:val="none" w:sz="0" w:space="0" w:color="auto"/>
                                                                <w:left w:val="none" w:sz="0" w:space="0" w:color="auto"/>
                                                                <w:bottom w:val="none" w:sz="0" w:space="0" w:color="auto"/>
                                                                <w:right w:val="none" w:sz="0" w:space="0" w:color="auto"/>
                                                              </w:divBdr>
                                                            </w:div>
                                                            <w:div w:id="1702365980">
                                                              <w:marLeft w:val="0"/>
                                                              <w:marRight w:val="0"/>
                                                              <w:marTop w:val="75"/>
                                                              <w:marBottom w:val="225"/>
                                                              <w:divBdr>
                                                                <w:top w:val="none" w:sz="0" w:space="0" w:color="auto"/>
                                                                <w:left w:val="none" w:sz="0" w:space="0" w:color="auto"/>
                                                                <w:bottom w:val="none" w:sz="0" w:space="0" w:color="auto"/>
                                                                <w:right w:val="none" w:sz="0" w:space="0" w:color="auto"/>
                                                              </w:divBdr>
                                                            </w:div>
                                                            <w:div w:id="7034791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29066490">
                                                  <w:marLeft w:val="0"/>
                                                  <w:marRight w:val="0"/>
                                                  <w:marTop w:val="0"/>
                                                  <w:marBottom w:val="225"/>
                                                  <w:divBdr>
                                                    <w:top w:val="none" w:sz="0" w:space="0" w:color="auto"/>
                                                    <w:left w:val="none" w:sz="0" w:space="0" w:color="auto"/>
                                                    <w:bottom w:val="none" w:sz="0" w:space="0" w:color="auto"/>
                                                    <w:right w:val="none" w:sz="0" w:space="0" w:color="auto"/>
                                                  </w:divBdr>
                                                  <w:divsChild>
                                                    <w:div w:id="1366370821">
                                                      <w:marLeft w:val="0"/>
                                                      <w:marRight w:val="0"/>
                                                      <w:marTop w:val="0"/>
                                                      <w:marBottom w:val="0"/>
                                                      <w:divBdr>
                                                        <w:top w:val="none" w:sz="0" w:space="0" w:color="auto"/>
                                                        <w:left w:val="none" w:sz="0" w:space="0" w:color="auto"/>
                                                        <w:bottom w:val="none" w:sz="0" w:space="0" w:color="auto"/>
                                                        <w:right w:val="none" w:sz="0" w:space="0" w:color="auto"/>
                                                      </w:divBdr>
                                                      <w:divsChild>
                                                        <w:div w:id="204971784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17693945">
                                                              <w:marLeft w:val="-375"/>
                                                              <w:marRight w:val="0"/>
                                                              <w:marTop w:val="0"/>
                                                              <w:marBottom w:val="150"/>
                                                              <w:divBdr>
                                                                <w:top w:val="none" w:sz="0" w:space="0" w:color="auto"/>
                                                                <w:left w:val="none" w:sz="0" w:space="0" w:color="auto"/>
                                                                <w:bottom w:val="none" w:sz="0" w:space="0" w:color="auto"/>
                                                                <w:right w:val="none" w:sz="0" w:space="0" w:color="auto"/>
                                                              </w:divBdr>
                                                            </w:div>
                                                            <w:div w:id="871070557">
                                                              <w:marLeft w:val="0"/>
                                                              <w:marRight w:val="0"/>
                                                              <w:marTop w:val="75"/>
                                                              <w:marBottom w:val="225"/>
                                                              <w:divBdr>
                                                                <w:top w:val="none" w:sz="0" w:space="0" w:color="auto"/>
                                                                <w:left w:val="none" w:sz="0" w:space="0" w:color="auto"/>
                                                                <w:bottom w:val="none" w:sz="0" w:space="0" w:color="auto"/>
                                                                <w:right w:val="none" w:sz="0" w:space="0" w:color="auto"/>
                                                              </w:divBdr>
                                                            </w:div>
                                                            <w:div w:id="1918318809">
                                                              <w:marLeft w:val="0"/>
                                                              <w:marRight w:val="0"/>
                                                              <w:marTop w:val="0"/>
                                                              <w:marBottom w:val="225"/>
                                                              <w:divBdr>
                                                                <w:top w:val="none" w:sz="0" w:space="0" w:color="auto"/>
                                                                <w:left w:val="none" w:sz="0" w:space="0" w:color="auto"/>
                                                                <w:bottom w:val="none" w:sz="0" w:space="0" w:color="auto"/>
                                                                <w:right w:val="none" w:sz="0" w:space="0" w:color="auto"/>
                                                              </w:divBdr>
                                                              <w:divsChild>
                                                                <w:div w:id="142299013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428332">
                                                  <w:marLeft w:val="0"/>
                                                  <w:marRight w:val="0"/>
                                                  <w:marTop w:val="0"/>
                                                  <w:marBottom w:val="225"/>
                                                  <w:divBdr>
                                                    <w:top w:val="none" w:sz="0" w:space="0" w:color="auto"/>
                                                    <w:left w:val="none" w:sz="0" w:space="0" w:color="auto"/>
                                                    <w:bottom w:val="none" w:sz="0" w:space="0" w:color="auto"/>
                                                    <w:right w:val="none" w:sz="0" w:space="0" w:color="auto"/>
                                                  </w:divBdr>
                                                  <w:divsChild>
                                                    <w:div w:id="1535996510">
                                                      <w:marLeft w:val="0"/>
                                                      <w:marRight w:val="0"/>
                                                      <w:marTop w:val="0"/>
                                                      <w:marBottom w:val="0"/>
                                                      <w:divBdr>
                                                        <w:top w:val="none" w:sz="0" w:space="0" w:color="auto"/>
                                                        <w:left w:val="none" w:sz="0" w:space="0" w:color="auto"/>
                                                        <w:bottom w:val="none" w:sz="0" w:space="0" w:color="auto"/>
                                                        <w:right w:val="none" w:sz="0" w:space="0" w:color="auto"/>
                                                      </w:divBdr>
                                                      <w:divsChild>
                                                        <w:div w:id="16124392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06810394">
                                                              <w:marLeft w:val="-375"/>
                                                              <w:marRight w:val="0"/>
                                                              <w:marTop w:val="0"/>
                                                              <w:marBottom w:val="150"/>
                                                              <w:divBdr>
                                                                <w:top w:val="none" w:sz="0" w:space="0" w:color="auto"/>
                                                                <w:left w:val="none" w:sz="0" w:space="0" w:color="auto"/>
                                                                <w:bottom w:val="none" w:sz="0" w:space="0" w:color="auto"/>
                                                                <w:right w:val="none" w:sz="0" w:space="0" w:color="auto"/>
                                                              </w:divBdr>
                                                            </w:div>
                                                            <w:div w:id="1343900996">
                                                              <w:marLeft w:val="0"/>
                                                              <w:marRight w:val="0"/>
                                                              <w:marTop w:val="75"/>
                                                              <w:marBottom w:val="225"/>
                                                              <w:divBdr>
                                                                <w:top w:val="none" w:sz="0" w:space="0" w:color="auto"/>
                                                                <w:left w:val="none" w:sz="0" w:space="0" w:color="auto"/>
                                                                <w:bottom w:val="none" w:sz="0" w:space="0" w:color="auto"/>
                                                                <w:right w:val="none" w:sz="0" w:space="0" w:color="auto"/>
                                                              </w:divBdr>
                                                            </w:div>
                                                            <w:div w:id="14043730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40308115">
                                                  <w:marLeft w:val="0"/>
                                                  <w:marRight w:val="0"/>
                                                  <w:marTop w:val="0"/>
                                                  <w:marBottom w:val="225"/>
                                                  <w:divBdr>
                                                    <w:top w:val="none" w:sz="0" w:space="0" w:color="auto"/>
                                                    <w:left w:val="none" w:sz="0" w:space="0" w:color="auto"/>
                                                    <w:bottom w:val="none" w:sz="0" w:space="0" w:color="auto"/>
                                                    <w:right w:val="none" w:sz="0" w:space="0" w:color="auto"/>
                                                  </w:divBdr>
                                                  <w:divsChild>
                                                    <w:div w:id="83232150">
                                                      <w:marLeft w:val="0"/>
                                                      <w:marRight w:val="0"/>
                                                      <w:marTop w:val="0"/>
                                                      <w:marBottom w:val="0"/>
                                                      <w:divBdr>
                                                        <w:top w:val="none" w:sz="0" w:space="0" w:color="auto"/>
                                                        <w:left w:val="none" w:sz="0" w:space="0" w:color="auto"/>
                                                        <w:bottom w:val="none" w:sz="0" w:space="0" w:color="auto"/>
                                                        <w:right w:val="none" w:sz="0" w:space="0" w:color="auto"/>
                                                      </w:divBdr>
                                                      <w:divsChild>
                                                        <w:div w:id="121492315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74889262">
                                                              <w:marLeft w:val="-375"/>
                                                              <w:marRight w:val="0"/>
                                                              <w:marTop w:val="0"/>
                                                              <w:marBottom w:val="150"/>
                                                              <w:divBdr>
                                                                <w:top w:val="none" w:sz="0" w:space="0" w:color="auto"/>
                                                                <w:left w:val="none" w:sz="0" w:space="0" w:color="auto"/>
                                                                <w:bottom w:val="none" w:sz="0" w:space="0" w:color="auto"/>
                                                                <w:right w:val="none" w:sz="0" w:space="0" w:color="auto"/>
                                                              </w:divBdr>
                                                            </w:div>
                                                            <w:div w:id="1542747607">
                                                              <w:marLeft w:val="0"/>
                                                              <w:marRight w:val="0"/>
                                                              <w:marTop w:val="75"/>
                                                              <w:marBottom w:val="225"/>
                                                              <w:divBdr>
                                                                <w:top w:val="none" w:sz="0" w:space="0" w:color="auto"/>
                                                                <w:left w:val="none" w:sz="0" w:space="0" w:color="auto"/>
                                                                <w:bottom w:val="none" w:sz="0" w:space="0" w:color="auto"/>
                                                                <w:right w:val="none" w:sz="0" w:space="0" w:color="auto"/>
                                                              </w:divBdr>
                                                            </w:div>
                                                            <w:div w:id="13820981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0540583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87804878">
                                                      <w:marLeft w:val="-375"/>
                                                      <w:marRight w:val="0"/>
                                                      <w:marTop w:val="0"/>
                                                      <w:marBottom w:val="240"/>
                                                      <w:divBdr>
                                                        <w:top w:val="none" w:sz="0" w:space="0" w:color="auto"/>
                                                        <w:left w:val="none" w:sz="0" w:space="0" w:color="auto"/>
                                                        <w:bottom w:val="none" w:sz="0" w:space="0" w:color="auto"/>
                                                        <w:right w:val="none" w:sz="0" w:space="0" w:color="auto"/>
                                                      </w:divBdr>
                                                    </w:div>
                                                    <w:div w:id="210259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114990">
                                              <w:marLeft w:val="975"/>
                                              <w:marRight w:val="975"/>
                                              <w:marTop w:val="0"/>
                                              <w:marBottom w:val="225"/>
                                              <w:divBdr>
                                                <w:top w:val="none" w:sz="0" w:space="0" w:color="auto"/>
                                                <w:left w:val="none" w:sz="0" w:space="0" w:color="auto"/>
                                                <w:bottom w:val="none" w:sz="0" w:space="0" w:color="auto"/>
                                                <w:right w:val="none" w:sz="0" w:space="0" w:color="auto"/>
                                              </w:divBdr>
                                              <w:divsChild>
                                                <w:div w:id="1168252558">
                                                  <w:marLeft w:val="0"/>
                                                  <w:marRight w:val="0"/>
                                                  <w:marTop w:val="0"/>
                                                  <w:marBottom w:val="225"/>
                                                  <w:divBdr>
                                                    <w:top w:val="none" w:sz="0" w:space="0" w:color="auto"/>
                                                    <w:left w:val="none" w:sz="0" w:space="0" w:color="auto"/>
                                                    <w:bottom w:val="none" w:sz="0" w:space="0" w:color="auto"/>
                                                    <w:right w:val="none" w:sz="0" w:space="0" w:color="auto"/>
                                                  </w:divBdr>
                                                  <w:divsChild>
                                                    <w:div w:id="1617059114">
                                                      <w:marLeft w:val="0"/>
                                                      <w:marRight w:val="0"/>
                                                      <w:marTop w:val="0"/>
                                                      <w:marBottom w:val="0"/>
                                                      <w:divBdr>
                                                        <w:top w:val="none" w:sz="0" w:space="0" w:color="auto"/>
                                                        <w:left w:val="none" w:sz="0" w:space="0" w:color="auto"/>
                                                        <w:bottom w:val="none" w:sz="0" w:space="0" w:color="auto"/>
                                                        <w:right w:val="none" w:sz="0" w:space="0" w:color="auto"/>
                                                      </w:divBdr>
                                                      <w:divsChild>
                                                        <w:div w:id="15769207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88600708">
                                                              <w:marLeft w:val="-375"/>
                                                              <w:marRight w:val="0"/>
                                                              <w:marTop w:val="0"/>
                                                              <w:marBottom w:val="150"/>
                                                              <w:divBdr>
                                                                <w:top w:val="none" w:sz="0" w:space="0" w:color="auto"/>
                                                                <w:left w:val="none" w:sz="0" w:space="0" w:color="auto"/>
                                                                <w:bottom w:val="none" w:sz="0" w:space="0" w:color="auto"/>
                                                                <w:right w:val="none" w:sz="0" w:space="0" w:color="auto"/>
                                                              </w:divBdr>
                                                            </w:div>
                                                            <w:div w:id="2067559916">
                                                              <w:marLeft w:val="0"/>
                                                              <w:marRight w:val="0"/>
                                                              <w:marTop w:val="75"/>
                                                              <w:marBottom w:val="225"/>
                                                              <w:divBdr>
                                                                <w:top w:val="none" w:sz="0" w:space="0" w:color="auto"/>
                                                                <w:left w:val="none" w:sz="0" w:space="0" w:color="auto"/>
                                                                <w:bottom w:val="none" w:sz="0" w:space="0" w:color="auto"/>
                                                                <w:right w:val="none" w:sz="0" w:space="0" w:color="auto"/>
                                                              </w:divBdr>
                                                            </w:div>
                                                            <w:div w:id="20978957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61173116">
                                                  <w:marLeft w:val="0"/>
                                                  <w:marRight w:val="0"/>
                                                  <w:marTop w:val="0"/>
                                                  <w:marBottom w:val="225"/>
                                                  <w:divBdr>
                                                    <w:top w:val="none" w:sz="0" w:space="0" w:color="auto"/>
                                                    <w:left w:val="none" w:sz="0" w:space="0" w:color="auto"/>
                                                    <w:bottom w:val="none" w:sz="0" w:space="0" w:color="auto"/>
                                                    <w:right w:val="none" w:sz="0" w:space="0" w:color="auto"/>
                                                  </w:divBdr>
                                                  <w:divsChild>
                                                    <w:div w:id="2127429795">
                                                      <w:marLeft w:val="0"/>
                                                      <w:marRight w:val="0"/>
                                                      <w:marTop w:val="0"/>
                                                      <w:marBottom w:val="0"/>
                                                      <w:divBdr>
                                                        <w:top w:val="none" w:sz="0" w:space="0" w:color="auto"/>
                                                        <w:left w:val="none" w:sz="0" w:space="0" w:color="auto"/>
                                                        <w:bottom w:val="none" w:sz="0" w:space="0" w:color="auto"/>
                                                        <w:right w:val="none" w:sz="0" w:space="0" w:color="auto"/>
                                                      </w:divBdr>
                                                      <w:divsChild>
                                                        <w:div w:id="99722172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73712258">
                                                              <w:marLeft w:val="-375"/>
                                                              <w:marRight w:val="0"/>
                                                              <w:marTop w:val="0"/>
                                                              <w:marBottom w:val="150"/>
                                                              <w:divBdr>
                                                                <w:top w:val="none" w:sz="0" w:space="0" w:color="auto"/>
                                                                <w:left w:val="none" w:sz="0" w:space="0" w:color="auto"/>
                                                                <w:bottom w:val="none" w:sz="0" w:space="0" w:color="auto"/>
                                                                <w:right w:val="none" w:sz="0" w:space="0" w:color="auto"/>
                                                              </w:divBdr>
                                                            </w:div>
                                                            <w:div w:id="1995723339">
                                                              <w:marLeft w:val="0"/>
                                                              <w:marRight w:val="0"/>
                                                              <w:marTop w:val="75"/>
                                                              <w:marBottom w:val="225"/>
                                                              <w:divBdr>
                                                                <w:top w:val="none" w:sz="0" w:space="0" w:color="auto"/>
                                                                <w:left w:val="none" w:sz="0" w:space="0" w:color="auto"/>
                                                                <w:bottom w:val="none" w:sz="0" w:space="0" w:color="auto"/>
                                                                <w:right w:val="none" w:sz="0" w:space="0" w:color="auto"/>
                                                              </w:divBdr>
                                                            </w:div>
                                                            <w:div w:id="7049081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40357326">
                                                  <w:marLeft w:val="0"/>
                                                  <w:marRight w:val="0"/>
                                                  <w:marTop w:val="0"/>
                                                  <w:marBottom w:val="225"/>
                                                  <w:divBdr>
                                                    <w:top w:val="none" w:sz="0" w:space="0" w:color="auto"/>
                                                    <w:left w:val="none" w:sz="0" w:space="0" w:color="auto"/>
                                                    <w:bottom w:val="none" w:sz="0" w:space="0" w:color="auto"/>
                                                    <w:right w:val="none" w:sz="0" w:space="0" w:color="auto"/>
                                                  </w:divBdr>
                                                  <w:divsChild>
                                                    <w:div w:id="609161645">
                                                      <w:marLeft w:val="0"/>
                                                      <w:marRight w:val="0"/>
                                                      <w:marTop w:val="0"/>
                                                      <w:marBottom w:val="0"/>
                                                      <w:divBdr>
                                                        <w:top w:val="none" w:sz="0" w:space="0" w:color="auto"/>
                                                        <w:left w:val="none" w:sz="0" w:space="0" w:color="auto"/>
                                                        <w:bottom w:val="none" w:sz="0" w:space="0" w:color="auto"/>
                                                        <w:right w:val="none" w:sz="0" w:space="0" w:color="auto"/>
                                                      </w:divBdr>
                                                      <w:divsChild>
                                                        <w:div w:id="122259178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10674611">
                                                              <w:marLeft w:val="-375"/>
                                                              <w:marRight w:val="0"/>
                                                              <w:marTop w:val="0"/>
                                                              <w:marBottom w:val="150"/>
                                                              <w:divBdr>
                                                                <w:top w:val="none" w:sz="0" w:space="0" w:color="auto"/>
                                                                <w:left w:val="none" w:sz="0" w:space="0" w:color="auto"/>
                                                                <w:bottom w:val="none" w:sz="0" w:space="0" w:color="auto"/>
                                                                <w:right w:val="none" w:sz="0" w:space="0" w:color="auto"/>
                                                              </w:divBdr>
                                                            </w:div>
                                                            <w:div w:id="244344887">
                                                              <w:marLeft w:val="0"/>
                                                              <w:marRight w:val="0"/>
                                                              <w:marTop w:val="75"/>
                                                              <w:marBottom w:val="225"/>
                                                              <w:divBdr>
                                                                <w:top w:val="none" w:sz="0" w:space="0" w:color="auto"/>
                                                                <w:left w:val="none" w:sz="0" w:space="0" w:color="auto"/>
                                                                <w:bottom w:val="none" w:sz="0" w:space="0" w:color="auto"/>
                                                                <w:right w:val="none" w:sz="0" w:space="0" w:color="auto"/>
                                                              </w:divBdr>
                                                            </w:div>
                                                            <w:div w:id="5688555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10866577">
                                                  <w:marLeft w:val="0"/>
                                                  <w:marRight w:val="0"/>
                                                  <w:marTop w:val="0"/>
                                                  <w:marBottom w:val="225"/>
                                                  <w:divBdr>
                                                    <w:top w:val="none" w:sz="0" w:space="0" w:color="auto"/>
                                                    <w:left w:val="none" w:sz="0" w:space="0" w:color="auto"/>
                                                    <w:bottom w:val="none" w:sz="0" w:space="0" w:color="auto"/>
                                                    <w:right w:val="none" w:sz="0" w:space="0" w:color="auto"/>
                                                  </w:divBdr>
                                                  <w:divsChild>
                                                    <w:div w:id="1828008642">
                                                      <w:marLeft w:val="0"/>
                                                      <w:marRight w:val="0"/>
                                                      <w:marTop w:val="0"/>
                                                      <w:marBottom w:val="0"/>
                                                      <w:divBdr>
                                                        <w:top w:val="none" w:sz="0" w:space="0" w:color="auto"/>
                                                        <w:left w:val="none" w:sz="0" w:space="0" w:color="auto"/>
                                                        <w:bottom w:val="none" w:sz="0" w:space="0" w:color="auto"/>
                                                        <w:right w:val="none" w:sz="0" w:space="0" w:color="auto"/>
                                                      </w:divBdr>
                                                      <w:divsChild>
                                                        <w:div w:id="20290827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31865682">
                                                              <w:marLeft w:val="-375"/>
                                                              <w:marRight w:val="0"/>
                                                              <w:marTop w:val="0"/>
                                                              <w:marBottom w:val="150"/>
                                                              <w:divBdr>
                                                                <w:top w:val="none" w:sz="0" w:space="0" w:color="auto"/>
                                                                <w:left w:val="none" w:sz="0" w:space="0" w:color="auto"/>
                                                                <w:bottom w:val="none" w:sz="0" w:space="0" w:color="auto"/>
                                                                <w:right w:val="none" w:sz="0" w:space="0" w:color="auto"/>
                                                              </w:divBdr>
                                                            </w:div>
                                                            <w:div w:id="878587751">
                                                              <w:marLeft w:val="0"/>
                                                              <w:marRight w:val="0"/>
                                                              <w:marTop w:val="75"/>
                                                              <w:marBottom w:val="225"/>
                                                              <w:divBdr>
                                                                <w:top w:val="none" w:sz="0" w:space="0" w:color="auto"/>
                                                                <w:left w:val="none" w:sz="0" w:space="0" w:color="auto"/>
                                                                <w:bottom w:val="none" w:sz="0" w:space="0" w:color="auto"/>
                                                                <w:right w:val="none" w:sz="0" w:space="0" w:color="auto"/>
                                                              </w:divBdr>
                                                            </w:div>
                                                            <w:div w:id="1553496940">
                                                              <w:marLeft w:val="0"/>
                                                              <w:marRight w:val="0"/>
                                                              <w:marTop w:val="0"/>
                                                              <w:marBottom w:val="225"/>
                                                              <w:divBdr>
                                                                <w:top w:val="none" w:sz="0" w:space="0" w:color="auto"/>
                                                                <w:left w:val="none" w:sz="0" w:space="0" w:color="auto"/>
                                                                <w:bottom w:val="none" w:sz="0" w:space="0" w:color="auto"/>
                                                                <w:right w:val="none" w:sz="0" w:space="0" w:color="auto"/>
                                                              </w:divBdr>
                                                              <w:divsChild>
                                                                <w:div w:id="41251429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618343">
                                                  <w:marLeft w:val="0"/>
                                                  <w:marRight w:val="0"/>
                                                  <w:marTop w:val="0"/>
                                                  <w:marBottom w:val="225"/>
                                                  <w:divBdr>
                                                    <w:top w:val="none" w:sz="0" w:space="0" w:color="auto"/>
                                                    <w:left w:val="none" w:sz="0" w:space="0" w:color="auto"/>
                                                    <w:bottom w:val="none" w:sz="0" w:space="0" w:color="auto"/>
                                                    <w:right w:val="none" w:sz="0" w:space="0" w:color="auto"/>
                                                  </w:divBdr>
                                                  <w:divsChild>
                                                    <w:div w:id="160320585">
                                                      <w:marLeft w:val="0"/>
                                                      <w:marRight w:val="0"/>
                                                      <w:marTop w:val="0"/>
                                                      <w:marBottom w:val="0"/>
                                                      <w:divBdr>
                                                        <w:top w:val="none" w:sz="0" w:space="0" w:color="auto"/>
                                                        <w:left w:val="none" w:sz="0" w:space="0" w:color="auto"/>
                                                        <w:bottom w:val="none" w:sz="0" w:space="0" w:color="auto"/>
                                                        <w:right w:val="none" w:sz="0" w:space="0" w:color="auto"/>
                                                      </w:divBdr>
                                                      <w:divsChild>
                                                        <w:div w:id="207311296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95307063">
                                                              <w:marLeft w:val="-375"/>
                                                              <w:marRight w:val="0"/>
                                                              <w:marTop w:val="0"/>
                                                              <w:marBottom w:val="150"/>
                                                              <w:divBdr>
                                                                <w:top w:val="none" w:sz="0" w:space="0" w:color="auto"/>
                                                                <w:left w:val="none" w:sz="0" w:space="0" w:color="auto"/>
                                                                <w:bottom w:val="none" w:sz="0" w:space="0" w:color="auto"/>
                                                                <w:right w:val="none" w:sz="0" w:space="0" w:color="auto"/>
                                                              </w:divBdr>
                                                            </w:div>
                                                            <w:div w:id="1406033039">
                                                              <w:marLeft w:val="0"/>
                                                              <w:marRight w:val="0"/>
                                                              <w:marTop w:val="75"/>
                                                              <w:marBottom w:val="225"/>
                                                              <w:divBdr>
                                                                <w:top w:val="none" w:sz="0" w:space="0" w:color="auto"/>
                                                                <w:left w:val="none" w:sz="0" w:space="0" w:color="auto"/>
                                                                <w:bottom w:val="none" w:sz="0" w:space="0" w:color="auto"/>
                                                                <w:right w:val="none" w:sz="0" w:space="0" w:color="auto"/>
                                                              </w:divBdr>
                                                            </w:div>
                                                            <w:div w:id="1131833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78195913">
                                                  <w:marLeft w:val="0"/>
                                                  <w:marRight w:val="0"/>
                                                  <w:marTop w:val="0"/>
                                                  <w:marBottom w:val="225"/>
                                                  <w:divBdr>
                                                    <w:top w:val="none" w:sz="0" w:space="0" w:color="auto"/>
                                                    <w:left w:val="none" w:sz="0" w:space="0" w:color="auto"/>
                                                    <w:bottom w:val="none" w:sz="0" w:space="0" w:color="auto"/>
                                                    <w:right w:val="none" w:sz="0" w:space="0" w:color="auto"/>
                                                  </w:divBdr>
                                                  <w:divsChild>
                                                    <w:div w:id="1331640685">
                                                      <w:marLeft w:val="0"/>
                                                      <w:marRight w:val="0"/>
                                                      <w:marTop w:val="0"/>
                                                      <w:marBottom w:val="0"/>
                                                      <w:divBdr>
                                                        <w:top w:val="none" w:sz="0" w:space="0" w:color="auto"/>
                                                        <w:left w:val="none" w:sz="0" w:space="0" w:color="auto"/>
                                                        <w:bottom w:val="none" w:sz="0" w:space="0" w:color="auto"/>
                                                        <w:right w:val="none" w:sz="0" w:space="0" w:color="auto"/>
                                                      </w:divBdr>
                                                      <w:divsChild>
                                                        <w:div w:id="137049383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32551942">
                                                              <w:marLeft w:val="-375"/>
                                                              <w:marRight w:val="0"/>
                                                              <w:marTop w:val="0"/>
                                                              <w:marBottom w:val="150"/>
                                                              <w:divBdr>
                                                                <w:top w:val="none" w:sz="0" w:space="0" w:color="auto"/>
                                                                <w:left w:val="none" w:sz="0" w:space="0" w:color="auto"/>
                                                                <w:bottom w:val="none" w:sz="0" w:space="0" w:color="auto"/>
                                                                <w:right w:val="none" w:sz="0" w:space="0" w:color="auto"/>
                                                              </w:divBdr>
                                                            </w:div>
                                                            <w:div w:id="61954970">
                                                              <w:marLeft w:val="0"/>
                                                              <w:marRight w:val="0"/>
                                                              <w:marTop w:val="75"/>
                                                              <w:marBottom w:val="225"/>
                                                              <w:divBdr>
                                                                <w:top w:val="none" w:sz="0" w:space="0" w:color="auto"/>
                                                                <w:left w:val="none" w:sz="0" w:space="0" w:color="auto"/>
                                                                <w:bottom w:val="none" w:sz="0" w:space="0" w:color="auto"/>
                                                                <w:right w:val="none" w:sz="0" w:space="0" w:color="auto"/>
                                                              </w:divBdr>
                                                            </w:div>
                                                            <w:div w:id="133884942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8978885">
                  <w:marLeft w:val="0"/>
                  <w:marRight w:val="0"/>
                  <w:marTop w:val="0"/>
                  <w:marBottom w:val="0"/>
                  <w:divBdr>
                    <w:top w:val="none" w:sz="0" w:space="0" w:color="auto"/>
                    <w:left w:val="none" w:sz="0" w:space="0" w:color="auto"/>
                    <w:bottom w:val="single" w:sz="6" w:space="0" w:color="DFDFDF"/>
                    <w:right w:val="none" w:sz="0" w:space="0" w:color="auto"/>
                  </w:divBdr>
                  <w:divsChild>
                    <w:div w:id="199506114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26885031">
      <w:bodyDiv w:val="1"/>
      <w:marLeft w:val="0"/>
      <w:marRight w:val="0"/>
      <w:marTop w:val="0"/>
      <w:marBottom w:val="0"/>
      <w:divBdr>
        <w:top w:val="none" w:sz="0" w:space="0" w:color="auto"/>
        <w:left w:val="none" w:sz="0" w:space="0" w:color="auto"/>
        <w:bottom w:val="none" w:sz="0" w:space="0" w:color="auto"/>
        <w:right w:val="none" w:sz="0" w:space="0" w:color="auto"/>
      </w:divBdr>
      <w:divsChild>
        <w:div w:id="1855801500">
          <w:marLeft w:val="0"/>
          <w:marRight w:val="0"/>
          <w:marTop w:val="0"/>
          <w:marBottom w:val="0"/>
          <w:divBdr>
            <w:top w:val="none" w:sz="0" w:space="0" w:color="auto"/>
            <w:left w:val="none" w:sz="0" w:space="0" w:color="auto"/>
            <w:bottom w:val="none" w:sz="0" w:space="0" w:color="auto"/>
            <w:right w:val="none" w:sz="0" w:space="0" w:color="auto"/>
          </w:divBdr>
        </w:div>
        <w:div w:id="682780885">
          <w:marLeft w:val="0"/>
          <w:marRight w:val="0"/>
          <w:marTop w:val="0"/>
          <w:marBottom w:val="0"/>
          <w:divBdr>
            <w:top w:val="none" w:sz="0" w:space="0" w:color="auto"/>
            <w:left w:val="none" w:sz="0" w:space="0" w:color="auto"/>
            <w:bottom w:val="none" w:sz="0" w:space="0" w:color="auto"/>
            <w:right w:val="none" w:sz="0" w:space="0" w:color="auto"/>
          </w:divBdr>
          <w:divsChild>
            <w:div w:id="1803963341">
              <w:marLeft w:val="0"/>
              <w:marRight w:val="0"/>
              <w:marTop w:val="0"/>
              <w:marBottom w:val="0"/>
              <w:divBdr>
                <w:top w:val="none" w:sz="0" w:space="0" w:color="auto"/>
                <w:left w:val="none" w:sz="0" w:space="0" w:color="auto"/>
                <w:bottom w:val="none" w:sz="0" w:space="0" w:color="auto"/>
                <w:right w:val="none" w:sz="0" w:space="0" w:color="auto"/>
              </w:divBdr>
              <w:divsChild>
                <w:div w:id="740831408">
                  <w:marLeft w:val="0"/>
                  <w:marRight w:val="0"/>
                  <w:marTop w:val="0"/>
                  <w:marBottom w:val="0"/>
                  <w:divBdr>
                    <w:top w:val="none" w:sz="0" w:space="0" w:color="auto"/>
                    <w:left w:val="none" w:sz="0" w:space="0" w:color="auto"/>
                    <w:bottom w:val="none" w:sz="0" w:space="0" w:color="auto"/>
                    <w:right w:val="none" w:sz="0" w:space="0" w:color="auto"/>
                  </w:divBdr>
                  <w:divsChild>
                    <w:div w:id="786389674">
                      <w:marLeft w:val="0"/>
                      <w:marRight w:val="0"/>
                      <w:marTop w:val="0"/>
                      <w:marBottom w:val="0"/>
                      <w:divBdr>
                        <w:top w:val="none" w:sz="0" w:space="0" w:color="auto"/>
                        <w:left w:val="none" w:sz="0" w:space="0" w:color="auto"/>
                        <w:bottom w:val="none" w:sz="0" w:space="0" w:color="auto"/>
                        <w:right w:val="none" w:sz="0" w:space="0" w:color="auto"/>
                      </w:divBdr>
                    </w:div>
                    <w:div w:id="2144542580">
                      <w:marLeft w:val="0"/>
                      <w:marRight w:val="0"/>
                      <w:marTop w:val="0"/>
                      <w:marBottom w:val="0"/>
                      <w:divBdr>
                        <w:top w:val="none" w:sz="0" w:space="0" w:color="auto"/>
                        <w:left w:val="none" w:sz="0" w:space="0" w:color="auto"/>
                        <w:bottom w:val="none" w:sz="0" w:space="0" w:color="auto"/>
                        <w:right w:val="none" w:sz="0" w:space="0" w:color="auto"/>
                      </w:divBdr>
                      <w:divsChild>
                        <w:div w:id="1886747526">
                          <w:marLeft w:val="0"/>
                          <w:marRight w:val="0"/>
                          <w:marTop w:val="0"/>
                          <w:marBottom w:val="0"/>
                          <w:divBdr>
                            <w:top w:val="none" w:sz="0" w:space="0" w:color="auto"/>
                            <w:left w:val="none" w:sz="0" w:space="0" w:color="auto"/>
                            <w:bottom w:val="none" w:sz="0" w:space="0" w:color="auto"/>
                            <w:right w:val="none" w:sz="0" w:space="0" w:color="auto"/>
                          </w:divBdr>
                          <w:divsChild>
                            <w:div w:id="415134040">
                              <w:marLeft w:val="0"/>
                              <w:marRight w:val="0"/>
                              <w:marTop w:val="0"/>
                              <w:marBottom w:val="0"/>
                              <w:divBdr>
                                <w:top w:val="none" w:sz="0" w:space="0" w:color="auto"/>
                                <w:left w:val="none" w:sz="0" w:space="0" w:color="auto"/>
                                <w:bottom w:val="none" w:sz="0" w:space="0" w:color="auto"/>
                                <w:right w:val="none" w:sz="0" w:space="0" w:color="auto"/>
                              </w:divBdr>
                              <w:divsChild>
                                <w:div w:id="173106240">
                                  <w:marLeft w:val="0"/>
                                  <w:marRight w:val="0"/>
                                  <w:marTop w:val="0"/>
                                  <w:marBottom w:val="0"/>
                                  <w:divBdr>
                                    <w:top w:val="none" w:sz="0" w:space="0" w:color="auto"/>
                                    <w:left w:val="none" w:sz="0" w:space="0" w:color="auto"/>
                                    <w:bottom w:val="none" w:sz="0" w:space="0" w:color="auto"/>
                                    <w:right w:val="none" w:sz="0" w:space="0" w:color="auto"/>
                                  </w:divBdr>
                                  <w:divsChild>
                                    <w:div w:id="1273979557">
                                      <w:marLeft w:val="0"/>
                                      <w:marRight w:val="0"/>
                                      <w:marTop w:val="0"/>
                                      <w:marBottom w:val="0"/>
                                      <w:divBdr>
                                        <w:top w:val="none" w:sz="0" w:space="0" w:color="auto"/>
                                        <w:left w:val="none" w:sz="0" w:space="0" w:color="auto"/>
                                        <w:bottom w:val="none" w:sz="0" w:space="0" w:color="auto"/>
                                        <w:right w:val="none" w:sz="0" w:space="0" w:color="auto"/>
                                      </w:divBdr>
                                      <w:divsChild>
                                        <w:div w:id="1024132620">
                                          <w:marLeft w:val="0"/>
                                          <w:marRight w:val="0"/>
                                          <w:marTop w:val="0"/>
                                          <w:marBottom w:val="180"/>
                                          <w:divBdr>
                                            <w:top w:val="none" w:sz="0" w:space="0" w:color="auto"/>
                                            <w:left w:val="none" w:sz="0" w:space="0" w:color="auto"/>
                                            <w:bottom w:val="none" w:sz="0" w:space="0" w:color="auto"/>
                                            <w:right w:val="none" w:sz="0" w:space="0" w:color="auto"/>
                                          </w:divBdr>
                                        </w:div>
                                        <w:div w:id="992874425">
                                          <w:marLeft w:val="0"/>
                                          <w:marRight w:val="0"/>
                                          <w:marTop w:val="0"/>
                                          <w:marBottom w:val="1800"/>
                                          <w:divBdr>
                                            <w:top w:val="none" w:sz="0" w:space="0" w:color="auto"/>
                                            <w:left w:val="none" w:sz="0" w:space="0" w:color="auto"/>
                                            <w:bottom w:val="none" w:sz="0" w:space="0" w:color="auto"/>
                                            <w:right w:val="none" w:sz="0" w:space="0" w:color="auto"/>
                                          </w:divBdr>
                                          <w:divsChild>
                                            <w:div w:id="1528518492">
                                              <w:marLeft w:val="300"/>
                                              <w:marRight w:val="1050"/>
                                              <w:marTop w:val="180"/>
                                              <w:marBottom w:val="180"/>
                                              <w:divBdr>
                                                <w:top w:val="none" w:sz="0" w:space="19" w:color="auto"/>
                                                <w:left w:val="single" w:sz="48" w:space="15" w:color="EDEDED"/>
                                                <w:bottom w:val="none" w:sz="0" w:space="19" w:color="auto"/>
                                                <w:right w:val="none" w:sz="0" w:space="15" w:color="auto"/>
                                              </w:divBdr>
                                              <w:divsChild>
                                                <w:div w:id="96290977">
                                                  <w:marLeft w:val="-450"/>
                                                  <w:marRight w:val="0"/>
                                                  <w:marTop w:val="0"/>
                                                  <w:marBottom w:val="300"/>
                                                  <w:divBdr>
                                                    <w:top w:val="none" w:sz="0" w:space="0" w:color="auto"/>
                                                    <w:left w:val="none" w:sz="0" w:space="0" w:color="auto"/>
                                                    <w:bottom w:val="none" w:sz="0" w:space="0" w:color="auto"/>
                                                    <w:right w:val="none" w:sz="0" w:space="0" w:color="auto"/>
                                                  </w:divBdr>
                                                </w:div>
                                                <w:div w:id="162207104">
                                                  <w:marLeft w:val="0"/>
                                                  <w:marRight w:val="0"/>
                                                  <w:marTop w:val="0"/>
                                                  <w:marBottom w:val="0"/>
                                                  <w:divBdr>
                                                    <w:top w:val="none" w:sz="0" w:space="0" w:color="auto"/>
                                                    <w:left w:val="none" w:sz="0" w:space="0" w:color="auto"/>
                                                    <w:bottom w:val="none" w:sz="0" w:space="0" w:color="auto"/>
                                                    <w:right w:val="none" w:sz="0" w:space="0" w:color="auto"/>
                                                  </w:divBdr>
                                                </w:div>
                                              </w:divsChild>
                                            </w:div>
                                            <w:div w:id="1916082468">
                                              <w:marLeft w:val="375"/>
                                              <w:marRight w:val="375"/>
                                              <w:marTop w:val="0"/>
                                              <w:marBottom w:val="225"/>
                                              <w:divBdr>
                                                <w:top w:val="none" w:sz="0" w:space="0" w:color="auto"/>
                                                <w:left w:val="none" w:sz="0" w:space="0" w:color="auto"/>
                                                <w:bottom w:val="none" w:sz="0" w:space="0" w:color="auto"/>
                                                <w:right w:val="none" w:sz="0" w:space="0" w:color="auto"/>
                                              </w:divBdr>
                                              <w:divsChild>
                                                <w:div w:id="600336728">
                                                  <w:marLeft w:val="0"/>
                                                  <w:marRight w:val="0"/>
                                                  <w:marTop w:val="0"/>
                                                  <w:marBottom w:val="0"/>
                                                  <w:divBdr>
                                                    <w:top w:val="none" w:sz="0" w:space="0" w:color="auto"/>
                                                    <w:left w:val="none" w:sz="0" w:space="0" w:color="auto"/>
                                                    <w:bottom w:val="none" w:sz="0" w:space="0" w:color="auto"/>
                                                    <w:right w:val="none" w:sz="0" w:space="0" w:color="auto"/>
                                                  </w:divBdr>
                                                  <w:divsChild>
                                                    <w:div w:id="6129222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20303868">
                                                          <w:marLeft w:val="-375"/>
                                                          <w:marRight w:val="0"/>
                                                          <w:marTop w:val="0"/>
                                                          <w:marBottom w:val="150"/>
                                                          <w:divBdr>
                                                            <w:top w:val="none" w:sz="0" w:space="0" w:color="auto"/>
                                                            <w:left w:val="none" w:sz="0" w:space="0" w:color="auto"/>
                                                            <w:bottom w:val="none" w:sz="0" w:space="0" w:color="auto"/>
                                                            <w:right w:val="none" w:sz="0" w:space="0" w:color="auto"/>
                                                          </w:divBdr>
                                                        </w:div>
                                                        <w:div w:id="1328556400">
                                                          <w:marLeft w:val="0"/>
                                                          <w:marRight w:val="0"/>
                                                          <w:marTop w:val="75"/>
                                                          <w:marBottom w:val="225"/>
                                                          <w:divBdr>
                                                            <w:top w:val="none" w:sz="0" w:space="0" w:color="auto"/>
                                                            <w:left w:val="none" w:sz="0" w:space="0" w:color="auto"/>
                                                            <w:bottom w:val="none" w:sz="0" w:space="0" w:color="auto"/>
                                                            <w:right w:val="none" w:sz="0" w:space="0" w:color="auto"/>
                                                          </w:divBdr>
                                                        </w:div>
                                                        <w:div w:id="95251790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31018552">
                                              <w:marLeft w:val="-1200"/>
                                              <w:marRight w:val="-1125"/>
                                              <w:marTop w:val="0"/>
                                              <w:marBottom w:val="225"/>
                                              <w:divBdr>
                                                <w:top w:val="none" w:sz="0" w:space="0" w:color="auto"/>
                                                <w:left w:val="none" w:sz="0" w:space="0" w:color="auto"/>
                                                <w:bottom w:val="none" w:sz="0" w:space="0" w:color="auto"/>
                                                <w:right w:val="none" w:sz="0" w:space="0" w:color="auto"/>
                                              </w:divBdr>
                                              <w:divsChild>
                                                <w:div w:id="1302659422">
                                                  <w:marLeft w:val="0"/>
                                                  <w:marRight w:val="0"/>
                                                  <w:marTop w:val="0"/>
                                                  <w:marBottom w:val="0"/>
                                                  <w:divBdr>
                                                    <w:top w:val="none" w:sz="0" w:space="0" w:color="auto"/>
                                                    <w:left w:val="none" w:sz="0" w:space="0" w:color="auto"/>
                                                    <w:bottom w:val="none" w:sz="0" w:space="0" w:color="auto"/>
                                                    <w:right w:val="none" w:sz="0" w:space="0" w:color="auto"/>
                                                  </w:divBdr>
                                                  <w:divsChild>
                                                    <w:div w:id="82072819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37061170">
                                                          <w:marLeft w:val="-375"/>
                                                          <w:marRight w:val="0"/>
                                                          <w:marTop w:val="0"/>
                                                          <w:marBottom w:val="150"/>
                                                          <w:divBdr>
                                                            <w:top w:val="none" w:sz="0" w:space="0" w:color="auto"/>
                                                            <w:left w:val="none" w:sz="0" w:space="0" w:color="auto"/>
                                                            <w:bottom w:val="none" w:sz="0" w:space="0" w:color="auto"/>
                                                            <w:right w:val="none" w:sz="0" w:space="0" w:color="auto"/>
                                                          </w:divBdr>
                                                        </w:div>
                                                        <w:div w:id="1522550722">
                                                          <w:marLeft w:val="0"/>
                                                          <w:marRight w:val="0"/>
                                                          <w:marTop w:val="75"/>
                                                          <w:marBottom w:val="225"/>
                                                          <w:divBdr>
                                                            <w:top w:val="none" w:sz="0" w:space="0" w:color="auto"/>
                                                            <w:left w:val="none" w:sz="0" w:space="0" w:color="auto"/>
                                                            <w:bottom w:val="none" w:sz="0" w:space="0" w:color="auto"/>
                                                            <w:right w:val="none" w:sz="0" w:space="0" w:color="auto"/>
                                                          </w:divBdr>
                                                        </w:div>
                                                        <w:div w:id="1159734326">
                                                          <w:marLeft w:val="0"/>
                                                          <w:marRight w:val="0"/>
                                                          <w:marTop w:val="0"/>
                                                          <w:marBottom w:val="225"/>
                                                          <w:divBdr>
                                                            <w:top w:val="none" w:sz="0" w:space="0" w:color="auto"/>
                                                            <w:left w:val="none" w:sz="0" w:space="0" w:color="auto"/>
                                                            <w:bottom w:val="none" w:sz="0" w:space="0" w:color="auto"/>
                                                            <w:right w:val="none" w:sz="0" w:space="0" w:color="auto"/>
                                                          </w:divBdr>
                                                          <w:divsChild>
                                                            <w:div w:id="13619381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105997">
                                              <w:marLeft w:val="-1200"/>
                                              <w:marRight w:val="-1125"/>
                                              <w:marTop w:val="0"/>
                                              <w:marBottom w:val="225"/>
                                              <w:divBdr>
                                                <w:top w:val="none" w:sz="0" w:space="0" w:color="auto"/>
                                                <w:left w:val="none" w:sz="0" w:space="0" w:color="auto"/>
                                                <w:bottom w:val="none" w:sz="0" w:space="0" w:color="auto"/>
                                                <w:right w:val="none" w:sz="0" w:space="0" w:color="auto"/>
                                              </w:divBdr>
                                              <w:divsChild>
                                                <w:div w:id="1007945834">
                                                  <w:marLeft w:val="0"/>
                                                  <w:marRight w:val="0"/>
                                                  <w:marTop w:val="0"/>
                                                  <w:marBottom w:val="0"/>
                                                  <w:divBdr>
                                                    <w:top w:val="none" w:sz="0" w:space="0" w:color="auto"/>
                                                    <w:left w:val="none" w:sz="0" w:space="0" w:color="auto"/>
                                                    <w:bottom w:val="none" w:sz="0" w:space="0" w:color="auto"/>
                                                    <w:right w:val="none" w:sz="0" w:space="0" w:color="auto"/>
                                                  </w:divBdr>
                                                  <w:divsChild>
                                                    <w:div w:id="148500593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57408362">
                                                          <w:marLeft w:val="-375"/>
                                                          <w:marRight w:val="0"/>
                                                          <w:marTop w:val="0"/>
                                                          <w:marBottom w:val="150"/>
                                                          <w:divBdr>
                                                            <w:top w:val="none" w:sz="0" w:space="0" w:color="auto"/>
                                                            <w:left w:val="none" w:sz="0" w:space="0" w:color="auto"/>
                                                            <w:bottom w:val="none" w:sz="0" w:space="0" w:color="auto"/>
                                                            <w:right w:val="none" w:sz="0" w:space="0" w:color="auto"/>
                                                          </w:divBdr>
                                                        </w:div>
                                                        <w:div w:id="687758721">
                                                          <w:marLeft w:val="0"/>
                                                          <w:marRight w:val="0"/>
                                                          <w:marTop w:val="75"/>
                                                          <w:marBottom w:val="225"/>
                                                          <w:divBdr>
                                                            <w:top w:val="none" w:sz="0" w:space="0" w:color="auto"/>
                                                            <w:left w:val="none" w:sz="0" w:space="0" w:color="auto"/>
                                                            <w:bottom w:val="none" w:sz="0" w:space="0" w:color="auto"/>
                                                            <w:right w:val="none" w:sz="0" w:space="0" w:color="auto"/>
                                                          </w:divBdr>
                                                        </w:div>
                                                        <w:div w:id="9816133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1525441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64196402">
                                                  <w:marLeft w:val="-375"/>
                                                  <w:marRight w:val="0"/>
                                                  <w:marTop w:val="0"/>
                                                  <w:marBottom w:val="240"/>
                                                  <w:divBdr>
                                                    <w:top w:val="none" w:sz="0" w:space="0" w:color="auto"/>
                                                    <w:left w:val="none" w:sz="0" w:space="0" w:color="auto"/>
                                                    <w:bottom w:val="none" w:sz="0" w:space="0" w:color="auto"/>
                                                    <w:right w:val="none" w:sz="0" w:space="0" w:color="auto"/>
                                                  </w:divBdr>
                                                </w:div>
                                                <w:div w:id="1026757289">
                                                  <w:marLeft w:val="0"/>
                                                  <w:marRight w:val="0"/>
                                                  <w:marTop w:val="0"/>
                                                  <w:marBottom w:val="0"/>
                                                  <w:divBdr>
                                                    <w:top w:val="none" w:sz="0" w:space="0" w:color="auto"/>
                                                    <w:left w:val="none" w:sz="0" w:space="0" w:color="auto"/>
                                                    <w:bottom w:val="none" w:sz="0" w:space="0" w:color="auto"/>
                                                    <w:right w:val="none" w:sz="0" w:space="0" w:color="auto"/>
                                                  </w:divBdr>
                                                </w:div>
                                              </w:divsChild>
                                            </w:div>
                                            <w:div w:id="144306899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6283650">
                                                  <w:marLeft w:val="-375"/>
                                                  <w:marRight w:val="0"/>
                                                  <w:marTop w:val="0"/>
                                                  <w:marBottom w:val="240"/>
                                                  <w:divBdr>
                                                    <w:top w:val="none" w:sz="0" w:space="0" w:color="auto"/>
                                                    <w:left w:val="none" w:sz="0" w:space="0" w:color="auto"/>
                                                    <w:bottom w:val="none" w:sz="0" w:space="0" w:color="auto"/>
                                                    <w:right w:val="none" w:sz="0" w:space="0" w:color="auto"/>
                                                  </w:divBdr>
                                                </w:div>
                                                <w:div w:id="393940918">
                                                  <w:marLeft w:val="0"/>
                                                  <w:marRight w:val="0"/>
                                                  <w:marTop w:val="0"/>
                                                  <w:marBottom w:val="0"/>
                                                  <w:divBdr>
                                                    <w:top w:val="none" w:sz="0" w:space="0" w:color="auto"/>
                                                    <w:left w:val="none" w:sz="0" w:space="0" w:color="auto"/>
                                                    <w:bottom w:val="none" w:sz="0" w:space="0" w:color="auto"/>
                                                    <w:right w:val="none" w:sz="0" w:space="0" w:color="auto"/>
                                                  </w:divBdr>
                                                </w:div>
                                              </w:divsChild>
                                            </w:div>
                                            <w:div w:id="1269434005">
                                              <w:marLeft w:val="375"/>
                                              <w:marRight w:val="375"/>
                                              <w:marTop w:val="0"/>
                                              <w:marBottom w:val="225"/>
                                              <w:divBdr>
                                                <w:top w:val="none" w:sz="0" w:space="0" w:color="auto"/>
                                                <w:left w:val="none" w:sz="0" w:space="0" w:color="auto"/>
                                                <w:bottom w:val="none" w:sz="0" w:space="0" w:color="auto"/>
                                                <w:right w:val="none" w:sz="0" w:space="0" w:color="auto"/>
                                              </w:divBdr>
                                              <w:divsChild>
                                                <w:div w:id="1636060341">
                                                  <w:marLeft w:val="0"/>
                                                  <w:marRight w:val="0"/>
                                                  <w:marTop w:val="0"/>
                                                  <w:marBottom w:val="0"/>
                                                  <w:divBdr>
                                                    <w:top w:val="none" w:sz="0" w:space="0" w:color="auto"/>
                                                    <w:left w:val="none" w:sz="0" w:space="0" w:color="auto"/>
                                                    <w:bottom w:val="none" w:sz="0" w:space="0" w:color="auto"/>
                                                    <w:right w:val="none" w:sz="0" w:space="0" w:color="auto"/>
                                                  </w:divBdr>
                                                  <w:divsChild>
                                                    <w:div w:id="10724144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3178328">
                                                          <w:marLeft w:val="-375"/>
                                                          <w:marRight w:val="0"/>
                                                          <w:marTop w:val="0"/>
                                                          <w:marBottom w:val="150"/>
                                                          <w:divBdr>
                                                            <w:top w:val="none" w:sz="0" w:space="0" w:color="auto"/>
                                                            <w:left w:val="none" w:sz="0" w:space="0" w:color="auto"/>
                                                            <w:bottom w:val="none" w:sz="0" w:space="0" w:color="auto"/>
                                                            <w:right w:val="none" w:sz="0" w:space="0" w:color="auto"/>
                                                          </w:divBdr>
                                                        </w:div>
                                                        <w:div w:id="2020038254">
                                                          <w:marLeft w:val="0"/>
                                                          <w:marRight w:val="0"/>
                                                          <w:marTop w:val="75"/>
                                                          <w:marBottom w:val="225"/>
                                                          <w:divBdr>
                                                            <w:top w:val="none" w:sz="0" w:space="0" w:color="auto"/>
                                                            <w:left w:val="none" w:sz="0" w:space="0" w:color="auto"/>
                                                            <w:bottom w:val="none" w:sz="0" w:space="0" w:color="auto"/>
                                                            <w:right w:val="none" w:sz="0" w:space="0" w:color="auto"/>
                                                          </w:divBdr>
                                                        </w:div>
                                                        <w:div w:id="1200126087">
                                                          <w:marLeft w:val="0"/>
                                                          <w:marRight w:val="0"/>
                                                          <w:marTop w:val="0"/>
                                                          <w:marBottom w:val="225"/>
                                                          <w:divBdr>
                                                            <w:top w:val="none" w:sz="0" w:space="0" w:color="auto"/>
                                                            <w:left w:val="none" w:sz="0" w:space="0" w:color="auto"/>
                                                            <w:bottom w:val="none" w:sz="0" w:space="0" w:color="auto"/>
                                                            <w:right w:val="none" w:sz="0" w:space="0" w:color="auto"/>
                                                          </w:divBdr>
                                                          <w:divsChild>
                                                            <w:div w:id="179668092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11711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84511161">
                                                  <w:marLeft w:val="-375"/>
                                                  <w:marRight w:val="0"/>
                                                  <w:marTop w:val="0"/>
                                                  <w:marBottom w:val="240"/>
                                                  <w:divBdr>
                                                    <w:top w:val="none" w:sz="0" w:space="0" w:color="auto"/>
                                                    <w:left w:val="none" w:sz="0" w:space="0" w:color="auto"/>
                                                    <w:bottom w:val="none" w:sz="0" w:space="0" w:color="auto"/>
                                                    <w:right w:val="none" w:sz="0" w:space="0" w:color="auto"/>
                                                  </w:divBdr>
                                                </w:div>
                                                <w:div w:id="885530780">
                                                  <w:marLeft w:val="0"/>
                                                  <w:marRight w:val="0"/>
                                                  <w:marTop w:val="0"/>
                                                  <w:marBottom w:val="0"/>
                                                  <w:divBdr>
                                                    <w:top w:val="none" w:sz="0" w:space="0" w:color="auto"/>
                                                    <w:left w:val="none" w:sz="0" w:space="0" w:color="auto"/>
                                                    <w:bottom w:val="none" w:sz="0" w:space="0" w:color="auto"/>
                                                    <w:right w:val="none" w:sz="0" w:space="0" w:color="auto"/>
                                                  </w:divBdr>
                                                  <w:divsChild>
                                                    <w:div w:id="212961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679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72646591">
                                                  <w:marLeft w:val="-375"/>
                                                  <w:marRight w:val="0"/>
                                                  <w:marTop w:val="0"/>
                                                  <w:marBottom w:val="240"/>
                                                  <w:divBdr>
                                                    <w:top w:val="none" w:sz="0" w:space="0" w:color="auto"/>
                                                    <w:left w:val="none" w:sz="0" w:space="0" w:color="auto"/>
                                                    <w:bottom w:val="none" w:sz="0" w:space="0" w:color="auto"/>
                                                    <w:right w:val="none" w:sz="0" w:space="0" w:color="auto"/>
                                                  </w:divBdr>
                                                </w:div>
                                                <w:div w:id="896741012">
                                                  <w:marLeft w:val="0"/>
                                                  <w:marRight w:val="0"/>
                                                  <w:marTop w:val="0"/>
                                                  <w:marBottom w:val="0"/>
                                                  <w:divBdr>
                                                    <w:top w:val="none" w:sz="0" w:space="0" w:color="auto"/>
                                                    <w:left w:val="none" w:sz="0" w:space="0" w:color="auto"/>
                                                    <w:bottom w:val="none" w:sz="0" w:space="0" w:color="auto"/>
                                                    <w:right w:val="none" w:sz="0" w:space="0" w:color="auto"/>
                                                  </w:divBdr>
                                                </w:div>
                                              </w:divsChild>
                                            </w:div>
                                            <w:div w:id="30566462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98397006">
                                                  <w:marLeft w:val="-375"/>
                                                  <w:marRight w:val="0"/>
                                                  <w:marTop w:val="0"/>
                                                  <w:marBottom w:val="240"/>
                                                  <w:divBdr>
                                                    <w:top w:val="none" w:sz="0" w:space="0" w:color="auto"/>
                                                    <w:left w:val="none" w:sz="0" w:space="0" w:color="auto"/>
                                                    <w:bottom w:val="none" w:sz="0" w:space="0" w:color="auto"/>
                                                    <w:right w:val="none" w:sz="0" w:space="0" w:color="auto"/>
                                                  </w:divBdr>
                                                </w:div>
                                                <w:div w:id="414474818">
                                                  <w:marLeft w:val="0"/>
                                                  <w:marRight w:val="0"/>
                                                  <w:marTop w:val="0"/>
                                                  <w:marBottom w:val="0"/>
                                                  <w:divBdr>
                                                    <w:top w:val="none" w:sz="0" w:space="0" w:color="auto"/>
                                                    <w:left w:val="none" w:sz="0" w:space="0" w:color="auto"/>
                                                    <w:bottom w:val="none" w:sz="0" w:space="0" w:color="auto"/>
                                                    <w:right w:val="none" w:sz="0" w:space="0" w:color="auto"/>
                                                  </w:divBdr>
                                                </w:div>
                                              </w:divsChild>
                                            </w:div>
                                            <w:div w:id="81924682">
                                              <w:marLeft w:val="375"/>
                                              <w:marRight w:val="375"/>
                                              <w:marTop w:val="0"/>
                                              <w:marBottom w:val="225"/>
                                              <w:divBdr>
                                                <w:top w:val="none" w:sz="0" w:space="0" w:color="auto"/>
                                                <w:left w:val="none" w:sz="0" w:space="0" w:color="auto"/>
                                                <w:bottom w:val="none" w:sz="0" w:space="0" w:color="auto"/>
                                                <w:right w:val="none" w:sz="0" w:space="0" w:color="auto"/>
                                              </w:divBdr>
                                              <w:divsChild>
                                                <w:div w:id="549614707">
                                                  <w:marLeft w:val="0"/>
                                                  <w:marRight w:val="0"/>
                                                  <w:marTop w:val="0"/>
                                                  <w:marBottom w:val="0"/>
                                                  <w:divBdr>
                                                    <w:top w:val="none" w:sz="0" w:space="0" w:color="auto"/>
                                                    <w:left w:val="none" w:sz="0" w:space="0" w:color="auto"/>
                                                    <w:bottom w:val="none" w:sz="0" w:space="0" w:color="auto"/>
                                                    <w:right w:val="none" w:sz="0" w:space="0" w:color="auto"/>
                                                  </w:divBdr>
                                                  <w:divsChild>
                                                    <w:div w:id="174584004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69459156">
                                                          <w:marLeft w:val="-375"/>
                                                          <w:marRight w:val="0"/>
                                                          <w:marTop w:val="0"/>
                                                          <w:marBottom w:val="150"/>
                                                          <w:divBdr>
                                                            <w:top w:val="none" w:sz="0" w:space="0" w:color="auto"/>
                                                            <w:left w:val="none" w:sz="0" w:space="0" w:color="auto"/>
                                                            <w:bottom w:val="none" w:sz="0" w:space="0" w:color="auto"/>
                                                            <w:right w:val="none" w:sz="0" w:space="0" w:color="auto"/>
                                                          </w:divBdr>
                                                        </w:div>
                                                        <w:div w:id="1358122991">
                                                          <w:marLeft w:val="0"/>
                                                          <w:marRight w:val="0"/>
                                                          <w:marTop w:val="75"/>
                                                          <w:marBottom w:val="225"/>
                                                          <w:divBdr>
                                                            <w:top w:val="none" w:sz="0" w:space="0" w:color="auto"/>
                                                            <w:left w:val="none" w:sz="0" w:space="0" w:color="auto"/>
                                                            <w:bottom w:val="none" w:sz="0" w:space="0" w:color="auto"/>
                                                            <w:right w:val="none" w:sz="0" w:space="0" w:color="auto"/>
                                                          </w:divBdr>
                                                        </w:div>
                                                        <w:div w:id="1825001800">
                                                          <w:marLeft w:val="0"/>
                                                          <w:marRight w:val="0"/>
                                                          <w:marTop w:val="0"/>
                                                          <w:marBottom w:val="225"/>
                                                          <w:divBdr>
                                                            <w:top w:val="none" w:sz="0" w:space="0" w:color="auto"/>
                                                            <w:left w:val="none" w:sz="0" w:space="0" w:color="auto"/>
                                                            <w:bottom w:val="none" w:sz="0" w:space="0" w:color="auto"/>
                                                            <w:right w:val="none" w:sz="0" w:space="0" w:color="auto"/>
                                                          </w:divBdr>
                                                          <w:divsChild>
                                                            <w:div w:id="4203012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1916432">
                  <w:marLeft w:val="0"/>
                  <w:marRight w:val="0"/>
                  <w:marTop w:val="0"/>
                  <w:marBottom w:val="0"/>
                  <w:divBdr>
                    <w:top w:val="none" w:sz="0" w:space="0" w:color="auto"/>
                    <w:left w:val="none" w:sz="0" w:space="0" w:color="auto"/>
                    <w:bottom w:val="single" w:sz="6" w:space="0" w:color="DFDFDF"/>
                    <w:right w:val="none" w:sz="0" w:space="0" w:color="auto"/>
                  </w:divBdr>
                  <w:divsChild>
                    <w:div w:id="177065597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72628031">
      <w:bodyDiv w:val="1"/>
      <w:marLeft w:val="0"/>
      <w:marRight w:val="0"/>
      <w:marTop w:val="0"/>
      <w:marBottom w:val="0"/>
      <w:divBdr>
        <w:top w:val="none" w:sz="0" w:space="0" w:color="auto"/>
        <w:left w:val="none" w:sz="0" w:space="0" w:color="auto"/>
        <w:bottom w:val="none" w:sz="0" w:space="0" w:color="auto"/>
        <w:right w:val="none" w:sz="0" w:space="0" w:color="auto"/>
      </w:divBdr>
      <w:divsChild>
        <w:div w:id="2084716876">
          <w:marLeft w:val="0"/>
          <w:marRight w:val="0"/>
          <w:marTop w:val="0"/>
          <w:marBottom w:val="0"/>
          <w:divBdr>
            <w:top w:val="none" w:sz="0" w:space="0" w:color="auto"/>
            <w:left w:val="none" w:sz="0" w:space="0" w:color="auto"/>
            <w:bottom w:val="none" w:sz="0" w:space="0" w:color="auto"/>
            <w:right w:val="none" w:sz="0" w:space="0" w:color="auto"/>
          </w:divBdr>
        </w:div>
        <w:div w:id="1496725978">
          <w:marLeft w:val="0"/>
          <w:marRight w:val="0"/>
          <w:marTop w:val="0"/>
          <w:marBottom w:val="0"/>
          <w:divBdr>
            <w:top w:val="none" w:sz="0" w:space="0" w:color="auto"/>
            <w:left w:val="none" w:sz="0" w:space="0" w:color="auto"/>
            <w:bottom w:val="none" w:sz="0" w:space="0" w:color="auto"/>
            <w:right w:val="none" w:sz="0" w:space="0" w:color="auto"/>
          </w:divBdr>
          <w:divsChild>
            <w:div w:id="1102145322">
              <w:marLeft w:val="0"/>
              <w:marRight w:val="0"/>
              <w:marTop w:val="0"/>
              <w:marBottom w:val="0"/>
              <w:divBdr>
                <w:top w:val="none" w:sz="0" w:space="0" w:color="auto"/>
                <w:left w:val="none" w:sz="0" w:space="0" w:color="auto"/>
                <w:bottom w:val="none" w:sz="0" w:space="0" w:color="auto"/>
                <w:right w:val="none" w:sz="0" w:space="0" w:color="auto"/>
              </w:divBdr>
              <w:divsChild>
                <w:div w:id="246307916">
                  <w:marLeft w:val="0"/>
                  <w:marRight w:val="0"/>
                  <w:marTop w:val="0"/>
                  <w:marBottom w:val="0"/>
                  <w:divBdr>
                    <w:top w:val="none" w:sz="0" w:space="0" w:color="auto"/>
                    <w:left w:val="none" w:sz="0" w:space="0" w:color="auto"/>
                    <w:bottom w:val="none" w:sz="0" w:space="0" w:color="auto"/>
                    <w:right w:val="none" w:sz="0" w:space="0" w:color="auto"/>
                  </w:divBdr>
                  <w:divsChild>
                    <w:div w:id="277100977">
                      <w:marLeft w:val="0"/>
                      <w:marRight w:val="0"/>
                      <w:marTop w:val="0"/>
                      <w:marBottom w:val="0"/>
                      <w:divBdr>
                        <w:top w:val="none" w:sz="0" w:space="0" w:color="auto"/>
                        <w:left w:val="none" w:sz="0" w:space="0" w:color="auto"/>
                        <w:bottom w:val="none" w:sz="0" w:space="0" w:color="auto"/>
                        <w:right w:val="none" w:sz="0" w:space="0" w:color="auto"/>
                      </w:divBdr>
                    </w:div>
                    <w:div w:id="1393432037">
                      <w:marLeft w:val="0"/>
                      <w:marRight w:val="0"/>
                      <w:marTop w:val="0"/>
                      <w:marBottom w:val="0"/>
                      <w:divBdr>
                        <w:top w:val="none" w:sz="0" w:space="0" w:color="auto"/>
                        <w:left w:val="none" w:sz="0" w:space="0" w:color="auto"/>
                        <w:bottom w:val="none" w:sz="0" w:space="0" w:color="auto"/>
                        <w:right w:val="none" w:sz="0" w:space="0" w:color="auto"/>
                      </w:divBdr>
                      <w:divsChild>
                        <w:div w:id="883253470">
                          <w:marLeft w:val="0"/>
                          <w:marRight w:val="0"/>
                          <w:marTop w:val="0"/>
                          <w:marBottom w:val="0"/>
                          <w:divBdr>
                            <w:top w:val="none" w:sz="0" w:space="0" w:color="auto"/>
                            <w:left w:val="none" w:sz="0" w:space="0" w:color="auto"/>
                            <w:bottom w:val="none" w:sz="0" w:space="0" w:color="auto"/>
                            <w:right w:val="none" w:sz="0" w:space="0" w:color="auto"/>
                          </w:divBdr>
                          <w:divsChild>
                            <w:div w:id="407461582">
                              <w:marLeft w:val="0"/>
                              <w:marRight w:val="0"/>
                              <w:marTop w:val="0"/>
                              <w:marBottom w:val="0"/>
                              <w:divBdr>
                                <w:top w:val="none" w:sz="0" w:space="0" w:color="auto"/>
                                <w:left w:val="none" w:sz="0" w:space="0" w:color="auto"/>
                                <w:bottom w:val="none" w:sz="0" w:space="0" w:color="auto"/>
                                <w:right w:val="none" w:sz="0" w:space="0" w:color="auto"/>
                              </w:divBdr>
                              <w:divsChild>
                                <w:div w:id="930511184">
                                  <w:marLeft w:val="0"/>
                                  <w:marRight w:val="0"/>
                                  <w:marTop w:val="0"/>
                                  <w:marBottom w:val="0"/>
                                  <w:divBdr>
                                    <w:top w:val="none" w:sz="0" w:space="0" w:color="auto"/>
                                    <w:left w:val="none" w:sz="0" w:space="0" w:color="auto"/>
                                    <w:bottom w:val="none" w:sz="0" w:space="0" w:color="auto"/>
                                    <w:right w:val="none" w:sz="0" w:space="0" w:color="auto"/>
                                  </w:divBdr>
                                  <w:divsChild>
                                    <w:div w:id="859004883">
                                      <w:marLeft w:val="0"/>
                                      <w:marRight w:val="0"/>
                                      <w:marTop w:val="0"/>
                                      <w:marBottom w:val="0"/>
                                      <w:divBdr>
                                        <w:top w:val="none" w:sz="0" w:space="0" w:color="auto"/>
                                        <w:left w:val="none" w:sz="0" w:space="0" w:color="auto"/>
                                        <w:bottom w:val="none" w:sz="0" w:space="0" w:color="auto"/>
                                        <w:right w:val="none" w:sz="0" w:space="0" w:color="auto"/>
                                      </w:divBdr>
                                      <w:divsChild>
                                        <w:div w:id="1176265743">
                                          <w:marLeft w:val="0"/>
                                          <w:marRight w:val="0"/>
                                          <w:marTop w:val="0"/>
                                          <w:marBottom w:val="180"/>
                                          <w:divBdr>
                                            <w:top w:val="none" w:sz="0" w:space="0" w:color="auto"/>
                                            <w:left w:val="none" w:sz="0" w:space="0" w:color="auto"/>
                                            <w:bottom w:val="none" w:sz="0" w:space="0" w:color="auto"/>
                                            <w:right w:val="none" w:sz="0" w:space="0" w:color="auto"/>
                                          </w:divBdr>
                                        </w:div>
                                        <w:div w:id="254293264">
                                          <w:marLeft w:val="0"/>
                                          <w:marRight w:val="0"/>
                                          <w:marTop w:val="0"/>
                                          <w:marBottom w:val="1800"/>
                                          <w:divBdr>
                                            <w:top w:val="none" w:sz="0" w:space="0" w:color="auto"/>
                                            <w:left w:val="none" w:sz="0" w:space="0" w:color="auto"/>
                                            <w:bottom w:val="none" w:sz="0" w:space="0" w:color="auto"/>
                                            <w:right w:val="none" w:sz="0" w:space="0" w:color="auto"/>
                                          </w:divBdr>
                                          <w:divsChild>
                                            <w:div w:id="429815306">
                                              <w:marLeft w:val="300"/>
                                              <w:marRight w:val="1050"/>
                                              <w:marTop w:val="180"/>
                                              <w:marBottom w:val="180"/>
                                              <w:divBdr>
                                                <w:top w:val="none" w:sz="0" w:space="19" w:color="auto"/>
                                                <w:left w:val="single" w:sz="48" w:space="15" w:color="EDEDED"/>
                                                <w:bottom w:val="none" w:sz="0" w:space="19" w:color="auto"/>
                                                <w:right w:val="none" w:sz="0" w:space="15" w:color="auto"/>
                                              </w:divBdr>
                                              <w:divsChild>
                                                <w:div w:id="917907445">
                                                  <w:marLeft w:val="-450"/>
                                                  <w:marRight w:val="0"/>
                                                  <w:marTop w:val="0"/>
                                                  <w:marBottom w:val="300"/>
                                                  <w:divBdr>
                                                    <w:top w:val="none" w:sz="0" w:space="0" w:color="auto"/>
                                                    <w:left w:val="none" w:sz="0" w:space="0" w:color="auto"/>
                                                    <w:bottom w:val="none" w:sz="0" w:space="0" w:color="auto"/>
                                                    <w:right w:val="none" w:sz="0" w:space="0" w:color="auto"/>
                                                  </w:divBdr>
                                                </w:div>
                                                <w:div w:id="1736321268">
                                                  <w:marLeft w:val="0"/>
                                                  <w:marRight w:val="0"/>
                                                  <w:marTop w:val="0"/>
                                                  <w:marBottom w:val="0"/>
                                                  <w:divBdr>
                                                    <w:top w:val="none" w:sz="0" w:space="0" w:color="auto"/>
                                                    <w:left w:val="none" w:sz="0" w:space="0" w:color="auto"/>
                                                    <w:bottom w:val="none" w:sz="0" w:space="0" w:color="auto"/>
                                                    <w:right w:val="none" w:sz="0" w:space="0" w:color="auto"/>
                                                  </w:divBdr>
                                                </w:div>
                                              </w:divsChild>
                                            </w:div>
                                            <w:div w:id="1691376406">
                                              <w:marLeft w:val="375"/>
                                              <w:marRight w:val="375"/>
                                              <w:marTop w:val="0"/>
                                              <w:marBottom w:val="225"/>
                                              <w:divBdr>
                                                <w:top w:val="none" w:sz="0" w:space="0" w:color="auto"/>
                                                <w:left w:val="none" w:sz="0" w:space="0" w:color="auto"/>
                                                <w:bottom w:val="none" w:sz="0" w:space="0" w:color="auto"/>
                                                <w:right w:val="none" w:sz="0" w:space="0" w:color="auto"/>
                                              </w:divBdr>
                                              <w:divsChild>
                                                <w:div w:id="1663577864">
                                                  <w:marLeft w:val="0"/>
                                                  <w:marRight w:val="0"/>
                                                  <w:marTop w:val="0"/>
                                                  <w:marBottom w:val="0"/>
                                                  <w:divBdr>
                                                    <w:top w:val="none" w:sz="0" w:space="0" w:color="auto"/>
                                                    <w:left w:val="none" w:sz="0" w:space="0" w:color="auto"/>
                                                    <w:bottom w:val="none" w:sz="0" w:space="0" w:color="auto"/>
                                                    <w:right w:val="none" w:sz="0" w:space="0" w:color="auto"/>
                                                  </w:divBdr>
                                                  <w:divsChild>
                                                    <w:div w:id="139685529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40933366">
                                                          <w:marLeft w:val="-375"/>
                                                          <w:marRight w:val="0"/>
                                                          <w:marTop w:val="0"/>
                                                          <w:marBottom w:val="150"/>
                                                          <w:divBdr>
                                                            <w:top w:val="none" w:sz="0" w:space="0" w:color="auto"/>
                                                            <w:left w:val="none" w:sz="0" w:space="0" w:color="auto"/>
                                                            <w:bottom w:val="none" w:sz="0" w:space="0" w:color="auto"/>
                                                            <w:right w:val="none" w:sz="0" w:space="0" w:color="auto"/>
                                                          </w:divBdr>
                                                        </w:div>
                                                        <w:div w:id="303198255">
                                                          <w:marLeft w:val="0"/>
                                                          <w:marRight w:val="0"/>
                                                          <w:marTop w:val="75"/>
                                                          <w:marBottom w:val="225"/>
                                                          <w:divBdr>
                                                            <w:top w:val="none" w:sz="0" w:space="0" w:color="auto"/>
                                                            <w:left w:val="none" w:sz="0" w:space="0" w:color="auto"/>
                                                            <w:bottom w:val="none" w:sz="0" w:space="0" w:color="auto"/>
                                                            <w:right w:val="none" w:sz="0" w:space="0" w:color="auto"/>
                                                          </w:divBdr>
                                                        </w:div>
                                                        <w:div w:id="18592735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8235468">
                  <w:marLeft w:val="0"/>
                  <w:marRight w:val="0"/>
                  <w:marTop w:val="0"/>
                  <w:marBottom w:val="0"/>
                  <w:divBdr>
                    <w:top w:val="none" w:sz="0" w:space="0" w:color="auto"/>
                    <w:left w:val="none" w:sz="0" w:space="0" w:color="auto"/>
                    <w:bottom w:val="single" w:sz="6" w:space="0" w:color="DFDFDF"/>
                    <w:right w:val="none" w:sz="0" w:space="0" w:color="auto"/>
                  </w:divBdr>
                  <w:divsChild>
                    <w:div w:id="169187820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22309391">
      <w:bodyDiv w:val="1"/>
      <w:marLeft w:val="0"/>
      <w:marRight w:val="0"/>
      <w:marTop w:val="0"/>
      <w:marBottom w:val="0"/>
      <w:divBdr>
        <w:top w:val="none" w:sz="0" w:space="0" w:color="auto"/>
        <w:left w:val="none" w:sz="0" w:space="0" w:color="auto"/>
        <w:bottom w:val="none" w:sz="0" w:space="0" w:color="auto"/>
        <w:right w:val="none" w:sz="0" w:space="0" w:color="auto"/>
      </w:divBdr>
      <w:divsChild>
        <w:div w:id="1290741421">
          <w:marLeft w:val="0"/>
          <w:marRight w:val="0"/>
          <w:marTop w:val="0"/>
          <w:marBottom w:val="0"/>
          <w:divBdr>
            <w:top w:val="none" w:sz="0" w:space="0" w:color="auto"/>
            <w:left w:val="none" w:sz="0" w:space="0" w:color="auto"/>
            <w:bottom w:val="none" w:sz="0" w:space="0" w:color="auto"/>
            <w:right w:val="none" w:sz="0" w:space="0" w:color="auto"/>
          </w:divBdr>
        </w:div>
        <w:div w:id="55780424">
          <w:marLeft w:val="0"/>
          <w:marRight w:val="0"/>
          <w:marTop w:val="0"/>
          <w:marBottom w:val="0"/>
          <w:divBdr>
            <w:top w:val="none" w:sz="0" w:space="0" w:color="auto"/>
            <w:left w:val="none" w:sz="0" w:space="0" w:color="auto"/>
            <w:bottom w:val="none" w:sz="0" w:space="0" w:color="auto"/>
            <w:right w:val="none" w:sz="0" w:space="0" w:color="auto"/>
          </w:divBdr>
          <w:divsChild>
            <w:div w:id="775566103">
              <w:marLeft w:val="0"/>
              <w:marRight w:val="0"/>
              <w:marTop w:val="0"/>
              <w:marBottom w:val="0"/>
              <w:divBdr>
                <w:top w:val="none" w:sz="0" w:space="0" w:color="auto"/>
                <w:left w:val="none" w:sz="0" w:space="0" w:color="auto"/>
                <w:bottom w:val="none" w:sz="0" w:space="0" w:color="auto"/>
                <w:right w:val="none" w:sz="0" w:space="0" w:color="auto"/>
              </w:divBdr>
              <w:divsChild>
                <w:div w:id="1508252859">
                  <w:marLeft w:val="0"/>
                  <w:marRight w:val="0"/>
                  <w:marTop w:val="0"/>
                  <w:marBottom w:val="0"/>
                  <w:divBdr>
                    <w:top w:val="none" w:sz="0" w:space="0" w:color="auto"/>
                    <w:left w:val="none" w:sz="0" w:space="0" w:color="auto"/>
                    <w:bottom w:val="none" w:sz="0" w:space="0" w:color="auto"/>
                    <w:right w:val="none" w:sz="0" w:space="0" w:color="auto"/>
                  </w:divBdr>
                  <w:divsChild>
                    <w:div w:id="1190752010">
                      <w:marLeft w:val="0"/>
                      <w:marRight w:val="0"/>
                      <w:marTop w:val="0"/>
                      <w:marBottom w:val="0"/>
                      <w:divBdr>
                        <w:top w:val="none" w:sz="0" w:space="0" w:color="auto"/>
                        <w:left w:val="none" w:sz="0" w:space="0" w:color="auto"/>
                        <w:bottom w:val="none" w:sz="0" w:space="0" w:color="auto"/>
                        <w:right w:val="none" w:sz="0" w:space="0" w:color="auto"/>
                      </w:divBdr>
                    </w:div>
                    <w:div w:id="969478941">
                      <w:marLeft w:val="0"/>
                      <w:marRight w:val="0"/>
                      <w:marTop w:val="0"/>
                      <w:marBottom w:val="0"/>
                      <w:divBdr>
                        <w:top w:val="none" w:sz="0" w:space="0" w:color="auto"/>
                        <w:left w:val="none" w:sz="0" w:space="0" w:color="auto"/>
                        <w:bottom w:val="none" w:sz="0" w:space="0" w:color="auto"/>
                        <w:right w:val="none" w:sz="0" w:space="0" w:color="auto"/>
                      </w:divBdr>
                      <w:divsChild>
                        <w:div w:id="581960842">
                          <w:marLeft w:val="0"/>
                          <w:marRight w:val="0"/>
                          <w:marTop w:val="0"/>
                          <w:marBottom w:val="0"/>
                          <w:divBdr>
                            <w:top w:val="none" w:sz="0" w:space="0" w:color="auto"/>
                            <w:left w:val="none" w:sz="0" w:space="0" w:color="auto"/>
                            <w:bottom w:val="none" w:sz="0" w:space="0" w:color="auto"/>
                            <w:right w:val="none" w:sz="0" w:space="0" w:color="auto"/>
                          </w:divBdr>
                          <w:divsChild>
                            <w:div w:id="1502544663">
                              <w:marLeft w:val="0"/>
                              <w:marRight w:val="0"/>
                              <w:marTop w:val="0"/>
                              <w:marBottom w:val="0"/>
                              <w:divBdr>
                                <w:top w:val="none" w:sz="0" w:space="0" w:color="auto"/>
                                <w:left w:val="none" w:sz="0" w:space="0" w:color="auto"/>
                                <w:bottom w:val="none" w:sz="0" w:space="0" w:color="auto"/>
                                <w:right w:val="none" w:sz="0" w:space="0" w:color="auto"/>
                              </w:divBdr>
                              <w:divsChild>
                                <w:div w:id="434444319">
                                  <w:marLeft w:val="0"/>
                                  <w:marRight w:val="0"/>
                                  <w:marTop w:val="0"/>
                                  <w:marBottom w:val="0"/>
                                  <w:divBdr>
                                    <w:top w:val="none" w:sz="0" w:space="0" w:color="auto"/>
                                    <w:left w:val="none" w:sz="0" w:space="0" w:color="auto"/>
                                    <w:bottom w:val="none" w:sz="0" w:space="0" w:color="auto"/>
                                    <w:right w:val="none" w:sz="0" w:space="0" w:color="auto"/>
                                  </w:divBdr>
                                  <w:divsChild>
                                    <w:div w:id="2061784661">
                                      <w:marLeft w:val="0"/>
                                      <w:marRight w:val="0"/>
                                      <w:marTop w:val="0"/>
                                      <w:marBottom w:val="0"/>
                                      <w:divBdr>
                                        <w:top w:val="none" w:sz="0" w:space="0" w:color="auto"/>
                                        <w:left w:val="none" w:sz="0" w:space="0" w:color="auto"/>
                                        <w:bottom w:val="none" w:sz="0" w:space="0" w:color="auto"/>
                                        <w:right w:val="none" w:sz="0" w:space="0" w:color="auto"/>
                                      </w:divBdr>
                                      <w:divsChild>
                                        <w:div w:id="1870529390">
                                          <w:marLeft w:val="0"/>
                                          <w:marRight w:val="0"/>
                                          <w:marTop w:val="0"/>
                                          <w:marBottom w:val="180"/>
                                          <w:divBdr>
                                            <w:top w:val="none" w:sz="0" w:space="0" w:color="auto"/>
                                            <w:left w:val="none" w:sz="0" w:space="0" w:color="auto"/>
                                            <w:bottom w:val="none" w:sz="0" w:space="0" w:color="auto"/>
                                            <w:right w:val="none" w:sz="0" w:space="0" w:color="auto"/>
                                          </w:divBdr>
                                        </w:div>
                                        <w:div w:id="1008751245">
                                          <w:marLeft w:val="0"/>
                                          <w:marRight w:val="0"/>
                                          <w:marTop w:val="0"/>
                                          <w:marBottom w:val="1800"/>
                                          <w:divBdr>
                                            <w:top w:val="none" w:sz="0" w:space="0" w:color="auto"/>
                                            <w:left w:val="none" w:sz="0" w:space="0" w:color="auto"/>
                                            <w:bottom w:val="none" w:sz="0" w:space="0" w:color="auto"/>
                                            <w:right w:val="none" w:sz="0" w:space="0" w:color="auto"/>
                                          </w:divBdr>
                                          <w:divsChild>
                                            <w:div w:id="847064474">
                                              <w:marLeft w:val="300"/>
                                              <w:marRight w:val="1050"/>
                                              <w:marTop w:val="180"/>
                                              <w:marBottom w:val="180"/>
                                              <w:divBdr>
                                                <w:top w:val="none" w:sz="0" w:space="19" w:color="auto"/>
                                                <w:left w:val="single" w:sz="48" w:space="15" w:color="EDEDED"/>
                                                <w:bottom w:val="none" w:sz="0" w:space="19" w:color="auto"/>
                                                <w:right w:val="none" w:sz="0" w:space="15" w:color="auto"/>
                                              </w:divBdr>
                                              <w:divsChild>
                                                <w:div w:id="309139112">
                                                  <w:marLeft w:val="-450"/>
                                                  <w:marRight w:val="0"/>
                                                  <w:marTop w:val="0"/>
                                                  <w:marBottom w:val="300"/>
                                                  <w:divBdr>
                                                    <w:top w:val="none" w:sz="0" w:space="0" w:color="auto"/>
                                                    <w:left w:val="none" w:sz="0" w:space="0" w:color="auto"/>
                                                    <w:bottom w:val="none" w:sz="0" w:space="0" w:color="auto"/>
                                                    <w:right w:val="none" w:sz="0" w:space="0" w:color="auto"/>
                                                  </w:divBdr>
                                                </w:div>
                                                <w:div w:id="1301299346">
                                                  <w:marLeft w:val="0"/>
                                                  <w:marRight w:val="0"/>
                                                  <w:marTop w:val="0"/>
                                                  <w:marBottom w:val="0"/>
                                                  <w:divBdr>
                                                    <w:top w:val="none" w:sz="0" w:space="0" w:color="auto"/>
                                                    <w:left w:val="none" w:sz="0" w:space="0" w:color="auto"/>
                                                    <w:bottom w:val="none" w:sz="0" w:space="0" w:color="auto"/>
                                                    <w:right w:val="none" w:sz="0" w:space="0" w:color="auto"/>
                                                  </w:divBdr>
                                                </w:div>
                                              </w:divsChild>
                                            </w:div>
                                            <w:div w:id="959454613">
                                              <w:marLeft w:val="375"/>
                                              <w:marRight w:val="375"/>
                                              <w:marTop w:val="0"/>
                                              <w:marBottom w:val="225"/>
                                              <w:divBdr>
                                                <w:top w:val="none" w:sz="0" w:space="0" w:color="auto"/>
                                                <w:left w:val="none" w:sz="0" w:space="0" w:color="auto"/>
                                                <w:bottom w:val="none" w:sz="0" w:space="0" w:color="auto"/>
                                                <w:right w:val="none" w:sz="0" w:space="0" w:color="auto"/>
                                              </w:divBdr>
                                              <w:divsChild>
                                                <w:div w:id="279918514">
                                                  <w:marLeft w:val="0"/>
                                                  <w:marRight w:val="0"/>
                                                  <w:marTop w:val="0"/>
                                                  <w:marBottom w:val="0"/>
                                                  <w:divBdr>
                                                    <w:top w:val="none" w:sz="0" w:space="0" w:color="auto"/>
                                                    <w:left w:val="none" w:sz="0" w:space="0" w:color="auto"/>
                                                    <w:bottom w:val="none" w:sz="0" w:space="0" w:color="auto"/>
                                                    <w:right w:val="none" w:sz="0" w:space="0" w:color="auto"/>
                                                  </w:divBdr>
                                                  <w:divsChild>
                                                    <w:div w:id="28797839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45518724">
                                                          <w:marLeft w:val="-375"/>
                                                          <w:marRight w:val="0"/>
                                                          <w:marTop w:val="0"/>
                                                          <w:marBottom w:val="150"/>
                                                          <w:divBdr>
                                                            <w:top w:val="none" w:sz="0" w:space="0" w:color="auto"/>
                                                            <w:left w:val="none" w:sz="0" w:space="0" w:color="auto"/>
                                                            <w:bottom w:val="none" w:sz="0" w:space="0" w:color="auto"/>
                                                            <w:right w:val="none" w:sz="0" w:space="0" w:color="auto"/>
                                                          </w:divBdr>
                                                        </w:div>
                                                        <w:div w:id="42488277">
                                                          <w:marLeft w:val="0"/>
                                                          <w:marRight w:val="0"/>
                                                          <w:marTop w:val="75"/>
                                                          <w:marBottom w:val="225"/>
                                                          <w:divBdr>
                                                            <w:top w:val="none" w:sz="0" w:space="0" w:color="auto"/>
                                                            <w:left w:val="none" w:sz="0" w:space="0" w:color="auto"/>
                                                            <w:bottom w:val="none" w:sz="0" w:space="0" w:color="auto"/>
                                                            <w:right w:val="none" w:sz="0" w:space="0" w:color="auto"/>
                                                          </w:divBdr>
                                                        </w:div>
                                                        <w:div w:id="1283464398">
                                                          <w:marLeft w:val="0"/>
                                                          <w:marRight w:val="0"/>
                                                          <w:marTop w:val="0"/>
                                                          <w:marBottom w:val="225"/>
                                                          <w:divBdr>
                                                            <w:top w:val="none" w:sz="0" w:space="0" w:color="auto"/>
                                                            <w:left w:val="none" w:sz="0" w:space="0" w:color="auto"/>
                                                            <w:bottom w:val="none" w:sz="0" w:space="0" w:color="auto"/>
                                                            <w:right w:val="none" w:sz="0" w:space="0" w:color="auto"/>
                                                          </w:divBdr>
                                                          <w:divsChild>
                                                            <w:div w:id="12677770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9665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08012598">
                                                  <w:marLeft w:val="-375"/>
                                                  <w:marRight w:val="0"/>
                                                  <w:marTop w:val="0"/>
                                                  <w:marBottom w:val="240"/>
                                                  <w:divBdr>
                                                    <w:top w:val="none" w:sz="0" w:space="0" w:color="auto"/>
                                                    <w:left w:val="none" w:sz="0" w:space="0" w:color="auto"/>
                                                    <w:bottom w:val="none" w:sz="0" w:space="0" w:color="auto"/>
                                                    <w:right w:val="none" w:sz="0" w:space="0" w:color="auto"/>
                                                  </w:divBdr>
                                                </w:div>
                                                <w:div w:id="1084180591">
                                                  <w:marLeft w:val="0"/>
                                                  <w:marRight w:val="0"/>
                                                  <w:marTop w:val="0"/>
                                                  <w:marBottom w:val="0"/>
                                                  <w:divBdr>
                                                    <w:top w:val="none" w:sz="0" w:space="0" w:color="auto"/>
                                                    <w:left w:val="none" w:sz="0" w:space="0" w:color="auto"/>
                                                    <w:bottom w:val="none" w:sz="0" w:space="0" w:color="auto"/>
                                                    <w:right w:val="none" w:sz="0" w:space="0" w:color="auto"/>
                                                  </w:divBdr>
                                                </w:div>
                                              </w:divsChild>
                                            </w:div>
                                            <w:div w:id="1076590991">
                                              <w:marLeft w:val="375"/>
                                              <w:marRight w:val="375"/>
                                              <w:marTop w:val="0"/>
                                              <w:marBottom w:val="225"/>
                                              <w:divBdr>
                                                <w:top w:val="none" w:sz="0" w:space="0" w:color="auto"/>
                                                <w:left w:val="none" w:sz="0" w:space="0" w:color="auto"/>
                                                <w:bottom w:val="none" w:sz="0" w:space="0" w:color="auto"/>
                                                <w:right w:val="none" w:sz="0" w:space="0" w:color="auto"/>
                                              </w:divBdr>
                                              <w:divsChild>
                                                <w:div w:id="272175627">
                                                  <w:marLeft w:val="0"/>
                                                  <w:marRight w:val="0"/>
                                                  <w:marTop w:val="0"/>
                                                  <w:marBottom w:val="0"/>
                                                  <w:divBdr>
                                                    <w:top w:val="none" w:sz="0" w:space="0" w:color="auto"/>
                                                    <w:left w:val="none" w:sz="0" w:space="0" w:color="auto"/>
                                                    <w:bottom w:val="none" w:sz="0" w:space="0" w:color="auto"/>
                                                    <w:right w:val="none" w:sz="0" w:space="0" w:color="auto"/>
                                                  </w:divBdr>
                                                  <w:divsChild>
                                                    <w:div w:id="59640784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40543447">
                                                          <w:marLeft w:val="-375"/>
                                                          <w:marRight w:val="0"/>
                                                          <w:marTop w:val="0"/>
                                                          <w:marBottom w:val="150"/>
                                                          <w:divBdr>
                                                            <w:top w:val="none" w:sz="0" w:space="0" w:color="auto"/>
                                                            <w:left w:val="none" w:sz="0" w:space="0" w:color="auto"/>
                                                            <w:bottom w:val="none" w:sz="0" w:space="0" w:color="auto"/>
                                                            <w:right w:val="none" w:sz="0" w:space="0" w:color="auto"/>
                                                          </w:divBdr>
                                                        </w:div>
                                                        <w:div w:id="2119369448">
                                                          <w:marLeft w:val="0"/>
                                                          <w:marRight w:val="0"/>
                                                          <w:marTop w:val="75"/>
                                                          <w:marBottom w:val="225"/>
                                                          <w:divBdr>
                                                            <w:top w:val="none" w:sz="0" w:space="0" w:color="auto"/>
                                                            <w:left w:val="none" w:sz="0" w:space="0" w:color="auto"/>
                                                            <w:bottom w:val="none" w:sz="0" w:space="0" w:color="auto"/>
                                                            <w:right w:val="none" w:sz="0" w:space="0" w:color="auto"/>
                                                          </w:divBdr>
                                                        </w:div>
                                                        <w:div w:id="1408990715">
                                                          <w:marLeft w:val="0"/>
                                                          <w:marRight w:val="0"/>
                                                          <w:marTop w:val="0"/>
                                                          <w:marBottom w:val="225"/>
                                                          <w:divBdr>
                                                            <w:top w:val="none" w:sz="0" w:space="0" w:color="auto"/>
                                                            <w:left w:val="none" w:sz="0" w:space="0" w:color="auto"/>
                                                            <w:bottom w:val="none" w:sz="0" w:space="0" w:color="auto"/>
                                                            <w:right w:val="none" w:sz="0" w:space="0" w:color="auto"/>
                                                          </w:divBdr>
                                                          <w:divsChild>
                                                            <w:div w:id="200516132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81224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0640799">
                                                  <w:marLeft w:val="-375"/>
                                                  <w:marRight w:val="0"/>
                                                  <w:marTop w:val="0"/>
                                                  <w:marBottom w:val="240"/>
                                                  <w:divBdr>
                                                    <w:top w:val="none" w:sz="0" w:space="0" w:color="auto"/>
                                                    <w:left w:val="none" w:sz="0" w:space="0" w:color="auto"/>
                                                    <w:bottom w:val="none" w:sz="0" w:space="0" w:color="auto"/>
                                                    <w:right w:val="none" w:sz="0" w:space="0" w:color="auto"/>
                                                  </w:divBdr>
                                                </w:div>
                                                <w:div w:id="940992343">
                                                  <w:marLeft w:val="0"/>
                                                  <w:marRight w:val="0"/>
                                                  <w:marTop w:val="0"/>
                                                  <w:marBottom w:val="0"/>
                                                  <w:divBdr>
                                                    <w:top w:val="none" w:sz="0" w:space="0" w:color="auto"/>
                                                    <w:left w:val="none" w:sz="0" w:space="0" w:color="auto"/>
                                                    <w:bottom w:val="none" w:sz="0" w:space="0" w:color="auto"/>
                                                    <w:right w:val="none" w:sz="0" w:space="0" w:color="auto"/>
                                                  </w:divBdr>
                                                </w:div>
                                              </w:divsChild>
                                            </w:div>
                                            <w:div w:id="1504778226">
                                              <w:marLeft w:val="975"/>
                                              <w:marRight w:val="975"/>
                                              <w:marTop w:val="0"/>
                                              <w:marBottom w:val="225"/>
                                              <w:divBdr>
                                                <w:top w:val="none" w:sz="0" w:space="0" w:color="auto"/>
                                                <w:left w:val="none" w:sz="0" w:space="0" w:color="auto"/>
                                                <w:bottom w:val="none" w:sz="0" w:space="0" w:color="auto"/>
                                                <w:right w:val="none" w:sz="0" w:space="0" w:color="auto"/>
                                              </w:divBdr>
                                              <w:divsChild>
                                                <w:div w:id="562908484">
                                                  <w:marLeft w:val="0"/>
                                                  <w:marRight w:val="0"/>
                                                  <w:marTop w:val="0"/>
                                                  <w:marBottom w:val="0"/>
                                                  <w:divBdr>
                                                    <w:top w:val="none" w:sz="0" w:space="0" w:color="auto"/>
                                                    <w:left w:val="none" w:sz="0" w:space="0" w:color="auto"/>
                                                    <w:bottom w:val="none" w:sz="0" w:space="0" w:color="auto"/>
                                                    <w:right w:val="none" w:sz="0" w:space="0" w:color="auto"/>
                                                  </w:divBdr>
                                                  <w:divsChild>
                                                    <w:div w:id="12466658">
                                                      <w:marLeft w:val="0"/>
                                                      <w:marRight w:val="0"/>
                                                      <w:marTop w:val="0"/>
                                                      <w:marBottom w:val="0"/>
                                                      <w:divBdr>
                                                        <w:top w:val="none" w:sz="0" w:space="0" w:color="auto"/>
                                                        <w:left w:val="none" w:sz="0" w:space="0" w:color="auto"/>
                                                        <w:bottom w:val="none" w:sz="0" w:space="0" w:color="auto"/>
                                                        <w:right w:val="none" w:sz="0" w:space="0" w:color="auto"/>
                                                      </w:divBdr>
                                                      <w:divsChild>
                                                        <w:div w:id="173723990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57515664">
                                                              <w:marLeft w:val="-375"/>
                                                              <w:marRight w:val="0"/>
                                                              <w:marTop w:val="0"/>
                                                              <w:marBottom w:val="150"/>
                                                              <w:divBdr>
                                                                <w:top w:val="none" w:sz="0" w:space="0" w:color="auto"/>
                                                                <w:left w:val="none" w:sz="0" w:space="0" w:color="auto"/>
                                                                <w:bottom w:val="none" w:sz="0" w:space="0" w:color="auto"/>
                                                                <w:right w:val="none" w:sz="0" w:space="0" w:color="auto"/>
                                                              </w:divBdr>
                                                            </w:div>
                                                            <w:div w:id="197862282">
                                                              <w:marLeft w:val="0"/>
                                                              <w:marRight w:val="0"/>
                                                              <w:marTop w:val="75"/>
                                                              <w:marBottom w:val="225"/>
                                                              <w:divBdr>
                                                                <w:top w:val="none" w:sz="0" w:space="0" w:color="auto"/>
                                                                <w:left w:val="none" w:sz="0" w:space="0" w:color="auto"/>
                                                                <w:bottom w:val="none" w:sz="0" w:space="0" w:color="auto"/>
                                                                <w:right w:val="none" w:sz="0" w:space="0" w:color="auto"/>
                                                              </w:divBdr>
                                                            </w:div>
                                                            <w:div w:id="476494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32545514">
                                                  <w:marLeft w:val="0"/>
                                                  <w:marRight w:val="0"/>
                                                  <w:marTop w:val="0"/>
                                                  <w:marBottom w:val="0"/>
                                                  <w:divBdr>
                                                    <w:top w:val="none" w:sz="0" w:space="0" w:color="auto"/>
                                                    <w:left w:val="none" w:sz="0" w:space="0" w:color="auto"/>
                                                    <w:bottom w:val="none" w:sz="0" w:space="0" w:color="auto"/>
                                                    <w:right w:val="none" w:sz="0" w:space="0" w:color="auto"/>
                                                  </w:divBdr>
                                                  <w:divsChild>
                                                    <w:div w:id="1741319106">
                                                      <w:marLeft w:val="0"/>
                                                      <w:marRight w:val="0"/>
                                                      <w:marTop w:val="0"/>
                                                      <w:marBottom w:val="0"/>
                                                      <w:divBdr>
                                                        <w:top w:val="none" w:sz="0" w:space="0" w:color="auto"/>
                                                        <w:left w:val="none" w:sz="0" w:space="0" w:color="auto"/>
                                                        <w:bottom w:val="none" w:sz="0" w:space="0" w:color="auto"/>
                                                        <w:right w:val="none" w:sz="0" w:space="0" w:color="auto"/>
                                                      </w:divBdr>
                                                      <w:divsChild>
                                                        <w:div w:id="10488838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56571169">
                                                              <w:marLeft w:val="-375"/>
                                                              <w:marRight w:val="0"/>
                                                              <w:marTop w:val="0"/>
                                                              <w:marBottom w:val="150"/>
                                                              <w:divBdr>
                                                                <w:top w:val="none" w:sz="0" w:space="0" w:color="auto"/>
                                                                <w:left w:val="none" w:sz="0" w:space="0" w:color="auto"/>
                                                                <w:bottom w:val="none" w:sz="0" w:space="0" w:color="auto"/>
                                                                <w:right w:val="none" w:sz="0" w:space="0" w:color="auto"/>
                                                              </w:divBdr>
                                                            </w:div>
                                                            <w:div w:id="1840651133">
                                                              <w:marLeft w:val="0"/>
                                                              <w:marRight w:val="0"/>
                                                              <w:marTop w:val="75"/>
                                                              <w:marBottom w:val="225"/>
                                                              <w:divBdr>
                                                                <w:top w:val="none" w:sz="0" w:space="0" w:color="auto"/>
                                                                <w:left w:val="none" w:sz="0" w:space="0" w:color="auto"/>
                                                                <w:bottom w:val="none" w:sz="0" w:space="0" w:color="auto"/>
                                                                <w:right w:val="none" w:sz="0" w:space="0" w:color="auto"/>
                                                              </w:divBdr>
                                                            </w:div>
                                                            <w:div w:id="7065675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23287938">
                                                  <w:marLeft w:val="0"/>
                                                  <w:marRight w:val="0"/>
                                                  <w:marTop w:val="0"/>
                                                  <w:marBottom w:val="0"/>
                                                  <w:divBdr>
                                                    <w:top w:val="none" w:sz="0" w:space="0" w:color="auto"/>
                                                    <w:left w:val="none" w:sz="0" w:space="0" w:color="auto"/>
                                                    <w:bottom w:val="none" w:sz="0" w:space="0" w:color="auto"/>
                                                    <w:right w:val="none" w:sz="0" w:space="0" w:color="auto"/>
                                                  </w:divBdr>
                                                  <w:divsChild>
                                                    <w:div w:id="1797722288">
                                                      <w:marLeft w:val="0"/>
                                                      <w:marRight w:val="0"/>
                                                      <w:marTop w:val="0"/>
                                                      <w:marBottom w:val="0"/>
                                                      <w:divBdr>
                                                        <w:top w:val="none" w:sz="0" w:space="0" w:color="auto"/>
                                                        <w:left w:val="none" w:sz="0" w:space="0" w:color="auto"/>
                                                        <w:bottom w:val="none" w:sz="0" w:space="0" w:color="auto"/>
                                                        <w:right w:val="none" w:sz="0" w:space="0" w:color="auto"/>
                                                      </w:divBdr>
                                                      <w:divsChild>
                                                        <w:div w:id="189284159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68606874">
                                                              <w:marLeft w:val="-375"/>
                                                              <w:marRight w:val="0"/>
                                                              <w:marTop w:val="0"/>
                                                              <w:marBottom w:val="150"/>
                                                              <w:divBdr>
                                                                <w:top w:val="none" w:sz="0" w:space="0" w:color="auto"/>
                                                                <w:left w:val="none" w:sz="0" w:space="0" w:color="auto"/>
                                                                <w:bottom w:val="none" w:sz="0" w:space="0" w:color="auto"/>
                                                                <w:right w:val="none" w:sz="0" w:space="0" w:color="auto"/>
                                                              </w:divBdr>
                                                            </w:div>
                                                            <w:div w:id="650134039">
                                                              <w:marLeft w:val="0"/>
                                                              <w:marRight w:val="0"/>
                                                              <w:marTop w:val="75"/>
                                                              <w:marBottom w:val="225"/>
                                                              <w:divBdr>
                                                                <w:top w:val="none" w:sz="0" w:space="0" w:color="auto"/>
                                                                <w:left w:val="none" w:sz="0" w:space="0" w:color="auto"/>
                                                                <w:bottom w:val="none" w:sz="0" w:space="0" w:color="auto"/>
                                                                <w:right w:val="none" w:sz="0" w:space="0" w:color="auto"/>
                                                              </w:divBdr>
                                                            </w:div>
                                                            <w:div w:id="2090032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420583">
                  <w:marLeft w:val="0"/>
                  <w:marRight w:val="0"/>
                  <w:marTop w:val="0"/>
                  <w:marBottom w:val="0"/>
                  <w:divBdr>
                    <w:top w:val="none" w:sz="0" w:space="0" w:color="auto"/>
                    <w:left w:val="none" w:sz="0" w:space="0" w:color="auto"/>
                    <w:bottom w:val="single" w:sz="6" w:space="0" w:color="DFDFDF"/>
                    <w:right w:val="none" w:sz="0" w:space="0" w:color="auto"/>
                  </w:divBdr>
                  <w:divsChild>
                    <w:div w:id="27016387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28472097">
      <w:bodyDiv w:val="1"/>
      <w:marLeft w:val="0"/>
      <w:marRight w:val="0"/>
      <w:marTop w:val="0"/>
      <w:marBottom w:val="0"/>
      <w:divBdr>
        <w:top w:val="none" w:sz="0" w:space="0" w:color="auto"/>
        <w:left w:val="none" w:sz="0" w:space="0" w:color="auto"/>
        <w:bottom w:val="none" w:sz="0" w:space="0" w:color="auto"/>
        <w:right w:val="none" w:sz="0" w:space="0" w:color="auto"/>
      </w:divBdr>
      <w:divsChild>
        <w:div w:id="1683316044">
          <w:marLeft w:val="0"/>
          <w:marRight w:val="0"/>
          <w:marTop w:val="0"/>
          <w:marBottom w:val="0"/>
          <w:divBdr>
            <w:top w:val="none" w:sz="0" w:space="0" w:color="auto"/>
            <w:left w:val="none" w:sz="0" w:space="0" w:color="auto"/>
            <w:bottom w:val="none" w:sz="0" w:space="0" w:color="auto"/>
            <w:right w:val="none" w:sz="0" w:space="0" w:color="auto"/>
          </w:divBdr>
        </w:div>
        <w:div w:id="1456025242">
          <w:marLeft w:val="0"/>
          <w:marRight w:val="0"/>
          <w:marTop w:val="0"/>
          <w:marBottom w:val="0"/>
          <w:divBdr>
            <w:top w:val="none" w:sz="0" w:space="0" w:color="auto"/>
            <w:left w:val="none" w:sz="0" w:space="0" w:color="auto"/>
            <w:bottom w:val="none" w:sz="0" w:space="0" w:color="auto"/>
            <w:right w:val="none" w:sz="0" w:space="0" w:color="auto"/>
          </w:divBdr>
          <w:divsChild>
            <w:div w:id="1677227572">
              <w:marLeft w:val="0"/>
              <w:marRight w:val="0"/>
              <w:marTop w:val="0"/>
              <w:marBottom w:val="0"/>
              <w:divBdr>
                <w:top w:val="none" w:sz="0" w:space="0" w:color="auto"/>
                <w:left w:val="none" w:sz="0" w:space="0" w:color="auto"/>
                <w:bottom w:val="none" w:sz="0" w:space="0" w:color="auto"/>
                <w:right w:val="none" w:sz="0" w:space="0" w:color="auto"/>
              </w:divBdr>
              <w:divsChild>
                <w:div w:id="962343250">
                  <w:marLeft w:val="0"/>
                  <w:marRight w:val="0"/>
                  <w:marTop w:val="0"/>
                  <w:marBottom w:val="0"/>
                  <w:divBdr>
                    <w:top w:val="none" w:sz="0" w:space="0" w:color="auto"/>
                    <w:left w:val="none" w:sz="0" w:space="0" w:color="auto"/>
                    <w:bottom w:val="none" w:sz="0" w:space="0" w:color="auto"/>
                    <w:right w:val="none" w:sz="0" w:space="0" w:color="auto"/>
                  </w:divBdr>
                  <w:divsChild>
                    <w:div w:id="1320963804">
                      <w:marLeft w:val="0"/>
                      <w:marRight w:val="0"/>
                      <w:marTop w:val="0"/>
                      <w:marBottom w:val="0"/>
                      <w:divBdr>
                        <w:top w:val="none" w:sz="0" w:space="0" w:color="auto"/>
                        <w:left w:val="none" w:sz="0" w:space="0" w:color="auto"/>
                        <w:bottom w:val="none" w:sz="0" w:space="0" w:color="auto"/>
                        <w:right w:val="none" w:sz="0" w:space="0" w:color="auto"/>
                      </w:divBdr>
                    </w:div>
                    <w:div w:id="1514688692">
                      <w:marLeft w:val="0"/>
                      <w:marRight w:val="0"/>
                      <w:marTop w:val="0"/>
                      <w:marBottom w:val="0"/>
                      <w:divBdr>
                        <w:top w:val="none" w:sz="0" w:space="0" w:color="auto"/>
                        <w:left w:val="none" w:sz="0" w:space="0" w:color="auto"/>
                        <w:bottom w:val="none" w:sz="0" w:space="0" w:color="auto"/>
                        <w:right w:val="none" w:sz="0" w:space="0" w:color="auto"/>
                      </w:divBdr>
                      <w:divsChild>
                        <w:div w:id="328290609">
                          <w:marLeft w:val="0"/>
                          <w:marRight w:val="0"/>
                          <w:marTop w:val="0"/>
                          <w:marBottom w:val="0"/>
                          <w:divBdr>
                            <w:top w:val="none" w:sz="0" w:space="0" w:color="auto"/>
                            <w:left w:val="none" w:sz="0" w:space="0" w:color="auto"/>
                            <w:bottom w:val="none" w:sz="0" w:space="0" w:color="auto"/>
                            <w:right w:val="none" w:sz="0" w:space="0" w:color="auto"/>
                          </w:divBdr>
                          <w:divsChild>
                            <w:div w:id="184487320">
                              <w:marLeft w:val="0"/>
                              <w:marRight w:val="0"/>
                              <w:marTop w:val="0"/>
                              <w:marBottom w:val="0"/>
                              <w:divBdr>
                                <w:top w:val="none" w:sz="0" w:space="0" w:color="auto"/>
                                <w:left w:val="none" w:sz="0" w:space="0" w:color="auto"/>
                                <w:bottom w:val="none" w:sz="0" w:space="0" w:color="auto"/>
                                <w:right w:val="none" w:sz="0" w:space="0" w:color="auto"/>
                              </w:divBdr>
                              <w:divsChild>
                                <w:div w:id="354115374">
                                  <w:marLeft w:val="0"/>
                                  <w:marRight w:val="0"/>
                                  <w:marTop w:val="0"/>
                                  <w:marBottom w:val="0"/>
                                  <w:divBdr>
                                    <w:top w:val="none" w:sz="0" w:space="0" w:color="auto"/>
                                    <w:left w:val="none" w:sz="0" w:space="0" w:color="auto"/>
                                    <w:bottom w:val="none" w:sz="0" w:space="0" w:color="auto"/>
                                    <w:right w:val="none" w:sz="0" w:space="0" w:color="auto"/>
                                  </w:divBdr>
                                  <w:divsChild>
                                    <w:div w:id="847065005">
                                      <w:marLeft w:val="0"/>
                                      <w:marRight w:val="0"/>
                                      <w:marTop w:val="0"/>
                                      <w:marBottom w:val="0"/>
                                      <w:divBdr>
                                        <w:top w:val="none" w:sz="0" w:space="0" w:color="auto"/>
                                        <w:left w:val="none" w:sz="0" w:space="0" w:color="auto"/>
                                        <w:bottom w:val="none" w:sz="0" w:space="0" w:color="auto"/>
                                        <w:right w:val="none" w:sz="0" w:space="0" w:color="auto"/>
                                      </w:divBdr>
                                      <w:divsChild>
                                        <w:div w:id="1669559934">
                                          <w:marLeft w:val="0"/>
                                          <w:marRight w:val="0"/>
                                          <w:marTop w:val="0"/>
                                          <w:marBottom w:val="180"/>
                                          <w:divBdr>
                                            <w:top w:val="none" w:sz="0" w:space="0" w:color="auto"/>
                                            <w:left w:val="none" w:sz="0" w:space="0" w:color="auto"/>
                                            <w:bottom w:val="none" w:sz="0" w:space="0" w:color="auto"/>
                                            <w:right w:val="none" w:sz="0" w:space="0" w:color="auto"/>
                                          </w:divBdr>
                                        </w:div>
                                        <w:div w:id="1199899336">
                                          <w:marLeft w:val="0"/>
                                          <w:marRight w:val="0"/>
                                          <w:marTop w:val="0"/>
                                          <w:marBottom w:val="1800"/>
                                          <w:divBdr>
                                            <w:top w:val="none" w:sz="0" w:space="0" w:color="auto"/>
                                            <w:left w:val="none" w:sz="0" w:space="0" w:color="auto"/>
                                            <w:bottom w:val="none" w:sz="0" w:space="0" w:color="auto"/>
                                            <w:right w:val="none" w:sz="0" w:space="0" w:color="auto"/>
                                          </w:divBdr>
                                          <w:divsChild>
                                            <w:div w:id="1113743427">
                                              <w:marLeft w:val="300"/>
                                              <w:marRight w:val="1050"/>
                                              <w:marTop w:val="180"/>
                                              <w:marBottom w:val="180"/>
                                              <w:divBdr>
                                                <w:top w:val="none" w:sz="0" w:space="19" w:color="auto"/>
                                                <w:left w:val="single" w:sz="48" w:space="15" w:color="EDEDED"/>
                                                <w:bottom w:val="none" w:sz="0" w:space="19" w:color="auto"/>
                                                <w:right w:val="none" w:sz="0" w:space="15" w:color="auto"/>
                                              </w:divBdr>
                                              <w:divsChild>
                                                <w:div w:id="1875462877">
                                                  <w:marLeft w:val="-450"/>
                                                  <w:marRight w:val="0"/>
                                                  <w:marTop w:val="0"/>
                                                  <w:marBottom w:val="300"/>
                                                  <w:divBdr>
                                                    <w:top w:val="none" w:sz="0" w:space="0" w:color="auto"/>
                                                    <w:left w:val="none" w:sz="0" w:space="0" w:color="auto"/>
                                                    <w:bottom w:val="none" w:sz="0" w:space="0" w:color="auto"/>
                                                    <w:right w:val="none" w:sz="0" w:space="0" w:color="auto"/>
                                                  </w:divBdr>
                                                </w:div>
                                                <w:div w:id="63995644">
                                                  <w:marLeft w:val="0"/>
                                                  <w:marRight w:val="0"/>
                                                  <w:marTop w:val="0"/>
                                                  <w:marBottom w:val="0"/>
                                                  <w:divBdr>
                                                    <w:top w:val="none" w:sz="0" w:space="0" w:color="auto"/>
                                                    <w:left w:val="none" w:sz="0" w:space="0" w:color="auto"/>
                                                    <w:bottom w:val="none" w:sz="0" w:space="0" w:color="auto"/>
                                                    <w:right w:val="none" w:sz="0" w:space="0" w:color="auto"/>
                                                  </w:divBdr>
                                                </w:div>
                                              </w:divsChild>
                                            </w:div>
                                            <w:div w:id="462618879">
                                              <w:marLeft w:val="375"/>
                                              <w:marRight w:val="375"/>
                                              <w:marTop w:val="0"/>
                                              <w:marBottom w:val="225"/>
                                              <w:divBdr>
                                                <w:top w:val="none" w:sz="0" w:space="0" w:color="auto"/>
                                                <w:left w:val="none" w:sz="0" w:space="0" w:color="auto"/>
                                                <w:bottom w:val="none" w:sz="0" w:space="0" w:color="auto"/>
                                                <w:right w:val="none" w:sz="0" w:space="0" w:color="auto"/>
                                              </w:divBdr>
                                              <w:divsChild>
                                                <w:div w:id="1483890365">
                                                  <w:marLeft w:val="0"/>
                                                  <w:marRight w:val="0"/>
                                                  <w:marTop w:val="0"/>
                                                  <w:marBottom w:val="0"/>
                                                  <w:divBdr>
                                                    <w:top w:val="none" w:sz="0" w:space="0" w:color="auto"/>
                                                    <w:left w:val="none" w:sz="0" w:space="0" w:color="auto"/>
                                                    <w:bottom w:val="none" w:sz="0" w:space="0" w:color="auto"/>
                                                    <w:right w:val="none" w:sz="0" w:space="0" w:color="auto"/>
                                                  </w:divBdr>
                                                  <w:divsChild>
                                                    <w:div w:id="98462789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52151719">
                                                          <w:marLeft w:val="-375"/>
                                                          <w:marRight w:val="0"/>
                                                          <w:marTop w:val="0"/>
                                                          <w:marBottom w:val="150"/>
                                                          <w:divBdr>
                                                            <w:top w:val="none" w:sz="0" w:space="0" w:color="auto"/>
                                                            <w:left w:val="none" w:sz="0" w:space="0" w:color="auto"/>
                                                            <w:bottom w:val="none" w:sz="0" w:space="0" w:color="auto"/>
                                                            <w:right w:val="none" w:sz="0" w:space="0" w:color="auto"/>
                                                          </w:divBdr>
                                                        </w:div>
                                                        <w:div w:id="1878349863">
                                                          <w:marLeft w:val="0"/>
                                                          <w:marRight w:val="0"/>
                                                          <w:marTop w:val="75"/>
                                                          <w:marBottom w:val="225"/>
                                                          <w:divBdr>
                                                            <w:top w:val="none" w:sz="0" w:space="0" w:color="auto"/>
                                                            <w:left w:val="none" w:sz="0" w:space="0" w:color="auto"/>
                                                            <w:bottom w:val="none" w:sz="0" w:space="0" w:color="auto"/>
                                                            <w:right w:val="none" w:sz="0" w:space="0" w:color="auto"/>
                                                          </w:divBdr>
                                                        </w:div>
                                                        <w:div w:id="253974926">
                                                          <w:marLeft w:val="0"/>
                                                          <w:marRight w:val="0"/>
                                                          <w:marTop w:val="0"/>
                                                          <w:marBottom w:val="225"/>
                                                          <w:divBdr>
                                                            <w:top w:val="none" w:sz="0" w:space="0" w:color="auto"/>
                                                            <w:left w:val="none" w:sz="0" w:space="0" w:color="auto"/>
                                                            <w:bottom w:val="none" w:sz="0" w:space="0" w:color="auto"/>
                                                            <w:right w:val="none" w:sz="0" w:space="0" w:color="auto"/>
                                                          </w:divBdr>
                                                          <w:divsChild>
                                                            <w:div w:id="213621716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3978492">
                  <w:marLeft w:val="0"/>
                  <w:marRight w:val="0"/>
                  <w:marTop w:val="0"/>
                  <w:marBottom w:val="0"/>
                  <w:divBdr>
                    <w:top w:val="none" w:sz="0" w:space="0" w:color="auto"/>
                    <w:left w:val="none" w:sz="0" w:space="0" w:color="auto"/>
                    <w:bottom w:val="single" w:sz="6" w:space="0" w:color="DFDFDF"/>
                    <w:right w:val="none" w:sz="0" w:space="0" w:color="auto"/>
                  </w:divBdr>
                  <w:divsChild>
                    <w:div w:id="43097861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31168722">
      <w:bodyDiv w:val="1"/>
      <w:marLeft w:val="0"/>
      <w:marRight w:val="0"/>
      <w:marTop w:val="0"/>
      <w:marBottom w:val="0"/>
      <w:divBdr>
        <w:top w:val="none" w:sz="0" w:space="0" w:color="auto"/>
        <w:left w:val="none" w:sz="0" w:space="0" w:color="auto"/>
        <w:bottom w:val="none" w:sz="0" w:space="0" w:color="auto"/>
        <w:right w:val="none" w:sz="0" w:space="0" w:color="auto"/>
      </w:divBdr>
      <w:divsChild>
        <w:div w:id="188685715">
          <w:marLeft w:val="0"/>
          <w:marRight w:val="0"/>
          <w:marTop w:val="0"/>
          <w:marBottom w:val="0"/>
          <w:divBdr>
            <w:top w:val="none" w:sz="0" w:space="0" w:color="auto"/>
            <w:left w:val="none" w:sz="0" w:space="0" w:color="auto"/>
            <w:bottom w:val="none" w:sz="0" w:space="0" w:color="auto"/>
            <w:right w:val="none" w:sz="0" w:space="0" w:color="auto"/>
          </w:divBdr>
        </w:div>
        <w:div w:id="972639353">
          <w:marLeft w:val="0"/>
          <w:marRight w:val="0"/>
          <w:marTop w:val="0"/>
          <w:marBottom w:val="0"/>
          <w:divBdr>
            <w:top w:val="none" w:sz="0" w:space="0" w:color="auto"/>
            <w:left w:val="none" w:sz="0" w:space="0" w:color="auto"/>
            <w:bottom w:val="none" w:sz="0" w:space="0" w:color="auto"/>
            <w:right w:val="none" w:sz="0" w:space="0" w:color="auto"/>
          </w:divBdr>
          <w:divsChild>
            <w:div w:id="1145272416">
              <w:marLeft w:val="0"/>
              <w:marRight w:val="0"/>
              <w:marTop w:val="0"/>
              <w:marBottom w:val="0"/>
              <w:divBdr>
                <w:top w:val="none" w:sz="0" w:space="0" w:color="auto"/>
                <w:left w:val="none" w:sz="0" w:space="0" w:color="auto"/>
                <w:bottom w:val="none" w:sz="0" w:space="0" w:color="auto"/>
                <w:right w:val="none" w:sz="0" w:space="0" w:color="auto"/>
              </w:divBdr>
              <w:divsChild>
                <w:div w:id="558171595">
                  <w:marLeft w:val="0"/>
                  <w:marRight w:val="0"/>
                  <w:marTop w:val="0"/>
                  <w:marBottom w:val="0"/>
                  <w:divBdr>
                    <w:top w:val="none" w:sz="0" w:space="0" w:color="auto"/>
                    <w:left w:val="none" w:sz="0" w:space="0" w:color="auto"/>
                    <w:bottom w:val="none" w:sz="0" w:space="0" w:color="auto"/>
                    <w:right w:val="none" w:sz="0" w:space="0" w:color="auto"/>
                  </w:divBdr>
                  <w:divsChild>
                    <w:div w:id="689717351">
                      <w:marLeft w:val="0"/>
                      <w:marRight w:val="0"/>
                      <w:marTop w:val="0"/>
                      <w:marBottom w:val="0"/>
                      <w:divBdr>
                        <w:top w:val="none" w:sz="0" w:space="0" w:color="auto"/>
                        <w:left w:val="none" w:sz="0" w:space="0" w:color="auto"/>
                        <w:bottom w:val="none" w:sz="0" w:space="0" w:color="auto"/>
                        <w:right w:val="none" w:sz="0" w:space="0" w:color="auto"/>
                      </w:divBdr>
                    </w:div>
                    <w:div w:id="1134059070">
                      <w:marLeft w:val="0"/>
                      <w:marRight w:val="0"/>
                      <w:marTop w:val="0"/>
                      <w:marBottom w:val="0"/>
                      <w:divBdr>
                        <w:top w:val="none" w:sz="0" w:space="0" w:color="auto"/>
                        <w:left w:val="none" w:sz="0" w:space="0" w:color="auto"/>
                        <w:bottom w:val="none" w:sz="0" w:space="0" w:color="auto"/>
                        <w:right w:val="none" w:sz="0" w:space="0" w:color="auto"/>
                      </w:divBdr>
                      <w:divsChild>
                        <w:div w:id="319387515">
                          <w:marLeft w:val="0"/>
                          <w:marRight w:val="0"/>
                          <w:marTop w:val="0"/>
                          <w:marBottom w:val="0"/>
                          <w:divBdr>
                            <w:top w:val="none" w:sz="0" w:space="0" w:color="auto"/>
                            <w:left w:val="none" w:sz="0" w:space="0" w:color="auto"/>
                            <w:bottom w:val="none" w:sz="0" w:space="0" w:color="auto"/>
                            <w:right w:val="none" w:sz="0" w:space="0" w:color="auto"/>
                          </w:divBdr>
                          <w:divsChild>
                            <w:div w:id="628360086">
                              <w:marLeft w:val="0"/>
                              <w:marRight w:val="0"/>
                              <w:marTop w:val="0"/>
                              <w:marBottom w:val="0"/>
                              <w:divBdr>
                                <w:top w:val="none" w:sz="0" w:space="0" w:color="auto"/>
                                <w:left w:val="none" w:sz="0" w:space="0" w:color="auto"/>
                                <w:bottom w:val="none" w:sz="0" w:space="0" w:color="auto"/>
                                <w:right w:val="none" w:sz="0" w:space="0" w:color="auto"/>
                              </w:divBdr>
                              <w:divsChild>
                                <w:div w:id="406154842">
                                  <w:marLeft w:val="0"/>
                                  <w:marRight w:val="0"/>
                                  <w:marTop w:val="0"/>
                                  <w:marBottom w:val="0"/>
                                  <w:divBdr>
                                    <w:top w:val="none" w:sz="0" w:space="0" w:color="auto"/>
                                    <w:left w:val="none" w:sz="0" w:space="0" w:color="auto"/>
                                    <w:bottom w:val="none" w:sz="0" w:space="0" w:color="auto"/>
                                    <w:right w:val="none" w:sz="0" w:space="0" w:color="auto"/>
                                  </w:divBdr>
                                  <w:divsChild>
                                    <w:div w:id="952983386">
                                      <w:marLeft w:val="0"/>
                                      <w:marRight w:val="0"/>
                                      <w:marTop w:val="0"/>
                                      <w:marBottom w:val="0"/>
                                      <w:divBdr>
                                        <w:top w:val="none" w:sz="0" w:space="0" w:color="auto"/>
                                        <w:left w:val="none" w:sz="0" w:space="0" w:color="auto"/>
                                        <w:bottom w:val="none" w:sz="0" w:space="0" w:color="auto"/>
                                        <w:right w:val="none" w:sz="0" w:space="0" w:color="auto"/>
                                      </w:divBdr>
                                      <w:divsChild>
                                        <w:div w:id="1295719285">
                                          <w:marLeft w:val="0"/>
                                          <w:marRight w:val="0"/>
                                          <w:marTop w:val="0"/>
                                          <w:marBottom w:val="180"/>
                                          <w:divBdr>
                                            <w:top w:val="none" w:sz="0" w:space="0" w:color="auto"/>
                                            <w:left w:val="none" w:sz="0" w:space="0" w:color="auto"/>
                                            <w:bottom w:val="none" w:sz="0" w:space="0" w:color="auto"/>
                                            <w:right w:val="none" w:sz="0" w:space="0" w:color="auto"/>
                                          </w:divBdr>
                                        </w:div>
                                        <w:div w:id="43411438">
                                          <w:marLeft w:val="0"/>
                                          <w:marRight w:val="0"/>
                                          <w:marTop w:val="0"/>
                                          <w:marBottom w:val="1800"/>
                                          <w:divBdr>
                                            <w:top w:val="none" w:sz="0" w:space="0" w:color="auto"/>
                                            <w:left w:val="none" w:sz="0" w:space="0" w:color="auto"/>
                                            <w:bottom w:val="none" w:sz="0" w:space="0" w:color="auto"/>
                                            <w:right w:val="none" w:sz="0" w:space="0" w:color="auto"/>
                                          </w:divBdr>
                                          <w:divsChild>
                                            <w:div w:id="620919177">
                                              <w:marLeft w:val="300"/>
                                              <w:marRight w:val="1050"/>
                                              <w:marTop w:val="180"/>
                                              <w:marBottom w:val="180"/>
                                              <w:divBdr>
                                                <w:top w:val="none" w:sz="0" w:space="19" w:color="auto"/>
                                                <w:left w:val="single" w:sz="48" w:space="15" w:color="EDEDED"/>
                                                <w:bottom w:val="none" w:sz="0" w:space="19" w:color="auto"/>
                                                <w:right w:val="none" w:sz="0" w:space="15" w:color="auto"/>
                                              </w:divBdr>
                                              <w:divsChild>
                                                <w:div w:id="1552383179">
                                                  <w:marLeft w:val="-450"/>
                                                  <w:marRight w:val="0"/>
                                                  <w:marTop w:val="0"/>
                                                  <w:marBottom w:val="300"/>
                                                  <w:divBdr>
                                                    <w:top w:val="none" w:sz="0" w:space="0" w:color="auto"/>
                                                    <w:left w:val="none" w:sz="0" w:space="0" w:color="auto"/>
                                                    <w:bottom w:val="none" w:sz="0" w:space="0" w:color="auto"/>
                                                    <w:right w:val="none" w:sz="0" w:space="0" w:color="auto"/>
                                                  </w:divBdr>
                                                </w:div>
                                                <w:div w:id="577981646">
                                                  <w:marLeft w:val="0"/>
                                                  <w:marRight w:val="0"/>
                                                  <w:marTop w:val="0"/>
                                                  <w:marBottom w:val="0"/>
                                                  <w:divBdr>
                                                    <w:top w:val="none" w:sz="0" w:space="0" w:color="auto"/>
                                                    <w:left w:val="none" w:sz="0" w:space="0" w:color="auto"/>
                                                    <w:bottom w:val="none" w:sz="0" w:space="0" w:color="auto"/>
                                                    <w:right w:val="none" w:sz="0" w:space="0" w:color="auto"/>
                                                  </w:divBdr>
                                                </w:div>
                                              </w:divsChild>
                                            </w:div>
                                            <w:div w:id="609356061">
                                              <w:marLeft w:val="375"/>
                                              <w:marRight w:val="375"/>
                                              <w:marTop w:val="0"/>
                                              <w:marBottom w:val="225"/>
                                              <w:divBdr>
                                                <w:top w:val="none" w:sz="0" w:space="0" w:color="auto"/>
                                                <w:left w:val="none" w:sz="0" w:space="0" w:color="auto"/>
                                                <w:bottom w:val="none" w:sz="0" w:space="0" w:color="auto"/>
                                                <w:right w:val="none" w:sz="0" w:space="0" w:color="auto"/>
                                              </w:divBdr>
                                              <w:divsChild>
                                                <w:div w:id="1980576716">
                                                  <w:marLeft w:val="0"/>
                                                  <w:marRight w:val="0"/>
                                                  <w:marTop w:val="0"/>
                                                  <w:marBottom w:val="0"/>
                                                  <w:divBdr>
                                                    <w:top w:val="none" w:sz="0" w:space="0" w:color="auto"/>
                                                    <w:left w:val="none" w:sz="0" w:space="0" w:color="auto"/>
                                                    <w:bottom w:val="none" w:sz="0" w:space="0" w:color="auto"/>
                                                    <w:right w:val="none" w:sz="0" w:space="0" w:color="auto"/>
                                                  </w:divBdr>
                                                  <w:divsChild>
                                                    <w:div w:id="34147190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02050029">
                                                          <w:marLeft w:val="-375"/>
                                                          <w:marRight w:val="0"/>
                                                          <w:marTop w:val="0"/>
                                                          <w:marBottom w:val="150"/>
                                                          <w:divBdr>
                                                            <w:top w:val="none" w:sz="0" w:space="0" w:color="auto"/>
                                                            <w:left w:val="none" w:sz="0" w:space="0" w:color="auto"/>
                                                            <w:bottom w:val="none" w:sz="0" w:space="0" w:color="auto"/>
                                                            <w:right w:val="none" w:sz="0" w:space="0" w:color="auto"/>
                                                          </w:divBdr>
                                                        </w:div>
                                                        <w:div w:id="843517327">
                                                          <w:marLeft w:val="0"/>
                                                          <w:marRight w:val="0"/>
                                                          <w:marTop w:val="75"/>
                                                          <w:marBottom w:val="225"/>
                                                          <w:divBdr>
                                                            <w:top w:val="none" w:sz="0" w:space="0" w:color="auto"/>
                                                            <w:left w:val="none" w:sz="0" w:space="0" w:color="auto"/>
                                                            <w:bottom w:val="none" w:sz="0" w:space="0" w:color="auto"/>
                                                            <w:right w:val="none" w:sz="0" w:space="0" w:color="auto"/>
                                                          </w:divBdr>
                                                        </w:div>
                                                        <w:div w:id="10126843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63980281">
                                              <w:marLeft w:val="375"/>
                                              <w:marRight w:val="375"/>
                                              <w:marTop w:val="0"/>
                                              <w:marBottom w:val="225"/>
                                              <w:divBdr>
                                                <w:top w:val="none" w:sz="0" w:space="0" w:color="auto"/>
                                                <w:left w:val="none" w:sz="0" w:space="0" w:color="auto"/>
                                                <w:bottom w:val="none" w:sz="0" w:space="0" w:color="auto"/>
                                                <w:right w:val="none" w:sz="0" w:space="0" w:color="auto"/>
                                              </w:divBdr>
                                              <w:divsChild>
                                                <w:div w:id="1599678405">
                                                  <w:marLeft w:val="0"/>
                                                  <w:marRight w:val="0"/>
                                                  <w:marTop w:val="0"/>
                                                  <w:marBottom w:val="0"/>
                                                  <w:divBdr>
                                                    <w:top w:val="none" w:sz="0" w:space="0" w:color="auto"/>
                                                    <w:left w:val="none" w:sz="0" w:space="0" w:color="auto"/>
                                                    <w:bottom w:val="none" w:sz="0" w:space="0" w:color="auto"/>
                                                    <w:right w:val="none" w:sz="0" w:space="0" w:color="auto"/>
                                                  </w:divBdr>
                                                  <w:divsChild>
                                                    <w:div w:id="145178073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93567669">
                                                          <w:marLeft w:val="-375"/>
                                                          <w:marRight w:val="0"/>
                                                          <w:marTop w:val="0"/>
                                                          <w:marBottom w:val="150"/>
                                                          <w:divBdr>
                                                            <w:top w:val="none" w:sz="0" w:space="0" w:color="auto"/>
                                                            <w:left w:val="none" w:sz="0" w:space="0" w:color="auto"/>
                                                            <w:bottom w:val="none" w:sz="0" w:space="0" w:color="auto"/>
                                                            <w:right w:val="none" w:sz="0" w:space="0" w:color="auto"/>
                                                          </w:divBdr>
                                                        </w:div>
                                                        <w:div w:id="1318923819">
                                                          <w:marLeft w:val="0"/>
                                                          <w:marRight w:val="0"/>
                                                          <w:marTop w:val="75"/>
                                                          <w:marBottom w:val="225"/>
                                                          <w:divBdr>
                                                            <w:top w:val="none" w:sz="0" w:space="0" w:color="auto"/>
                                                            <w:left w:val="none" w:sz="0" w:space="0" w:color="auto"/>
                                                            <w:bottom w:val="none" w:sz="0" w:space="0" w:color="auto"/>
                                                            <w:right w:val="none" w:sz="0" w:space="0" w:color="auto"/>
                                                          </w:divBdr>
                                                        </w:div>
                                                        <w:div w:id="1299141176">
                                                          <w:marLeft w:val="0"/>
                                                          <w:marRight w:val="0"/>
                                                          <w:marTop w:val="0"/>
                                                          <w:marBottom w:val="225"/>
                                                          <w:divBdr>
                                                            <w:top w:val="none" w:sz="0" w:space="0" w:color="auto"/>
                                                            <w:left w:val="none" w:sz="0" w:space="0" w:color="auto"/>
                                                            <w:bottom w:val="none" w:sz="0" w:space="0" w:color="auto"/>
                                                            <w:right w:val="none" w:sz="0" w:space="0" w:color="auto"/>
                                                          </w:divBdr>
                                                          <w:divsChild>
                                                            <w:div w:id="9809650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951830">
                                              <w:marLeft w:val="375"/>
                                              <w:marRight w:val="375"/>
                                              <w:marTop w:val="0"/>
                                              <w:marBottom w:val="225"/>
                                              <w:divBdr>
                                                <w:top w:val="none" w:sz="0" w:space="0" w:color="auto"/>
                                                <w:left w:val="none" w:sz="0" w:space="0" w:color="auto"/>
                                                <w:bottom w:val="none" w:sz="0" w:space="0" w:color="auto"/>
                                                <w:right w:val="none" w:sz="0" w:space="0" w:color="auto"/>
                                              </w:divBdr>
                                              <w:divsChild>
                                                <w:div w:id="76484431">
                                                  <w:marLeft w:val="0"/>
                                                  <w:marRight w:val="0"/>
                                                  <w:marTop w:val="0"/>
                                                  <w:marBottom w:val="0"/>
                                                  <w:divBdr>
                                                    <w:top w:val="none" w:sz="0" w:space="0" w:color="auto"/>
                                                    <w:left w:val="none" w:sz="0" w:space="0" w:color="auto"/>
                                                    <w:bottom w:val="none" w:sz="0" w:space="0" w:color="auto"/>
                                                    <w:right w:val="none" w:sz="0" w:space="0" w:color="auto"/>
                                                  </w:divBdr>
                                                  <w:divsChild>
                                                    <w:div w:id="66324556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41715041">
                                                          <w:marLeft w:val="-375"/>
                                                          <w:marRight w:val="0"/>
                                                          <w:marTop w:val="0"/>
                                                          <w:marBottom w:val="150"/>
                                                          <w:divBdr>
                                                            <w:top w:val="none" w:sz="0" w:space="0" w:color="auto"/>
                                                            <w:left w:val="none" w:sz="0" w:space="0" w:color="auto"/>
                                                            <w:bottom w:val="none" w:sz="0" w:space="0" w:color="auto"/>
                                                            <w:right w:val="none" w:sz="0" w:space="0" w:color="auto"/>
                                                          </w:divBdr>
                                                        </w:div>
                                                        <w:div w:id="966861496">
                                                          <w:marLeft w:val="0"/>
                                                          <w:marRight w:val="0"/>
                                                          <w:marTop w:val="75"/>
                                                          <w:marBottom w:val="225"/>
                                                          <w:divBdr>
                                                            <w:top w:val="none" w:sz="0" w:space="0" w:color="auto"/>
                                                            <w:left w:val="none" w:sz="0" w:space="0" w:color="auto"/>
                                                            <w:bottom w:val="none" w:sz="0" w:space="0" w:color="auto"/>
                                                            <w:right w:val="none" w:sz="0" w:space="0" w:color="auto"/>
                                                          </w:divBdr>
                                                        </w:div>
                                                        <w:div w:id="1060036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31114852">
                                              <w:marLeft w:val="375"/>
                                              <w:marRight w:val="375"/>
                                              <w:marTop w:val="0"/>
                                              <w:marBottom w:val="225"/>
                                              <w:divBdr>
                                                <w:top w:val="none" w:sz="0" w:space="0" w:color="auto"/>
                                                <w:left w:val="none" w:sz="0" w:space="0" w:color="auto"/>
                                                <w:bottom w:val="none" w:sz="0" w:space="0" w:color="auto"/>
                                                <w:right w:val="none" w:sz="0" w:space="0" w:color="auto"/>
                                              </w:divBdr>
                                              <w:divsChild>
                                                <w:div w:id="1697660896">
                                                  <w:marLeft w:val="0"/>
                                                  <w:marRight w:val="0"/>
                                                  <w:marTop w:val="0"/>
                                                  <w:marBottom w:val="0"/>
                                                  <w:divBdr>
                                                    <w:top w:val="none" w:sz="0" w:space="0" w:color="auto"/>
                                                    <w:left w:val="none" w:sz="0" w:space="0" w:color="auto"/>
                                                    <w:bottom w:val="none" w:sz="0" w:space="0" w:color="auto"/>
                                                    <w:right w:val="none" w:sz="0" w:space="0" w:color="auto"/>
                                                  </w:divBdr>
                                                  <w:divsChild>
                                                    <w:div w:id="157058151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32127792">
                                                          <w:marLeft w:val="-375"/>
                                                          <w:marRight w:val="0"/>
                                                          <w:marTop w:val="0"/>
                                                          <w:marBottom w:val="150"/>
                                                          <w:divBdr>
                                                            <w:top w:val="none" w:sz="0" w:space="0" w:color="auto"/>
                                                            <w:left w:val="none" w:sz="0" w:space="0" w:color="auto"/>
                                                            <w:bottom w:val="none" w:sz="0" w:space="0" w:color="auto"/>
                                                            <w:right w:val="none" w:sz="0" w:space="0" w:color="auto"/>
                                                          </w:divBdr>
                                                        </w:div>
                                                        <w:div w:id="1718897207">
                                                          <w:marLeft w:val="0"/>
                                                          <w:marRight w:val="0"/>
                                                          <w:marTop w:val="75"/>
                                                          <w:marBottom w:val="225"/>
                                                          <w:divBdr>
                                                            <w:top w:val="none" w:sz="0" w:space="0" w:color="auto"/>
                                                            <w:left w:val="none" w:sz="0" w:space="0" w:color="auto"/>
                                                            <w:bottom w:val="none" w:sz="0" w:space="0" w:color="auto"/>
                                                            <w:right w:val="none" w:sz="0" w:space="0" w:color="auto"/>
                                                          </w:divBdr>
                                                        </w:div>
                                                        <w:div w:id="129716118">
                                                          <w:marLeft w:val="0"/>
                                                          <w:marRight w:val="0"/>
                                                          <w:marTop w:val="0"/>
                                                          <w:marBottom w:val="225"/>
                                                          <w:divBdr>
                                                            <w:top w:val="none" w:sz="0" w:space="0" w:color="auto"/>
                                                            <w:left w:val="none" w:sz="0" w:space="0" w:color="auto"/>
                                                            <w:bottom w:val="none" w:sz="0" w:space="0" w:color="auto"/>
                                                            <w:right w:val="none" w:sz="0" w:space="0" w:color="auto"/>
                                                          </w:divBdr>
                                                          <w:divsChild>
                                                            <w:div w:id="118825441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34490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05846817">
                                                  <w:marLeft w:val="-375"/>
                                                  <w:marRight w:val="0"/>
                                                  <w:marTop w:val="0"/>
                                                  <w:marBottom w:val="240"/>
                                                  <w:divBdr>
                                                    <w:top w:val="none" w:sz="0" w:space="0" w:color="auto"/>
                                                    <w:left w:val="none" w:sz="0" w:space="0" w:color="auto"/>
                                                    <w:bottom w:val="none" w:sz="0" w:space="0" w:color="auto"/>
                                                    <w:right w:val="none" w:sz="0" w:space="0" w:color="auto"/>
                                                  </w:divBdr>
                                                </w:div>
                                                <w:div w:id="13044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7427156">
                  <w:marLeft w:val="0"/>
                  <w:marRight w:val="0"/>
                  <w:marTop w:val="0"/>
                  <w:marBottom w:val="0"/>
                  <w:divBdr>
                    <w:top w:val="none" w:sz="0" w:space="0" w:color="auto"/>
                    <w:left w:val="none" w:sz="0" w:space="0" w:color="auto"/>
                    <w:bottom w:val="single" w:sz="6" w:space="0" w:color="DFDFDF"/>
                    <w:right w:val="none" w:sz="0" w:space="0" w:color="auto"/>
                  </w:divBdr>
                  <w:divsChild>
                    <w:div w:id="163374980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40461644">
      <w:bodyDiv w:val="1"/>
      <w:marLeft w:val="0"/>
      <w:marRight w:val="0"/>
      <w:marTop w:val="0"/>
      <w:marBottom w:val="0"/>
      <w:divBdr>
        <w:top w:val="none" w:sz="0" w:space="0" w:color="auto"/>
        <w:left w:val="none" w:sz="0" w:space="0" w:color="auto"/>
        <w:bottom w:val="none" w:sz="0" w:space="0" w:color="auto"/>
        <w:right w:val="none" w:sz="0" w:space="0" w:color="auto"/>
      </w:divBdr>
      <w:divsChild>
        <w:div w:id="1312753428">
          <w:marLeft w:val="0"/>
          <w:marRight w:val="0"/>
          <w:marTop w:val="0"/>
          <w:marBottom w:val="0"/>
          <w:divBdr>
            <w:top w:val="none" w:sz="0" w:space="0" w:color="auto"/>
            <w:left w:val="none" w:sz="0" w:space="0" w:color="auto"/>
            <w:bottom w:val="none" w:sz="0" w:space="0" w:color="auto"/>
            <w:right w:val="none" w:sz="0" w:space="0" w:color="auto"/>
          </w:divBdr>
        </w:div>
        <w:div w:id="167067652">
          <w:marLeft w:val="0"/>
          <w:marRight w:val="0"/>
          <w:marTop w:val="0"/>
          <w:marBottom w:val="0"/>
          <w:divBdr>
            <w:top w:val="none" w:sz="0" w:space="0" w:color="auto"/>
            <w:left w:val="none" w:sz="0" w:space="0" w:color="auto"/>
            <w:bottom w:val="none" w:sz="0" w:space="0" w:color="auto"/>
            <w:right w:val="none" w:sz="0" w:space="0" w:color="auto"/>
          </w:divBdr>
          <w:divsChild>
            <w:div w:id="712927309">
              <w:marLeft w:val="0"/>
              <w:marRight w:val="0"/>
              <w:marTop w:val="0"/>
              <w:marBottom w:val="0"/>
              <w:divBdr>
                <w:top w:val="none" w:sz="0" w:space="0" w:color="auto"/>
                <w:left w:val="none" w:sz="0" w:space="0" w:color="auto"/>
                <w:bottom w:val="none" w:sz="0" w:space="0" w:color="auto"/>
                <w:right w:val="none" w:sz="0" w:space="0" w:color="auto"/>
              </w:divBdr>
              <w:divsChild>
                <w:div w:id="1366251832">
                  <w:marLeft w:val="0"/>
                  <w:marRight w:val="0"/>
                  <w:marTop w:val="0"/>
                  <w:marBottom w:val="0"/>
                  <w:divBdr>
                    <w:top w:val="none" w:sz="0" w:space="0" w:color="auto"/>
                    <w:left w:val="none" w:sz="0" w:space="0" w:color="auto"/>
                    <w:bottom w:val="none" w:sz="0" w:space="0" w:color="auto"/>
                    <w:right w:val="none" w:sz="0" w:space="0" w:color="auto"/>
                  </w:divBdr>
                  <w:divsChild>
                    <w:div w:id="561139694">
                      <w:marLeft w:val="0"/>
                      <w:marRight w:val="0"/>
                      <w:marTop w:val="0"/>
                      <w:marBottom w:val="0"/>
                      <w:divBdr>
                        <w:top w:val="none" w:sz="0" w:space="0" w:color="auto"/>
                        <w:left w:val="none" w:sz="0" w:space="0" w:color="auto"/>
                        <w:bottom w:val="none" w:sz="0" w:space="0" w:color="auto"/>
                        <w:right w:val="none" w:sz="0" w:space="0" w:color="auto"/>
                      </w:divBdr>
                    </w:div>
                    <w:div w:id="1306011726">
                      <w:marLeft w:val="0"/>
                      <w:marRight w:val="0"/>
                      <w:marTop w:val="0"/>
                      <w:marBottom w:val="0"/>
                      <w:divBdr>
                        <w:top w:val="none" w:sz="0" w:space="0" w:color="auto"/>
                        <w:left w:val="none" w:sz="0" w:space="0" w:color="auto"/>
                        <w:bottom w:val="none" w:sz="0" w:space="0" w:color="auto"/>
                        <w:right w:val="none" w:sz="0" w:space="0" w:color="auto"/>
                      </w:divBdr>
                      <w:divsChild>
                        <w:div w:id="1541241129">
                          <w:marLeft w:val="0"/>
                          <w:marRight w:val="0"/>
                          <w:marTop w:val="0"/>
                          <w:marBottom w:val="0"/>
                          <w:divBdr>
                            <w:top w:val="none" w:sz="0" w:space="0" w:color="auto"/>
                            <w:left w:val="none" w:sz="0" w:space="0" w:color="auto"/>
                            <w:bottom w:val="none" w:sz="0" w:space="0" w:color="auto"/>
                            <w:right w:val="none" w:sz="0" w:space="0" w:color="auto"/>
                          </w:divBdr>
                          <w:divsChild>
                            <w:div w:id="1073546172">
                              <w:marLeft w:val="0"/>
                              <w:marRight w:val="0"/>
                              <w:marTop w:val="0"/>
                              <w:marBottom w:val="0"/>
                              <w:divBdr>
                                <w:top w:val="none" w:sz="0" w:space="0" w:color="auto"/>
                                <w:left w:val="none" w:sz="0" w:space="0" w:color="auto"/>
                                <w:bottom w:val="none" w:sz="0" w:space="0" w:color="auto"/>
                                <w:right w:val="none" w:sz="0" w:space="0" w:color="auto"/>
                              </w:divBdr>
                              <w:divsChild>
                                <w:div w:id="1326977334">
                                  <w:marLeft w:val="0"/>
                                  <w:marRight w:val="0"/>
                                  <w:marTop w:val="0"/>
                                  <w:marBottom w:val="0"/>
                                  <w:divBdr>
                                    <w:top w:val="none" w:sz="0" w:space="0" w:color="auto"/>
                                    <w:left w:val="none" w:sz="0" w:space="0" w:color="auto"/>
                                    <w:bottom w:val="none" w:sz="0" w:space="0" w:color="auto"/>
                                    <w:right w:val="none" w:sz="0" w:space="0" w:color="auto"/>
                                  </w:divBdr>
                                  <w:divsChild>
                                    <w:div w:id="2100632647">
                                      <w:marLeft w:val="0"/>
                                      <w:marRight w:val="0"/>
                                      <w:marTop w:val="0"/>
                                      <w:marBottom w:val="0"/>
                                      <w:divBdr>
                                        <w:top w:val="none" w:sz="0" w:space="0" w:color="auto"/>
                                        <w:left w:val="none" w:sz="0" w:space="0" w:color="auto"/>
                                        <w:bottom w:val="none" w:sz="0" w:space="0" w:color="auto"/>
                                        <w:right w:val="none" w:sz="0" w:space="0" w:color="auto"/>
                                      </w:divBdr>
                                      <w:divsChild>
                                        <w:div w:id="211312623">
                                          <w:marLeft w:val="0"/>
                                          <w:marRight w:val="0"/>
                                          <w:marTop w:val="0"/>
                                          <w:marBottom w:val="180"/>
                                          <w:divBdr>
                                            <w:top w:val="none" w:sz="0" w:space="0" w:color="auto"/>
                                            <w:left w:val="none" w:sz="0" w:space="0" w:color="auto"/>
                                            <w:bottom w:val="none" w:sz="0" w:space="0" w:color="auto"/>
                                            <w:right w:val="none" w:sz="0" w:space="0" w:color="auto"/>
                                          </w:divBdr>
                                        </w:div>
                                        <w:div w:id="1924756928">
                                          <w:marLeft w:val="0"/>
                                          <w:marRight w:val="0"/>
                                          <w:marTop w:val="0"/>
                                          <w:marBottom w:val="1800"/>
                                          <w:divBdr>
                                            <w:top w:val="none" w:sz="0" w:space="0" w:color="auto"/>
                                            <w:left w:val="none" w:sz="0" w:space="0" w:color="auto"/>
                                            <w:bottom w:val="none" w:sz="0" w:space="0" w:color="auto"/>
                                            <w:right w:val="none" w:sz="0" w:space="0" w:color="auto"/>
                                          </w:divBdr>
                                          <w:divsChild>
                                            <w:div w:id="94788376">
                                              <w:marLeft w:val="300"/>
                                              <w:marRight w:val="1050"/>
                                              <w:marTop w:val="180"/>
                                              <w:marBottom w:val="180"/>
                                              <w:divBdr>
                                                <w:top w:val="none" w:sz="0" w:space="19" w:color="auto"/>
                                                <w:left w:val="single" w:sz="48" w:space="15" w:color="EDEDED"/>
                                                <w:bottom w:val="none" w:sz="0" w:space="19" w:color="auto"/>
                                                <w:right w:val="none" w:sz="0" w:space="15" w:color="auto"/>
                                              </w:divBdr>
                                              <w:divsChild>
                                                <w:div w:id="38554450">
                                                  <w:marLeft w:val="-450"/>
                                                  <w:marRight w:val="0"/>
                                                  <w:marTop w:val="0"/>
                                                  <w:marBottom w:val="300"/>
                                                  <w:divBdr>
                                                    <w:top w:val="none" w:sz="0" w:space="0" w:color="auto"/>
                                                    <w:left w:val="none" w:sz="0" w:space="0" w:color="auto"/>
                                                    <w:bottom w:val="none" w:sz="0" w:space="0" w:color="auto"/>
                                                    <w:right w:val="none" w:sz="0" w:space="0" w:color="auto"/>
                                                  </w:divBdr>
                                                </w:div>
                                                <w:div w:id="101537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088429">
                  <w:marLeft w:val="0"/>
                  <w:marRight w:val="0"/>
                  <w:marTop w:val="0"/>
                  <w:marBottom w:val="0"/>
                  <w:divBdr>
                    <w:top w:val="none" w:sz="0" w:space="0" w:color="auto"/>
                    <w:left w:val="none" w:sz="0" w:space="0" w:color="auto"/>
                    <w:bottom w:val="single" w:sz="6" w:space="0" w:color="DFDFDF"/>
                    <w:right w:val="none" w:sz="0" w:space="0" w:color="auto"/>
                  </w:divBdr>
                  <w:divsChild>
                    <w:div w:id="161135565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53049012">
      <w:bodyDiv w:val="1"/>
      <w:marLeft w:val="0"/>
      <w:marRight w:val="0"/>
      <w:marTop w:val="0"/>
      <w:marBottom w:val="0"/>
      <w:divBdr>
        <w:top w:val="none" w:sz="0" w:space="0" w:color="auto"/>
        <w:left w:val="none" w:sz="0" w:space="0" w:color="auto"/>
        <w:bottom w:val="none" w:sz="0" w:space="0" w:color="auto"/>
        <w:right w:val="none" w:sz="0" w:space="0" w:color="auto"/>
      </w:divBdr>
      <w:divsChild>
        <w:div w:id="692615094">
          <w:marLeft w:val="0"/>
          <w:marRight w:val="0"/>
          <w:marTop w:val="0"/>
          <w:marBottom w:val="0"/>
          <w:divBdr>
            <w:top w:val="none" w:sz="0" w:space="0" w:color="auto"/>
            <w:left w:val="none" w:sz="0" w:space="0" w:color="auto"/>
            <w:bottom w:val="none" w:sz="0" w:space="0" w:color="auto"/>
            <w:right w:val="none" w:sz="0" w:space="0" w:color="auto"/>
          </w:divBdr>
        </w:div>
        <w:div w:id="881668686">
          <w:marLeft w:val="0"/>
          <w:marRight w:val="0"/>
          <w:marTop w:val="0"/>
          <w:marBottom w:val="0"/>
          <w:divBdr>
            <w:top w:val="none" w:sz="0" w:space="0" w:color="auto"/>
            <w:left w:val="none" w:sz="0" w:space="0" w:color="auto"/>
            <w:bottom w:val="none" w:sz="0" w:space="0" w:color="auto"/>
            <w:right w:val="none" w:sz="0" w:space="0" w:color="auto"/>
          </w:divBdr>
          <w:divsChild>
            <w:div w:id="998509106">
              <w:marLeft w:val="0"/>
              <w:marRight w:val="0"/>
              <w:marTop w:val="0"/>
              <w:marBottom w:val="0"/>
              <w:divBdr>
                <w:top w:val="none" w:sz="0" w:space="0" w:color="auto"/>
                <w:left w:val="none" w:sz="0" w:space="0" w:color="auto"/>
                <w:bottom w:val="none" w:sz="0" w:space="0" w:color="auto"/>
                <w:right w:val="none" w:sz="0" w:space="0" w:color="auto"/>
              </w:divBdr>
              <w:divsChild>
                <w:div w:id="2002275537">
                  <w:marLeft w:val="0"/>
                  <w:marRight w:val="0"/>
                  <w:marTop w:val="0"/>
                  <w:marBottom w:val="0"/>
                  <w:divBdr>
                    <w:top w:val="none" w:sz="0" w:space="0" w:color="auto"/>
                    <w:left w:val="none" w:sz="0" w:space="0" w:color="auto"/>
                    <w:bottom w:val="none" w:sz="0" w:space="0" w:color="auto"/>
                    <w:right w:val="none" w:sz="0" w:space="0" w:color="auto"/>
                  </w:divBdr>
                  <w:divsChild>
                    <w:div w:id="1006250399">
                      <w:marLeft w:val="0"/>
                      <w:marRight w:val="0"/>
                      <w:marTop w:val="0"/>
                      <w:marBottom w:val="0"/>
                      <w:divBdr>
                        <w:top w:val="none" w:sz="0" w:space="0" w:color="auto"/>
                        <w:left w:val="none" w:sz="0" w:space="0" w:color="auto"/>
                        <w:bottom w:val="none" w:sz="0" w:space="0" w:color="auto"/>
                        <w:right w:val="none" w:sz="0" w:space="0" w:color="auto"/>
                      </w:divBdr>
                    </w:div>
                    <w:div w:id="1232156919">
                      <w:marLeft w:val="0"/>
                      <w:marRight w:val="0"/>
                      <w:marTop w:val="0"/>
                      <w:marBottom w:val="0"/>
                      <w:divBdr>
                        <w:top w:val="none" w:sz="0" w:space="0" w:color="auto"/>
                        <w:left w:val="none" w:sz="0" w:space="0" w:color="auto"/>
                        <w:bottom w:val="none" w:sz="0" w:space="0" w:color="auto"/>
                        <w:right w:val="none" w:sz="0" w:space="0" w:color="auto"/>
                      </w:divBdr>
                      <w:divsChild>
                        <w:div w:id="650518752">
                          <w:marLeft w:val="0"/>
                          <w:marRight w:val="0"/>
                          <w:marTop w:val="0"/>
                          <w:marBottom w:val="0"/>
                          <w:divBdr>
                            <w:top w:val="none" w:sz="0" w:space="0" w:color="auto"/>
                            <w:left w:val="none" w:sz="0" w:space="0" w:color="auto"/>
                            <w:bottom w:val="none" w:sz="0" w:space="0" w:color="auto"/>
                            <w:right w:val="none" w:sz="0" w:space="0" w:color="auto"/>
                          </w:divBdr>
                          <w:divsChild>
                            <w:div w:id="338586716">
                              <w:marLeft w:val="0"/>
                              <w:marRight w:val="0"/>
                              <w:marTop w:val="0"/>
                              <w:marBottom w:val="0"/>
                              <w:divBdr>
                                <w:top w:val="none" w:sz="0" w:space="0" w:color="auto"/>
                                <w:left w:val="none" w:sz="0" w:space="0" w:color="auto"/>
                                <w:bottom w:val="none" w:sz="0" w:space="0" w:color="auto"/>
                                <w:right w:val="none" w:sz="0" w:space="0" w:color="auto"/>
                              </w:divBdr>
                              <w:divsChild>
                                <w:div w:id="232081720">
                                  <w:marLeft w:val="0"/>
                                  <w:marRight w:val="0"/>
                                  <w:marTop w:val="0"/>
                                  <w:marBottom w:val="0"/>
                                  <w:divBdr>
                                    <w:top w:val="none" w:sz="0" w:space="0" w:color="auto"/>
                                    <w:left w:val="none" w:sz="0" w:space="0" w:color="auto"/>
                                    <w:bottom w:val="none" w:sz="0" w:space="0" w:color="auto"/>
                                    <w:right w:val="none" w:sz="0" w:space="0" w:color="auto"/>
                                  </w:divBdr>
                                  <w:divsChild>
                                    <w:div w:id="1615363338">
                                      <w:marLeft w:val="0"/>
                                      <w:marRight w:val="0"/>
                                      <w:marTop w:val="0"/>
                                      <w:marBottom w:val="0"/>
                                      <w:divBdr>
                                        <w:top w:val="none" w:sz="0" w:space="0" w:color="auto"/>
                                        <w:left w:val="none" w:sz="0" w:space="0" w:color="auto"/>
                                        <w:bottom w:val="none" w:sz="0" w:space="0" w:color="auto"/>
                                        <w:right w:val="none" w:sz="0" w:space="0" w:color="auto"/>
                                      </w:divBdr>
                                      <w:divsChild>
                                        <w:div w:id="1164934018">
                                          <w:marLeft w:val="0"/>
                                          <w:marRight w:val="0"/>
                                          <w:marTop w:val="0"/>
                                          <w:marBottom w:val="180"/>
                                          <w:divBdr>
                                            <w:top w:val="none" w:sz="0" w:space="0" w:color="auto"/>
                                            <w:left w:val="none" w:sz="0" w:space="0" w:color="auto"/>
                                            <w:bottom w:val="none" w:sz="0" w:space="0" w:color="auto"/>
                                            <w:right w:val="none" w:sz="0" w:space="0" w:color="auto"/>
                                          </w:divBdr>
                                        </w:div>
                                        <w:div w:id="71199781">
                                          <w:marLeft w:val="0"/>
                                          <w:marRight w:val="0"/>
                                          <w:marTop w:val="0"/>
                                          <w:marBottom w:val="1800"/>
                                          <w:divBdr>
                                            <w:top w:val="none" w:sz="0" w:space="0" w:color="auto"/>
                                            <w:left w:val="none" w:sz="0" w:space="0" w:color="auto"/>
                                            <w:bottom w:val="none" w:sz="0" w:space="0" w:color="auto"/>
                                            <w:right w:val="none" w:sz="0" w:space="0" w:color="auto"/>
                                          </w:divBdr>
                                          <w:divsChild>
                                            <w:div w:id="1983659807">
                                              <w:marLeft w:val="300"/>
                                              <w:marRight w:val="1050"/>
                                              <w:marTop w:val="180"/>
                                              <w:marBottom w:val="180"/>
                                              <w:divBdr>
                                                <w:top w:val="none" w:sz="0" w:space="19" w:color="auto"/>
                                                <w:left w:val="single" w:sz="48" w:space="15" w:color="EDEDED"/>
                                                <w:bottom w:val="none" w:sz="0" w:space="19" w:color="auto"/>
                                                <w:right w:val="none" w:sz="0" w:space="15" w:color="auto"/>
                                              </w:divBdr>
                                              <w:divsChild>
                                                <w:div w:id="1224029545">
                                                  <w:marLeft w:val="-450"/>
                                                  <w:marRight w:val="0"/>
                                                  <w:marTop w:val="0"/>
                                                  <w:marBottom w:val="300"/>
                                                  <w:divBdr>
                                                    <w:top w:val="none" w:sz="0" w:space="0" w:color="auto"/>
                                                    <w:left w:val="none" w:sz="0" w:space="0" w:color="auto"/>
                                                    <w:bottom w:val="none" w:sz="0" w:space="0" w:color="auto"/>
                                                    <w:right w:val="none" w:sz="0" w:space="0" w:color="auto"/>
                                                  </w:divBdr>
                                                </w:div>
                                                <w:div w:id="1172646738">
                                                  <w:marLeft w:val="0"/>
                                                  <w:marRight w:val="0"/>
                                                  <w:marTop w:val="0"/>
                                                  <w:marBottom w:val="0"/>
                                                  <w:divBdr>
                                                    <w:top w:val="none" w:sz="0" w:space="0" w:color="auto"/>
                                                    <w:left w:val="none" w:sz="0" w:space="0" w:color="auto"/>
                                                    <w:bottom w:val="none" w:sz="0" w:space="0" w:color="auto"/>
                                                    <w:right w:val="none" w:sz="0" w:space="0" w:color="auto"/>
                                                  </w:divBdr>
                                                </w:div>
                                              </w:divsChild>
                                            </w:div>
                                            <w:div w:id="1952474666">
                                              <w:marLeft w:val="375"/>
                                              <w:marRight w:val="375"/>
                                              <w:marTop w:val="0"/>
                                              <w:marBottom w:val="225"/>
                                              <w:divBdr>
                                                <w:top w:val="none" w:sz="0" w:space="0" w:color="auto"/>
                                                <w:left w:val="none" w:sz="0" w:space="0" w:color="auto"/>
                                                <w:bottom w:val="none" w:sz="0" w:space="0" w:color="auto"/>
                                                <w:right w:val="none" w:sz="0" w:space="0" w:color="auto"/>
                                              </w:divBdr>
                                              <w:divsChild>
                                                <w:div w:id="1730182456">
                                                  <w:marLeft w:val="0"/>
                                                  <w:marRight w:val="0"/>
                                                  <w:marTop w:val="0"/>
                                                  <w:marBottom w:val="0"/>
                                                  <w:divBdr>
                                                    <w:top w:val="none" w:sz="0" w:space="0" w:color="auto"/>
                                                    <w:left w:val="none" w:sz="0" w:space="0" w:color="auto"/>
                                                    <w:bottom w:val="none" w:sz="0" w:space="0" w:color="auto"/>
                                                    <w:right w:val="none" w:sz="0" w:space="0" w:color="auto"/>
                                                  </w:divBdr>
                                                  <w:divsChild>
                                                    <w:div w:id="121419998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74697734">
                                                          <w:marLeft w:val="-375"/>
                                                          <w:marRight w:val="0"/>
                                                          <w:marTop w:val="0"/>
                                                          <w:marBottom w:val="150"/>
                                                          <w:divBdr>
                                                            <w:top w:val="none" w:sz="0" w:space="0" w:color="auto"/>
                                                            <w:left w:val="none" w:sz="0" w:space="0" w:color="auto"/>
                                                            <w:bottom w:val="none" w:sz="0" w:space="0" w:color="auto"/>
                                                            <w:right w:val="none" w:sz="0" w:space="0" w:color="auto"/>
                                                          </w:divBdr>
                                                        </w:div>
                                                        <w:div w:id="210653600">
                                                          <w:marLeft w:val="0"/>
                                                          <w:marRight w:val="0"/>
                                                          <w:marTop w:val="75"/>
                                                          <w:marBottom w:val="225"/>
                                                          <w:divBdr>
                                                            <w:top w:val="none" w:sz="0" w:space="0" w:color="auto"/>
                                                            <w:left w:val="none" w:sz="0" w:space="0" w:color="auto"/>
                                                            <w:bottom w:val="none" w:sz="0" w:space="0" w:color="auto"/>
                                                            <w:right w:val="none" w:sz="0" w:space="0" w:color="auto"/>
                                                          </w:divBdr>
                                                        </w:div>
                                                        <w:div w:id="1305597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371836">
                  <w:marLeft w:val="0"/>
                  <w:marRight w:val="0"/>
                  <w:marTop w:val="0"/>
                  <w:marBottom w:val="0"/>
                  <w:divBdr>
                    <w:top w:val="none" w:sz="0" w:space="0" w:color="auto"/>
                    <w:left w:val="none" w:sz="0" w:space="0" w:color="auto"/>
                    <w:bottom w:val="single" w:sz="6" w:space="0" w:color="DFDFDF"/>
                    <w:right w:val="none" w:sz="0" w:space="0" w:color="auto"/>
                  </w:divBdr>
                  <w:divsChild>
                    <w:div w:id="14162950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58562741">
      <w:bodyDiv w:val="1"/>
      <w:marLeft w:val="0"/>
      <w:marRight w:val="0"/>
      <w:marTop w:val="0"/>
      <w:marBottom w:val="0"/>
      <w:divBdr>
        <w:top w:val="none" w:sz="0" w:space="0" w:color="auto"/>
        <w:left w:val="none" w:sz="0" w:space="0" w:color="auto"/>
        <w:bottom w:val="none" w:sz="0" w:space="0" w:color="auto"/>
        <w:right w:val="none" w:sz="0" w:space="0" w:color="auto"/>
      </w:divBdr>
      <w:divsChild>
        <w:div w:id="642857561">
          <w:marLeft w:val="0"/>
          <w:marRight w:val="0"/>
          <w:marTop w:val="0"/>
          <w:marBottom w:val="0"/>
          <w:divBdr>
            <w:top w:val="none" w:sz="0" w:space="0" w:color="auto"/>
            <w:left w:val="none" w:sz="0" w:space="0" w:color="auto"/>
            <w:bottom w:val="none" w:sz="0" w:space="0" w:color="auto"/>
            <w:right w:val="none" w:sz="0" w:space="0" w:color="auto"/>
          </w:divBdr>
        </w:div>
        <w:div w:id="1649238122">
          <w:marLeft w:val="0"/>
          <w:marRight w:val="0"/>
          <w:marTop w:val="0"/>
          <w:marBottom w:val="0"/>
          <w:divBdr>
            <w:top w:val="none" w:sz="0" w:space="0" w:color="auto"/>
            <w:left w:val="none" w:sz="0" w:space="0" w:color="auto"/>
            <w:bottom w:val="none" w:sz="0" w:space="0" w:color="auto"/>
            <w:right w:val="none" w:sz="0" w:space="0" w:color="auto"/>
          </w:divBdr>
          <w:divsChild>
            <w:div w:id="1913420631">
              <w:marLeft w:val="0"/>
              <w:marRight w:val="0"/>
              <w:marTop w:val="0"/>
              <w:marBottom w:val="0"/>
              <w:divBdr>
                <w:top w:val="none" w:sz="0" w:space="0" w:color="auto"/>
                <w:left w:val="none" w:sz="0" w:space="0" w:color="auto"/>
                <w:bottom w:val="none" w:sz="0" w:space="0" w:color="auto"/>
                <w:right w:val="none" w:sz="0" w:space="0" w:color="auto"/>
              </w:divBdr>
              <w:divsChild>
                <w:div w:id="209876687">
                  <w:marLeft w:val="0"/>
                  <w:marRight w:val="0"/>
                  <w:marTop w:val="0"/>
                  <w:marBottom w:val="0"/>
                  <w:divBdr>
                    <w:top w:val="none" w:sz="0" w:space="0" w:color="auto"/>
                    <w:left w:val="none" w:sz="0" w:space="0" w:color="auto"/>
                    <w:bottom w:val="none" w:sz="0" w:space="0" w:color="auto"/>
                    <w:right w:val="none" w:sz="0" w:space="0" w:color="auto"/>
                  </w:divBdr>
                  <w:divsChild>
                    <w:div w:id="1984112746">
                      <w:marLeft w:val="0"/>
                      <w:marRight w:val="0"/>
                      <w:marTop w:val="0"/>
                      <w:marBottom w:val="0"/>
                      <w:divBdr>
                        <w:top w:val="none" w:sz="0" w:space="0" w:color="auto"/>
                        <w:left w:val="none" w:sz="0" w:space="0" w:color="auto"/>
                        <w:bottom w:val="none" w:sz="0" w:space="0" w:color="auto"/>
                        <w:right w:val="none" w:sz="0" w:space="0" w:color="auto"/>
                      </w:divBdr>
                    </w:div>
                    <w:div w:id="958686899">
                      <w:marLeft w:val="0"/>
                      <w:marRight w:val="0"/>
                      <w:marTop w:val="0"/>
                      <w:marBottom w:val="0"/>
                      <w:divBdr>
                        <w:top w:val="none" w:sz="0" w:space="0" w:color="auto"/>
                        <w:left w:val="none" w:sz="0" w:space="0" w:color="auto"/>
                        <w:bottom w:val="none" w:sz="0" w:space="0" w:color="auto"/>
                        <w:right w:val="none" w:sz="0" w:space="0" w:color="auto"/>
                      </w:divBdr>
                      <w:divsChild>
                        <w:div w:id="788279397">
                          <w:marLeft w:val="0"/>
                          <w:marRight w:val="0"/>
                          <w:marTop w:val="0"/>
                          <w:marBottom w:val="0"/>
                          <w:divBdr>
                            <w:top w:val="none" w:sz="0" w:space="0" w:color="auto"/>
                            <w:left w:val="none" w:sz="0" w:space="0" w:color="auto"/>
                            <w:bottom w:val="none" w:sz="0" w:space="0" w:color="auto"/>
                            <w:right w:val="none" w:sz="0" w:space="0" w:color="auto"/>
                          </w:divBdr>
                          <w:divsChild>
                            <w:div w:id="2065174353">
                              <w:marLeft w:val="0"/>
                              <w:marRight w:val="0"/>
                              <w:marTop w:val="0"/>
                              <w:marBottom w:val="0"/>
                              <w:divBdr>
                                <w:top w:val="none" w:sz="0" w:space="0" w:color="auto"/>
                                <w:left w:val="none" w:sz="0" w:space="0" w:color="auto"/>
                                <w:bottom w:val="none" w:sz="0" w:space="0" w:color="auto"/>
                                <w:right w:val="none" w:sz="0" w:space="0" w:color="auto"/>
                              </w:divBdr>
                              <w:divsChild>
                                <w:div w:id="255943854">
                                  <w:marLeft w:val="0"/>
                                  <w:marRight w:val="0"/>
                                  <w:marTop w:val="0"/>
                                  <w:marBottom w:val="0"/>
                                  <w:divBdr>
                                    <w:top w:val="none" w:sz="0" w:space="0" w:color="auto"/>
                                    <w:left w:val="none" w:sz="0" w:space="0" w:color="auto"/>
                                    <w:bottom w:val="none" w:sz="0" w:space="0" w:color="auto"/>
                                    <w:right w:val="none" w:sz="0" w:space="0" w:color="auto"/>
                                  </w:divBdr>
                                  <w:divsChild>
                                    <w:div w:id="2058190567">
                                      <w:marLeft w:val="0"/>
                                      <w:marRight w:val="0"/>
                                      <w:marTop w:val="0"/>
                                      <w:marBottom w:val="0"/>
                                      <w:divBdr>
                                        <w:top w:val="none" w:sz="0" w:space="0" w:color="auto"/>
                                        <w:left w:val="none" w:sz="0" w:space="0" w:color="auto"/>
                                        <w:bottom w:val="none" w:sz="0" w:space="0" w:color="auto"/>
                                        <w:right w:val="none" w:sz="0" w:space="0" w:color="auto"/>
                                      </w:divBdr>
                                      <w:divsChild>
                                        <w:div w:id="2121877743">
                                          <w:marLeft w:val="0"/>
                                          <w:marRight w:val="0"/>
                                          <w:marTop w:val="0"/>
                                          <w:marBottom w:val="180"/>
                                          <w:divBdr>
                                            <w:top w:val="none" w:sz="0" w:space="0" w:color="auto"/>
                                            <w:left w:val="none" w:sz="0" w:space="0" w:color="auto"/>
                                            <w:bottom w:val="none" w:sz="0" w:space="0" w:color="auto"/>
                                            <w:right w:val="none" w:sz="0" w:space="0" w:color="auto"/>
                                          </w:divBdr>
                                        </w:div>
                                        <w:div w:id="1948732921">
                                          <w:marLeft w:val="0"/>
                                          <w:marRight w:val="0"/>
                                          <w:marTop w:val="0"/>
                                          <w:marBottom w:val="1800"/>
                                          <w:divBdr>
                                            <w:top w:val="none" w:sz="0" w:space="0" w:color="auto"/>
                                            <w:left w:val="none" w:sz="0" w:space="0" w:color="auto"/>
                                            <w:bottom w:val="none" w:sz="0" w:space="0" w:color="auto"/>
                                            <w:right w:val="none" w:sz="0" w:space="0" w:color="auto"/>
                                          </w:divBdr>
                                          <w:divsChild>
                                            <w:div w:id="835875988">
                                              <w:marLeft w:val="300"/>
                                              <w:marRight w:val="1050"/>
                                              <w:marTop w:val="180"/>
                                              <w:marBottom w:val="180"/>
                                              <w:divBdr>
                                                <w:top w:val="none" w:sz="0" w:space="19" w:color="auto"/>
                                                <w:left w:val="single" w:sz="48" w:space="15" w:color="EDEDED"/>
                                                <w:bottom w:val="none" w:sz="0" w:space="19" w:color="auto"/>
                                                <w:right w:val="none" w:sz="0" w:space="15" w:color="auto"/>
                                              </w:divBdr>
                                              <w:divsChild>
                                                <w:div w:id="605231587">
                                                  <w:marLeft w:val="-450"/>
                                                  <w:marRight w:val="0"/>
                                                  <w:marTop w:val="0"/>
                                                  <w:marBottom w:val="300"/>
                                                  <w:divBdr>
                                                    <w:top w:val="none" w:sz="0" w:space="0" w:color="auto"/>
                                                    <w:left w:val="none" w:sz="0" w:space="0" w:color="auto"/>
                                                    <w:bottom w:val="none" w:sz="0" w:space="0" w:color="auto"/>
                                                    <w:right w:val="none" w:sz="0" w:space="0" w:color="auto"/>
                                                  </w:divBdr>
                                                </w:div>
                                                <w:div w:id="1338312709">
                                                  <w:marLeft w:val="0"/>
                                                  <w:marRight w:val="0"/>
                                                  <w:marTop w:val="0"/>
                                                  <w:marBottom w:val="0"/>
                                                  <w:divBdr>
                                                    <w:top w:val="none" w:sz="0" w:space="0" w:color="auto"/>
                                                    <w:left w:val="none" w:sz="0" w:space="0" w:color="auto"/>
                                                    <w:bottom w:val="none" w:sz="0" w:space="0" w:color="auto"/>
                                                    <w:right w:val="none" w:sz="0" w:space="0" w:color="auto"/>
                                                  </w:divBdr>
                                                </w:div>
                                              </w:divsChild>
                                            </w:div>
                                            <w:div w:id="739133699">
                                              <w:marLeft w:val="375"/>
                                              <w:marRight w:val="375"/>
                                              <w:marTop w:val="0"/>
                                              <w:marBottom w:val="225"/>
                                              <w:divBdr>
                                                <w:top w:val="none" w:sz="0" w:space="0" w:color="auto"/>
                                                <w:left w:val="none" w:sz="0" w:space="0" w:color="auto"/>
                                                <w:bottom w:val="none" w:sz="0" w:space="0" w:color="auto"/>
                                                <w:right w:val="none" w:sz="0" w:space="0" w:color="auto"/>
                                              </w:divBdr>
                                              <w:divsChild>
                                                <w:div w:id="1883247585">
                                                  <w:marLeft w:val="0"/>
                                                  <w:marRight w:val="0"/>
                                                  <w:marTop w:val="0"/>
                                                  <w:marBottom w:val="0"/>
                                                  <w:divBdr>
                                                    <w:top w:val="none" w:sz="0" w:space="0" w:color="auto"/>
                                                    <w:left w:val="none" w:sz="0" w:space="0" w:color="auto"/>
                                                    <w:bottom w:val="none" w:sz="0" w:space="0" w:color="auto"/>
                                                    <w:right w:val="none" w:sz="0" w:space="0" w:color="auto"/>
                                                  </w:divBdr>
                                                  <w:divsChild>
                                                    <w:div w:id="53511644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12508397">
                                                          <w:marLeft w:val="-375"/>
                                                          <w:marRight w:val="0"/>
                                                          <w:marTop w:val="0"/>
                                                          <w:marBottom w:val="150"/>
                                                          <w:divBdr>
                                                            <w:top w:val="none" w:sz="0" w:space="0" w:color="auto"/>
                                                            <w:left w:val="none" w:sz="0" w:space="0" w:color="auto"/>
                                                            <w:bottom w:val="none" w:sz="0" w:space="0" w:color="auto"/>
                                                            <w:right w:val="none" w:sz="0" w:space="0" w:color="auto"/>
                                                          </w:divBdr>
                                                        </w:div>
                                                        <w:div w:id="488987443">
                                                          <w:marLeft w:val="0"/>
                                                          <w:marRight w:val="0"/>
                                                          <w:marTop w:val="75"/>
                                                          <w:marBottom w:val="225"/>
                                                          <w:divBdr>
                                                            <w:top w:val="none" w:sz="0" w:space="0" w:color="auto"/>
                                                            <w:left w:val="none" w:sz="0" w:space="0" w:color="auto"/>
                                                            <w:bottom w:val="none" w:sz="0" w:space="0" w:color="auto"/>
                                                            <w:right w:val="none" w:sz="0" w:space="0" w:color="auto"/>
                                                          </w:divBdr>
                                                        </w:div>
                                                        <w:div w:id="334460433">
                                                          <w:marLeft w:val="0"/>
                                                          <w:marRight w:val="0"/>
                                                          <w:marTop w:val="0"/>
                                                          <w:marBottom w:val="225"/>
                                                          <w:divBdr>
                                                            <w:top w:val="none" w:sz="0" w:space="0" w:color="auto"/>
                                                            <w:left w:val="none" w:sz="0" w:space="0" w:color="auto"/>
                                                            <w:bottom w:val="none" w:sz="0" w:space="0" w:color="auto"/>
                                                            <w:right w:val="none" w:sz="0" w:space="0" w:color="auto"/>
                                                          </w:divBdr>
                                                          <w:divsChild>
                                                            <w:div w:id="137673558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563070">
                                              <w:marLeft w:val="975"/>
                                              <w:marRight w:val="975"/>
                                              <w:marTop w:val="0"/>
                                              <w:marBottom w:val="225"/>
                                              <w:divBdr>
                                                <w:top w:val="none" w:sz="0" w:space="0" w:color="auto"/>
                                                <w:left w:val="none" w:sz="0" w:space="0" w:color="auto"/>
                                                <w:bottom w:val="none" w:sz="0" w:space="0" w:color="auto"/>
                                                <w:right w:val="none" w:sz="0" w:space="0" w:color="auto"/>
                                              </w:divBdr>
                                              <w:divsChild>
                                                <w:div w:id="96836484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41984881">
                                                      <w:marLeft w:val="-375"/>
                                                      <w:marRight w:val="0"/>
                                                      <w:marTop w:val="0"/>
                                                      <w:marBottom w:val="240"/>
                                                      <w:divBdr>
                                                        <w:top w:val="none" w:sz="0" w:space="0" w:color="auto"/>
                                                        <w:left w:val="none" w:sz="0" w:space="0" w:color="auto"/>
                                                        <w:bottom w:val="none" w:sz="0" w:space="0" w:color="auto"/>
                                                        <w:right w:val="none" w:sz="0" w:space="0" w:color="auto"/>
                                                      </w:divBdr>
                                                    </w:div>
                                                    <w:div w:id="17220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808696">
                  <w:marLeft w:val="0"/>
                  <w:marRight w:val="0"/>
                  <w:marTop w:val="0"/>
                  <w:marBottom w:val="0"/>
                  <w:divBdr>
                    <w:top w:val="none" w:sz="0" w:space="0" w:color="auto"/>
                    <w:left w:val="none" w:sz="0" w:space="0" w:color="auto"/>
                    <w:bottom w:val="single" w:sz="6" w:space="0" w:color="DFDFDF"/>
                    <w:right w:val="none" w:sz="0" w:space="0" w:color="auto"/>
                  </w:divBdr>
                  <w:divsChild>
                    <w:div w:id="83449453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65189110">
      <w:bodyDiv w:val="1"/>
      <w:marLeft w:val="0"/>
      <w:marRight w:val="0"/>
      <w:marTop w:val="0"/>
      <w:marBottom w:val="0"/>
      <w:divBdr>
        <w:top w:val="none" w:sz="0" w:space="0" w:color="auto"/>
        <w:left w:val="none" w:sz="0" w:space="0" w:color="auto"/>
        <w:bottom w:val="none" w:sz="0" w:space="0" w:color="auto"/>
        <w:right w:val="none" w:sz="0" w:space="0" w:color="auto"/>
      </w:divBdr>
      <w:divsChild>
        <w:div w:id="481389735">
          <w:marLeft w:val="0"/>
          <w:marRight w:val="0"/>
          <w:marTop w:val="0"/>
          <w:marBottom w:val="0"/>
          <w:divBdr>
            <w:top w:val="none" w:sz="0" w:space="0" w:color="auto"/>
            <w:left w:val="none" w:sz="0" w:space="0" w:color="auto"/>
            <w:bottom w:val="none" w:sz="0" w:space="0" w:color="auto"/>
            <w:right w:val="none" w:sz="0" w:space="0" w:color="auto"/>
          </w:divBdr>
        </w:div>
        <w:div w:id="15738809">
          <w:marLeft w:val="0"/>
          <w:marRight w:val="0"/>
          <w:marTop w:val="0"/>
          <w:marBottom w:val="0"/>
          <w:divBdr>
            <w:top w:val="none" w:sz="0" w:space="0" w:color="auto"/>
            <w:left w:val="none" w:sz="0" w:space="0" w:color="auto"/>
            <w:bottom w:val="none" w:sz="0" w:space="0" w:color="auto"/>
            <w:right w:val="none" w:sz="0" w:space="0" w:color="auto"/>
          </w:divBdr>
          <w:divsChild>
            <w:div w:id="834225647">
              <w:marLeft w:val="0"/>
              <w:marRight w:val="0"/>
              <w:marTop w:val="0"/>
              <w:marBottom w:val="0"/>
              <w:divBdr>
                <w:top w:val="none" w:sz="0" w:space="0" w:color="auto"/>
                <w:left w:val="none" w:sz="0" w:space="0" w:color="auto"/>
                <w:bottom w:val="none" w:sz="0" w:space="0" w:color="auto"/>
                <w:right w:val="none" w:sz="0" w:space="0" w:color="auto"/>
              </w:divBdr>
              <w:divsChild>
                <w:div w:id="962344445">
                  <w:marLeft w:val="0"/>
                  <w:marRight w:val="0"/>
                  <w:marTop w:val="0"/>
                  <w:marBottom w:val="0"/>
                  <w:divBdr>
                    <w:top w:val="none" w:sz="0" w:space="0" w:color="auto"/>
                    <w:left w:val="none" w:sz="0" w:space="0" w:color="auto"/>
                    <w:bottom w:val="none" w:sz="0" w:space="0" w:color="auto"/>
                    <w:right w:val="none" w:sz="0" w:space="0" w:color="auto"/>
                  </w:divBdr>
                  <w:divsChild>
                    <w:div w:id="1919636029">
                      <w:marLeft w:val="0"/>
                      <w:marRight w:val="0"/>
                      <w:marTop w:val="0"/>
                      <w:marBottom w:val="0"/>
                      <w:divBdr>
                        <w:top w:val="none" w:sz="0" w:space="0" w:color="auto"/>
                        <w:left w:val="none" w:sz="0" w:space="0" w:color="auto"/>
                        <w:bottom w:val="none" w:sz="0" w:space="0" w:color="auto"/>
                        <w:right w:val="none" w:sz="0" w:space="0" w:color="auto"/>
                      </w:divBdr>
                    </w:div>
                    <w:div w:id="1556815155">
                      <w:marLeft w:val="0"/>
                      <w:marRight w:val="0"/>
                      <w:marTop w:val="0"/>
                      <w:marBottom w:val="0"/>
                      <w:divBdr>
                        <w:top w:val="none" w:sz="0" w:space="0" w:color="auto"/>
                        <w:left w:val="none" w:sz="0" w:space="0" w:color="auto"/>
                        <w:bottom w:val="none" w:sz="0" w:space="0" w:color="auto"/>
                        <w:right w:val="none" w:sz="0" w:space="0" w:color="auto"/>
                      </w:divBdr>
                      <w:divsChild>
                        <w:div w:id="1370496578">
                          <w:marLeft w:val="0"/>
                          <w:marRight w:val="0"/>
                          <w:marTop w:val="0"/>
                          <w:marBottom w:val="0"/>
                          <w:divBdr>
                            <w:top w:val="none" w:sz="0" w:space="0" w:color="auto"/>
                            <w:left w:val="none" w:sz="0" w:space="0" w:color="auto"/>
                            <w:bottom w:val="none" w:sz="0" w:space="0" w:color="auto"/>
                            <w:right w:val="none" w:sz="0" w:space="0" w:color="auto"/>
                          </w:divBdr>
                          <w:divsChild>
                            <w:div w:id="2143688821">
                              <w:marLeft w:val="0"/>
                              <w:marRight w:val="0"/>
                              <w:marTop w:val="0"/>
                              <w:marBottom w:val="0"/>
                              <w:divBdr>
                                <w:top w:val="none" w:sz="0" w:space="0" w:color="auto"/>
                                <w:left w:val="none" w:sz="0" w:space="0" w:color="auto"/>
                                <w:bottom w:val="none" w:sz="0" w:space="0" w:color="auto"/>
                                <w:right w:val="none" w:sz="0" w:space="0" w:color="auto"/>
                              </w:divBdr>
                              <w:divsChild>
                                <w:div w:id="1232733798">
                                  <w:marLeft w:val="0"/>
                                  <w:marRight w:val="0"/>
                                  <w:marTop w:val="0"/>
                                  <w:marBottom w:val="0"/>
                                  <w:divBdr>
                                    <w:top w:val="none" w:sz="0" w:space="0" w:color="auto"/>
                                    <w:left w:val="none" w:sz="0" w:space="0" w:color="auto"/>
                                    <w:bottom w:val="none" w:sz="0" w:space="0" w:color="auto"/>
                                    <w:right w:val="none" w:sz="0" w:space="0" w:color="auto"/>
                                  </w:divBdr>
                                  <w:divsChild>
                                    <w:div w:id="1788425385">
                                      <w:marLeft w:val="0"/>
                                      <w:marRight w:val="0"/>
                                      <w:marTop w:val="0"/>
                                      <w:marBottom w:val="0"/>
                                      <w:divBdr>
                                        <w:top w:val="none" w:sz="0" w:space="0" w:color="auto"/>
                                        <w:left w:val="none" w:sz="0" w:space="0" w:color="auto"/>
                                        <w:bottom w:val="none" w:sz="0" w:space="0" w:color="auto"/>
                                        <w:right w:val="none" w:sz="0" w:space="0" w:color="auto"/>
                                      </w:divBdr>
                                      <w:divsChild>
                                        <w:div w:id="550728047">
                                          <w:marLeft w:val="0"/>
                                          <w:marRight w:val="0"/>
                                          <w:marTop w:val="0"/>
                                          <w:marBottom w:val="180"/>
                                          <w:divBdr>
                                            <w:top w:val="none" w:sz="0" w:space="0" w:color="auto"/>
                                            <w:left w:val="none" w:sz="0" w:space="0" w:color="auto"/>
                                            <w:bottom w:val="none" w:sz="0" w:space="0" w:color="auto"/>
                                            <w:right w:val="none" w:sz="0" w:space="0" w:color="auto"/>
                                          </w:divBdr>
                                        </w:div>
                                        <w:div w:id="591353484">
                                          <w:marLeft w:val="0"/>
                                          <w:marRight w:val="0"/>
                                          <w:marTop w:val="0"/>
                                          <w:marBottom w:val="1800"/>
                                          <w:divBdr>
                                            <w:top w:val="none" w:sz="0" w:space="0" w:color="auto"/>
                                            <w:left w:val="none" w:sz="0" w:space="0" w:color="auto"/>
                                            <w:bottom w:val="none" w:sz="0" w:space="0" w:color="auto"/>
                                            <w:right w:val="none" w:sz="0" w:space="0" w:color="auto"/>
                                          </w:divBdr>
                                          <w:divsChild>
                                            <w:div w:id="977763508">
                                              <w:marLeft w:val="300"/>
                                              <w:marRight w:val="1050"/>
                                              <w:marTop w:val="180"/>
                                              <w:marBottom w:val="180"/>
                                              <w:divBdr>
                                                <w:top w:val="none" w:sz="0" w:space="19" w:color="auto"/>
                                                <w:left w:val="single" w:sz="48" w:space="15" w:color="EDEDED"/>
                                                <w:bottom w:val="none" w:sz="0" w:space="19" w:color="auto"/>
                                                <w:right w:val="none" w:sz="0" w:space="15" w:color="auto"/>
                                              </w:divBdr>
                                              <w:divsChild>
                                                <w:div w:id="1507406600">
                                                  <w:marLeft w:val="-450"/>
                                                  <w:marRight w:val="0"/>
                                                  <w:marTop w:val="0"/>
                                                  <w:marBottom w:val="300"/>
                                                  <w:divBdr>
                                                    <w:top w:val="none" w:sz="0" w:space="0" w:color="auto"/>
                                                    <w:left w:val="none" w:sz="0" w:space="0" w:color="auto"/>
                                                    <w:bottom w:val="none" w:sz="0" w:space="0" w:color="auto"/>
                                                    <w:right w:val="none" w:sz="0" w:space="0" w:color="auto"/>
                                                  </w:divBdr>
                                                </w:div>
                                                <w:div w:id="146888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880616">
                  <w:marLeft w:val="0"/>
                  <w:marRight w:val="0"/>
                  <w:marTop w:val="0"/>
                  <w:marBottom w:val="0"/>
                  <w:divBdr>
                    <w:top w:val="none" w:sz="0" w:space="0" w:color="auto"/>
                    <w:left w:val="none" w:sz="0" w:space="0" w:color="auto"/>
                    <w:bottom w:val="single" w:sz="6" w:space="0" w:color="DFDFDF"/>
                    <w:right w:val="none" w:sz="0" w:space="0" w:color="auto"/>
                  </w:divBdr>
                  <w:divsChild>
                    <w:div w:id="200108102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76981680">
      <w:bodyDiv w:val="1"/>
      <w:marLeft w:val="0"/>
      <w:marRight w:val="0"/>
      <w:marTop w:val="0"/>
      <w:marBottom w:val="0"/>
      <w:divBdr>
        <w:top w:val="none" w:sz="0" w:space="0" w:color="auto"/>
        <w:left w:val="none" w:sz="0" w:space="0" w:color="auto"/>
        <w:bottom w:val="none" w:sz="0" w:space="0" w:color="auto"/>
        <w:right w:val="none" w:sz="0" w:space="0" w:color="auto"/>
      </w:divBdr>
      <w:divsChild>
        <w:div w:id="1451783746">
          <w:marLeft w:val="0"/>
          <w:marRight w:val="0"/>
          <w:marTop w:val="0"/>
          <w:marBottom w:val="0"/>
          <w:divBdr>
            <w:top w:val="none" w:sz="0" w:space="0" w:color="auto"/>
            <w:left w:val="none" w:sz="0" w:space="0" w:color="auto"/>
            <w:bottom w:val="none" w:sz="0" w:space="0" w:color="auto"/>
            <w:right w:val="none" w:sz="0" w:space="0" w:color="auto"/>
          </w:divBdr>
        </w:div>
        <w:div w:id="1105736137">
          <w:marLeft w:val="0"/>
          <w:marRight w:val="0"/>
          <w:marTop w:val="0"/>
          <w:marBottom w:val="0"/>
          <w:divBdr>
            <w:top w:val="none" w:sz="0" w:space="0" w:color="auto"/>
            <w:left w:val="none" w:sz="0" w:space="0" w:color="auto"/>
            <w:bottom w:val="none" w:sz="0" w:space="0" w:color="auto"/>
            <w:right w:val="none" w:sz="0" w:space="0" w:color="auto"/>
          </w:divBdr>
          <w:divsChild>
            <w:div w:id="2093117109">
              <w:marLeft w:val="0"/>
              <w:marRight w:val="0"/>
              <w:marTop w:val="0"/>
              <w:marBottom w:val="0"/>
              <w:divBdr>
                <w:top w:val="none" w:sz="0" w:space="0" w:color="auto"/>
                <w:left w:val="none" w:sz="0" w:space="0" w:color="auto"/>
                <w:bottom w:val="none" w:sz="0" w:space="0" w:color="auto"/>
                <w:right w:val="none" w:sz="0" w:space="0" w:color="auto"/>
              </w:divBdr>
              <w:divsChild>
                <w:div w:id="1380785968">
                  <w:marLeft w:val="0"/>
                  <w:marRight w:val="0"/>
                  <w:marTop w:val="0"/>
                  <w:marBottom w:val="0"/>
                  <w:divBdr>
                    <w:top w:val="none" w:sz="0" w:space="0" w:color="auto"/>
                    <w:left w:val="none" w:sz="0" w:space="0" w:color="auto"/>
                    <w:bottom w:val="none" w:sz="0" w:space="0" w:color="auto"/>
                    <w:right w:val="none" w:sz="0" w:space="0" w:color="auto"/>
                  </w:divBdr>
                  <w:divsChild>
                    <w:div w:id="1651060452">
                      <w:marLeft w:val="0"/>
                      <w:marRight w:val="0"/>
                      <w:marTop w:val="0"/>
                      <w:marBottom w:val="0"/>
                      <w:divBdr>
                        <w:top w:val="none" w:sz="0" w:space="0" w:color="auto"/>
                        <w:left w:val="none" w:sz="0" w:space="0" w:color="auto"/>
                        <w:bottom w:val="none" w:sz="0" w:space="0" w:color="auto"/>
                        <w:right w:val="none" w:sz="0" w:space="0" w:color="auto"/>
                      </w:divBdr>
                    </w:div>
                    <w:div w:id="991905322">
                      <w:marLeft w:val="0"/>
                      <w:marRight w:val="0"/>
                      <w:marTop w:val="0"/>
                      <w:marBottom w:val="0"/>
                      <w:divBdr>
                        <w:top w:val="none" w:sz="0" w:space="0" w:color="auto"/>
                        <w:left w:val="none" w:sz="0" w:space="0" w:color="auto"/>
                        <w:bottom w:val="none" w:sz="0" w:space="0" w:color="auto"/>
                        <w:right w:val="none" w:sz="0" w:space="0" w:color="auto"/>
                      </w:divBdr>
                      <w:divsChild>
                        <w:div w:id="1934050824">
                          <w:marLeft w:val="0"/>
                          <w:marRight w:val="0"/>
                          <w:marTop w:val="0"/>
                          <w:marBottom w:val="0"/>
                          <w:divBdr>
                            <w:top w:val="none" w:sz="0" w:space="0" w:color="auto"/>
                            <w:left w:val="none" w:sz="0" w:space="0" w:color="auto"/>
                            <w:bottom w:val="none" w:sz="0" w:space="0" w:color="auto"/>
                            <w:right w:val="none" w:sz="0" w:space="0" w:color="auto"/>
                          </w:divBdr>
                          <w:divsChild>
                            <w:div w:id="67922044">
                              <w:marLeft w:val="0"/>
                              <w:marRight w:val="0"/>
                              <w:marTop w:val="0"/>
                              <w:marBottom w:val="0"/>
                              <w:divBdr>
                                <w:top w:val="none" w:sz="0" w:space="0" w:color="auto"/>
                                <w:left w:val="none" w:sz="0" w:space="0" w:color="auto"/>
                                <w:bottom w:val="none" w:sz="0" w:space="0" w:color="auto"/>
                                <w:right w:val="none" w:sz="0" w:space="0" w:color="auto"/>
                              </w:divBdr>
                              <w:divsChild>
                                <w:div w:id="59063874">
                                  <w:marLeft w:val="0"/>
                                  <w:marRight w:val="0"/>
                                  <w:marTop w:val="0"/>
                                  <w:marBottom w:val="0"/>
                                  <w:divBdr>
                                    <w:top w:val="none" w:sz="0" w:space="0" w:color="auto"/>
                                    <w:left w:val="none" w:sz="0" w:space="0" w:color="auto"/>
                                    <w:bottom w:val="none" w:sz="0" w:space="0" w:color="auto"/>
                                    <w:right w:val="none" w:sz="0" w:space="0" w:color="auto"/>
                                  </w:divBdr>
                                  <w:divsChild>
                                    <w:div w:id="1346861578">
                                      <w:marLeft w:val="0"/>
                                      <w:marRight w:val="0"/>
                                      <w:marTop w:val="0"/>
                                      <w:marBottom w:val="0"/>
                                      <w:divBdr>
                                        <w:top w:val="none" w:sz="0" w:space="0" w:color="auto"/>
                                        <w:left w:val="none" w:sz="0" w:space="0" w:color="auto"/>
                                        <w:bottom w:val="none" w:sz="0" w:space="0" w:color="auto"/>
                                        <w:right w:val="none" w:sz="0" w:space="0" w:color="auto"/>
                                      </w:divBdr>
                                      <w:divsChild>
                                        <w:div w:id="1783064712">
                                          <w:marLeft w:val="0"/>
                                          <w:marRight w:val="0"/>
                                          <w:marTop w:val="0"/>
                                          <w:marBottom w:val="180"/>
                                          <w:divBdr>
                                            <w:top w:val="none" w:sz="0" w:space="0" w:color="auto"/>
                                            <w:left w:val="none" w:sz="0" w:space="0" w:color="auto"/>
                                            <w:bottom w:val="none" w:sz="0" w:space="0" w:color="auto"/>
                                            <w:right w:val="none" w:sz="0" w:space="0" w:color="auto"/>
                                          </w:divBdr>
                                        </w:div>
                                        <w:div w:id="1456674186">
                                          <w:marLeft w:val="0"/>
                                          <w:marRight w:val="0"/>
                                          <w:marTop w:val="0"/>
                                          <w:marBottom w:val="1800"/>
                                          <w:divBdr>
                                            <w:top w:val="none" w:sz="0" w:space="0" w:color="auto"/>
                                            <w:left w:val="none" w:sz="0" w:space="0" w:color="auto"/>
                                            <w:bottom w:val="none" w:sz="0" w:space="0" w:color="auto"/>
                                            <w:right w:val="none" w:sz="0" w:space="0" w:color="auto"/>
                                          </w:divBdr>
                                          <w:divsChild>
                                            <w:div w:id="1052850648">
                                              <w:marLeft w:val="300"/>
                                              <w:marRight w:val="1050"/>
                                              <w:marTop w:val="180"/>
                                              <w:marBottom w:val="180"/>
                                              <w:divBdr>
                                                <w:top w:val="none" w:sz="0" w:space="19" w:color="auto"/>
                                                <w:left w:val="single" w:sz="48" w:space="15" w:color="EDEDED"/>
                                                <w:bottom w:val="none" w:sz="0" w:space="19" w:color="auto"/>
                                                <w:right w:val="none" w:sz="0" w:space="15" w:color="auto"/>
                                              </w:divBdr>
                                              <w:divsChild>
                                                <w:div w:id="1655060371">
                                                  <w:marLeft w:val="-450"/>
                                                  <w:marRight w:val="0"/>
                                                  <w:marTop w:val="0"/>
                                                  <w:marBottom w:val="300"/>
                                                  <w:divBdr>
                                                    <w:top w:val="none" w:sz="0" w:space="0" w:color="auto"/>
                                                    <w:left w:val="none" w:sz="0" w:space="0" w:color="auto"/>
                                                    <w:bottom w:val="none" w:sz="0" w:space="0" w:color="auto"/>
                                                    <w:right w:val="none" w:sz="0" w:space="0" w:color="auto"/>
                                                  </w:divBdr>
                                                </w:div>
                                                <w:div w:id="169565682">
                                                  <w:marLeft w:val="0"/>
                                                  <w:marRight w:val="0"/>
                                                  <w:marTop w:val="0"/>
                                                  <w:marBottom w:val="0"/>
                                                  <w:divBdr>
                                                    <w:top w:val="none" w:sz="0" w:space="0" w:color="auto"/>
                                                    <w:left w:val="none" w:sz="0" w:space="0" w:color="auto"/>
                                                    <w:bottom w:val="none" w:sz="0" w:space="0" w:color="auto"/>
                                                    <w:right w:val="none" w:sz="0" w:space="0" w:color="auto"/>
                                                  </w:divBdr>
                                                </w:div>
                                              </w:divsChild>
                                            </w:div>
                                            <w:div w:id="806319498">
                                              <w:marLeft w:val="375"/>
                                              <w:marRight w:val="375"/>
                                              <w:marTop w:val="0"/>
                                              <w:marBottom w:val="225"/>
                                              <w:divBdr>
                                                <w:top w:val="none" w:sz="0" w:space="0" w:color="auto"/>
                                                <w:left w:val="none" w:sz="0" w:space="0" w:color="auto"/>
                                                <w:bottom w:val="none" w:sz="0" w:space="0" w:color="auto"/>
                                                <w:right w:val="none" w:sz="0" w:space="0" w:color="auto"/>
                                              </w:divBdr>
                                              <w:divsChild>
                                                <w:div w:id="565915946">
                                                  <w:marLeft w:val="0"/>
                                                  <w:marRight w:val="0"/>
                                                  <w:marTop w:val="0"/>
                                                  <w:marBottom w:val="0"/>
                                                  <w:divBdr>
                                                    <w:top w:val="none" w:sz="0" w:space="0" w:color="auto"/>
                                                    <w:left w:val="none" w:sz="0" w:space="0" w:color="auto"/>
                                                    <w:bottom w:val="none" w:sz="0" w:space="0" w:color="auto"/>
                                                    <w:right w:val="none" w:sz="0" w:space="0" w:color="auto"/>
                                                  </w:divBdr>
                                                  <w:divsChild>
                                                    <w:div w:id="208787495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54865084">
                                                          <w:marLeft w:val="-375"/>
                                                          <w:marRight w:val="0"/>
                                                          <w:marTop w:val="0"/>
                                                          <w:marBottom w:val="150"/>
                                                          <w:divBdr>
                                                            <w:top w:val="none" w:sz="0" w:space="0" w:color="auto"/>
                                                            <w:left w:val="none" w:sz="0" w:space="0" w:color="auto"/>
                                                            <w:bottom w:val="none" w:sz="0" w:space="0" w:color="auto"/>
                                                            <w:right w:val="none" w:sz="0" w:space="0" w:color="auto"/>
                                                          </w:divBdr>
                                                        </w:div>
                                                        <w:div w:id="1634208865">
                                                          <w:marLeft w:val="0"/>
                                                          <w:marRight w:val="0"/>
                                                          <w:marTop w:val="75"/>
                                                          <w:marBottom w:val="225"/>
                                                          <w:divBdr>
                                                            <w:top w:val="none" w:sz="0" w:space="0" w:color="auto"/>
                                                            <w:left w:val="none" w:sz="0" w:space="0" w:color="auto"/>
                                                            <w:bottom w:val="none" w:sz="0" w:space="0" w:color="auto"/>
                                                            <w:right w:val="none" w:sz="0" w:space="0" w:color="auto"/>
                                                          </w:divBdr>
                                                        </w:div>
                                                        <w:div w:id="21247608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4054393">
                  <w:marLeft w:val="0"/>
                  <w:marRight w:val="0"/>
                  <w:marTop w:val="0"/>
                  <w:marBottom w:val="0"/>
                  <w:divBdr>
                    <w:top w:val="none" w:sz="0" w:space="0" w:color="auto"/>
                    <w:left w:val="none" w:sz="0" w:space="0" w:color="auto"/>
                    <w:bottom w:val="single" w:sz="6" w:space="0" w:color="DFDFDF"/>
                    <w:right w:val="none" w:sz="0" w:space="0" w:color="auto"/>
                  </w:divBdr>
                  <w:divsChild>
                    <w:div w:id="97533545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99" Type="http://schemas.openxmlformats.org/officeDocument/2006/relationships/hyperlink" Target="javascript://" TargetMode="External"/><Relationship Id="rId21" Type="http://schemas.openxmlformats.org/officeDocument/2006/relationships/hyperlink" Target="javascript://" TargetMode="External"/><Relationship Id="rId63" Type="http://schemas.openxmlformats.org/officeDocument/2006/relationships/image" Target="media/image3.jpeg"/><Relationship Id="rId159" Type="http://schemas.openxmlformats.org/officeDocument/2006/relationships/control" Target="activeX/activeX17.xml"/><Relationship Id="rId324" Type="http://schemas.openxmlformats.org/officeDocument/2006/relationships/hyperlink" Target="javascript://" TargetMode="External"/><Relationship Id="rId366" Type="http://schemas.openxmlformats.org/officeDocument/2006/relationships/image" Target="media/image59.jpeg"/><Relationship Id="rId170" Type="http://schemas.openxmlformats.org/officeDocument/2006/relationships/image" Target="media/image28.png"/><Relationship Id="rId226" Type="http://schemas.openxmlformats.org/officeDocument/2006/relationships/image" Target="media/image39.jpeg"/><Relationship Id="rId268" Type="http://schemas.openxmlformats.org/officeDocument/2006/relationships/hyperlink" Target="javascript://" TargetMode="External"/><Relationship Id="rId32" Type="http://schemas.openxmlformats.org/officeDocument/2006/relationships/hyperlink" Target="javascript://" TargetMode="External"/><Relationship Id="rId74" Type="http://schemas.openxmlformats.org/officeDocument/2006/relationships/hyperlink" Target="javascript://" TargetMode="External"/><Relationship Id="rId128" Type="http://schemas.openxmlformats.org/officeDocument/2006/relationships/hyperlink" Target="https://ng.cengage.com/static/nbreader/ui/apps/nbreader/fullbook.html?" TargetMode="External"/><Relationship Id="rId335" Type="http://schemas.openxmlformats.org/officeDocument/2006/relationships/hyperlink" Target="javascript://" TargetMode="External"/><Relationship Id="rId377" Type="http://schemas.openxmlformats.org/officeDocument/2006/relationships/hyperlink" Target="javascript://" TargetMode="External"/><Relationship Id="rId5" Type="http://schemas.openxmlformats.org/officeDocument/2006/relationships/hyperlink" Target="https://ng.cengage.com/static/nbreader/ui/apps/nbreader/fullbook.html?" TargetMode="External"/><Relationship Id="rId181" Type="http://schemas.openxmlformats.org/officeDocument/2006/relationships/hyperlink" Target="javascript://" TargetMode="External"/><Relationship Id="rId237" Type="http://schemas.openxmlformats.org/officeDocument/2006/relationships/hyperlink" Target="javascript://" TargetMode="External"/><Relationship Id="rId402" Type="http://schemas.openxmlformats.org/officeDocument/2006/relationships/hyperlink" Target="javascript://" TargetMode="External"/><Relationship Id="rId279" Type="http://schemas.openxmlformats.org/officeDocument/2006/relationships/control" Target="activeX/activeX29.xml"/><Relationship Id="rId43" Type="http://schemas.openxmlformats.org/officeDocument/2006/relationships/hyperlink" Target="javascript://" TargetMode="External"/><Relationship Id="rId139" Type="http://schemas.openxmlformats.org/officeDocument/2006/relationships/control" Target="activeX/activeX15.xml"/><Relationship Id="rId290" Type="http://schemas.openxmlformats.org/officeDocument/2006/relationships/image" Target="media/image54.jpeg"/><Relationship Id="rId304" Type="http://schemas.openxmlformats.org/officeDocument/2006/relationships/hyperlink" Target="javascript://" TargetMode="External"/><Relationship Id="rId346" Type="http://schemas.openxmlformats.org/officeDocument/2006/relationships/control" Target="activeX/activeX33.xml"/><Relationship Id="rId388" Type="http://schemas.openxmlformats.org/officeDocument/2006/relationships/image" Target="media/image68.jpeg"/><Relationship Id="rId85" Type="http://schemas.openxmlformats.org/officeDocument/2006/relationships/hyperlink" Target="javascript://" TargetMode="External"/><Relationship Id="rId150" Type="http://schemas.openxmlformats.org/officeDocument/2006/relationships/hyperlink" Target="javascript://" TargetMode="External"/><Relationship Id="rId192" Type="http://schemas.openxmlformats.org/officeDocument/2006/relationships/hyperlink" Target="javascript://" TargetMode="External"/><Relationship Id="rId206" Type="http://schemas.openxmlformats.org/officeDocument/2006/relationships/hyperlink" Target="https://ng.cengage.com/static/nbreader/ui/apps/nbreader/fullbook.html?" TargetMode="External"/><Relationship Id="rId413" Type="http://schemas.openxmlformats.org/officeDocument/2006/relationships/hyperlink" Target="javascript://" TargetMode="External"/><Relationship Id="rId248" Type="http://schemas.openxmlformats.org/officeDocument/2006/relationships/image" Target="media/image45.jpeg"/><Relationship Id="rId12" Type="http://schemas.openxmlformats.org/officeDocument/2006/relationships/hyperlink" Target="javascript://" TargetMode="External"/><Relationship Id="rId108" Type="http://schemas.openxmlformats.org/officeDocument/2006/relationships/hyperlink" Target="https://ng.cengage.com/static/nbreader/ui/apps/nbreader/fullbook.html?" TargetMode="External"/><Relationship Id="rId315" Type="http://schemas.openxmlformats.org/officeDocument/2006/relationships/hyperlink" Target="javascript://" TargetMode="External"/><Relationship Id="rId357" Type="http://schemas.openxmlformats.org/officeDocument/2006/relationships/hyperlink" Target="javascript://" TargetMode="External"/><Relationship Id="rId54" Type="http://schemas.openxmlformats.org/officeDocument/2006/relationships/hyperlink" Target="https://ng.cengage.com/static/nbreader/ui/apps/nbreader/fullbook.html?" TargetMode="External"/><Relationship Id="rId96" Type="http://schemas.openxmlformats.org/officeDocument/2006/relationships/hyperlink" Target="https://ng.cengage.com/static/nbreader/ui/apps/nbreader/fullbook.html?" TargetMode="External"/><Relationship Id="rId161" Type="http://schemas.openxmlformats.org/officeDocument/2006/relationships/hyperlink" Target="https://ng.cengage.com/static/nbreader/ui/apps/nbreader/fullbook.html?" TargetMode="External"/><Relationship Id="rId217" Type="http://schemas.openxmlformats.org/officeDocument/2006/relationships/hyperlink" Target="https://ng.cengage.com/static/nbreader/ui/apps/nbreader/fullbook.html?" TargetMode="External"/><Relationship Id="rId399" Type="http://schemas.openxmlformats.org/officeDocument/2006/relationships/hyperlink" Target="javascript://" TargetMode="External"/><Relationship Id="rId259" Type="http://schemas.openxmlformats.org/officeDocument/2006/relationships/hyperlink" Target="https://ng.cengage.com/static/nbreader/ui/apps/nbreader/fullbook.html?" TargetMode="External"/><Relationship Id="rId23" Type="http://schemas.openxmlformats.org/officeDocument/2006/relationships/hyperlink" Target="javascript://" TargetMode="External"/><Relationship Id="rId119" Type="http://schemas.openxmlformats.org/officeDocument/2006/relationships/hyperlink" Target="javascript://" TargetMode="External"/><Relationship Id="rId270" Type="http://schemas.openxmlformats.org/officeDocument/2006/relationships/hyperlink" Target="javascript://" TargetMode="External"/><Relationship Id="rId326" Type="http://schemas.openxmlformats.org/officeDocument/2006/relationships/hyperlink" Target="javascript://" TargetMode="External"/><Relationship Id="rId65" Type="http://schemas.openxmlformats.org/officeDocument/2006/relationships/hyperlink" Target="javascript://" TargetMode="External"/><Relationship Id="rId130" Type="http://schemas.openxmlformats.org/officeDocument/2006/relationships/hyperlink" Target="javascript://" TargetMode="External"/><Relationship Id="rId368" Type="http://schemas.openxmlformats.org/officeDocument/2006/relationships/image" Target="media/image61.jpeg"/><Relationship Id="rId172" Type="http://schemas.openxmlformats.org/officeDocument/2006/relationships/hyperlink" Target="javascript://" TargetMode="External"/><Relationship Id="rId228" Type="http://schemas.openxmlformats.org/officeDocument/2006/relationships/hyperlink" Target="javascript://" TargetMode="External"/><Relationship Id="rId281" Type="http://schemas.openxmlformats.org/officeDocument/2006/relationships/hyperlink" Target="https://ng.cengage.com/static/nbreader/ui/apps/nbreader/fullbook.html?" TargetMode="External"/><Relationship Id="rId337" Type="http://schemas.openxmlformats.org/officeDocument/2006/relationships/hyperlink" Target="javascript://" TargetMode="External"/><Relationship Id="rId34" Type="http://schemas.openxmlformats.org/officeDocument/2006/relationships/hyperlink" Target="javascript://" TargetMode="External"/><Relationship Id="rId76" Type="http://schemas.openxmlformats.org/officeDocument/2006/relationships/hyperlink" Target="javascript://" TargetMode="External"/><Relationship Id="rId141" Type="http://schemas.openxmlformats.org/officeDocument/2006/relationships/hyperlink" Target="https://ng.cengage.com/static/nbreader/ui/apps/nbreader/fullbook.html?" TargetMode="External"/><Relationship Id="rId379" Type="http://schemas.openxmlformats.org/officeDocument/2006/relationships/image" Target="media/image65.jpeg"/><Relationship Id="rId7" Type="http://schemas.openxmlformats.org/officeDocument/2006/relationships/hyperlink" Target="javascript://" TargetMode="External"/><Relationship Id="rId183" Type="http://schemas.openxmlformats.org/officeDocument/2006/relationships/image" Target="media/image30.png"/><Relationship Id="rId239" Type="http://schemas.openxmlformats.org/officeDocument/2006/relationships/image" Target="media/image43.jpeg"/><Relationship Id="rId390" Type="http://schemas.openxmlformats.org/officeDocument/2006/relationships/hyperlink" Target="javascript://" TargetMode="External"/><Relationship Id="rId404" Type="http://schemas.openxmlformats.org/officeDocument/2006/relationships/hyperlink" Target="javascript://" TargetMode="External"/><Relationship Id="rId250" Type="http://schemas.openxmlformats.org/officeDocument/2006/relationships/image" Target="media/image46.png"/><Relationship Id="rId292" Type="http://schemas.openxmlformats.org/officeDocument/2006/relationships/hyperlink" Target="javascript://" TargetMode="External"/><Relationship Id="rId306" Type="http://schemas.openxmlformats.org/officeDocument/2006/relationships/hyperlink" Target="javascript://" TargetMode="External"/><Relationship Id="rId45" Type="http://schemas.openxmlformats.org/officeDocument/2006/relationships/control" Target="activeX/activeX1.xml"/><Relationship Id="rId87" Type="http://schemas.openxmlformats.org/officeDocument/2006/relationships/hyperlink" Target="javascript://" TargetMode="External"/><Relationship Id="rId110" Type="http://schemas.openxmlformats.org/officeDocument/2006/relationships/image" Target="media/image14.jpeg"/><Relationship Id="rId348" Type="http://schemas.openxmlformats.org/officeDocument/2006/relationships/hyperlink" Target="https://ng.cengage.com/static/nbreader/ui/apps/nbreader/fullbook.html?" TargetMode="External"/><Relationship Id="rId152" Type="http://schemas.openxmlformats.org/officeDocument/2006/relationships/image" Target="media/image23.jpeg"/><Relationship Id="rId194" Type="http://schemas.openxmlformats.org/officeDocument/2006/relationships/hyperlink" Target="javascript://" TargetMode="External"/><Relationship Id="rId208" Type="http://schemas.openxmlformats.org/officeDocument/2006/relationships/hyperlink" Target="javascript://" TargetMode="External"/><Relationship Id="rId415" Type="http://schemas.openxmlformats.org/officeDocument/2006/relationships/image" Target="media/image76.jpeg"/><Relationship Id="rId261" Type="http://schemas.openxmlformats.org/officeDocument/2006/relationships/control" Target="activeX/activeX27.xml"/><Relationship Id="rId14" Type="http://schemas.openxmlformats.org/officeDocument/2006/relationships/hyperlink" Target="javascript://" TargetMode="External"/><Relationship Id="rId56" Type="http://schemas.openxmlformats.org/officeDocument/2006/relationships/image" Target="media/image2.png"/><Relationship Id="rId317" Type="http://schemas.openxmlformats.org/officeDocument/2006/relationships/hyperlink" Target="javascript://" TargetMode="External"/><Relationship Id="rId359" Type="http://schemas.openxmlformats.org/officeDocument/2006/relationships/image" Target="media/image56.jpeg"/><Relationship Id="rId98" Type="http://schemas.openxmlformats.org/officeDocument/2006/relationships/hyperlink" Target="javascript://" TargetMode="External"/><Relationship Id="rId121" Type="http://schemas.openxmlformats.org/officeDocument/2006/relationships/image" Target="media/image16.jpeg"/><Relationship Id="rId163" Type="http://schemas.openxmlformats.org/officeDocument/2006/relationships/hyperlink" Target="javascript://" TargetMode="External"/><Relationship Id="rId219" Type="http://schemas.openxmlformats.org/officeDocument/2006/relationships/hyperlink" Target="javascript://" TargetMode="External"/><Relationship Id="rId370" Type="http://schemas.openxmlformats.org/officeDocument/2006/relationships/image" Target="media/image63.jpeg"/><Relationship Id="rId230" Type="http://schemas.openxmlformats.org/officeDocument/2006/relationships/image" Target="media/image40.jpeg"/><Relationship Id="rId25" Type="http://schemas.openxmlformats.org/officeDocument/2006/relationships/hyperlink" Target="javascript://" TargetMode="External"/><Relationship Id="rId67" Type="http://schemas.openxmlformats.org/officeDocument/2006/relationships/hyperlink" Target="javascript://" TargetMode="External"/><Relationship Id="rId272" Type="http://schemas.openxmlformats.org/officeDocument/2006/relationships/image" Target="media/image51.jpeg"/><Relationship Id="rId328" Type="http://schemas.openxmlformats.org/officeDocument/2006/relationships/hyperlink" Target="javascript://" TargetMode="External"/><Relationship Id="rId132" Type="http://schemas.openxmlformats.org/officeDocument/2006/relationships/control" Target="activeX/activeX14.xml"/><Relationship Id="rId174" Type="http://schemas.openxmlformats.org/officeDocument/2006/relationships/control" Target="activeX/activeX19.xml"/><Relationship Id="rId381" Type="http://schemas.openxmlformats.org/officeDocument/2006/relationships/hyperlink" Target="javascript://" TargetMode="External"/><Relationship Id="rId241" Type="http://schemas.openxmlformats.org/officeDocument/2006/relationships/hyperlink" Target="javascript://" TargetMode="External"/><Relationship Id="rId36" Type="http://schemas.openxmlformats.org/officeDocument/2006/relationships/hyperlink" Target="javascript://" TargetMode="External"/><Relationship Id="rId283" Type="http://schemas.openxmlformats.org/officeDocument/2006/relationships/hyperlink" Target="javascript://" TargetMode="External"/><Relationship Id="rId339" Type="http://schemas.openxmlformats.org/officeDocument/2006/relationships/hyperlink" Target="javascript://" TargetMode="External"/><Relationship Id="rId78" Type="http://schemas.openxmlformats.org/officeDocument/2006/relationships/control" Target="activeX/activeX6.xml"/><Relationship Id="rId101" Type="http://schemas.openxmlformats.org/officeDocument/2006/relationships/hyperlink" Target="javascript://" TargetMode="External"/><Relationship Id="rId143" Type="http://schemas.openxmlformats.org/officeDocument/2006/relationships/hyperlink" Target="javascript://" TargetMode="External"/><Relationship Id="rId185" Type="http://schemas.openxmlformats.org/officeDocument/2006/relationships/hyperlink" Target="javascript://" TargetMode="External"/><Relationship Id="rId350" Type="http://schemas.openxmlformats.org/officeDocument/2006/relationships/image" Target="media/image55.png"/><Relationship Id="rId406" Type="http://schemas.openxmlformats.org/officeDocument/2006/relationships/hyperlink" Target="javascript://" TargetMode="External"/><Relationship Id="rId9" Type="http://schemas.openxmlformats.org/officeDocument/2006/relationships/hyperlink" Target="javascript://" TargetMode="External"/><Relationship Id="rId210" Type="http://schemas.openxmlformats.org/officeDocument/2006/relationships/control" Target="activeX/activeX23.xml"/><Relationship Id="rId392" Type="http://schemas.openxmlformats.org/officeDocument/2006/relationships/hyperlink" Target="javascript://" TargetMode="External"/><Relationship Id="rId252" Type="http://schemas.openxmlformats.org/officeDocument/2006/relationships/image" Target="media/image47.jpeg"/><Relationship Id="rId294" Type="http://schemas.openxmlformats.org/officeDocument/2006/relationships/control" Target="activeX/activeX32.xml"/><Relationship Id="rId308" Type="http://schemas.openxmlformats.org/officeDocument/2006/relationships/hyperlink" Target="javascript://" TargetMode="External"/><Relationship Id="rId47" Type="http://schemas.openxmlformats.org/officeDocument/2006/relationships/hyperlink" Target="https://ng.cengage.com/static/nbreader/ui/apps/nbreader/fullbook.html?" TargetMode="External"/><Relationship Id="rId89" Type="http://schemas.openxmlformats.org/officeDocument/2006/relationships/hyperlink" Target="javascript://" TargetMode="External"/><Relationship Id="rId112" Type="http://schemas.openxmlformats.org/officeDocument/2006/relationships/image" Target="media/image15.jpeg"/><Relationship Id="rId154" Type="http://schemas.openxmlformats.org/officeDocument/2006/relationships/hyperlink" Target="javascript://" TargetMode="External"/><Relationship Id="rId361" Type="http://schemas.openxmlformats.org/officeDocument/2006/relationships/hyperlink" Target="javascript://" TargetMode="External"/><Relationship Id="rId196" Type="http://schemas.openxmlformats.org/officeDocument/2006/relationships/control" Target="activeX/activeX20.xml"/><Relationship Id="rId417" Type="http://schemas.openxmlformats.org/officeDocument/2006/relationships/hyperlink" Target="javascript://" TargetMode="External"/><Relationship Id="rId16" Type="http://schemas.openxmlformats.org/officeDocument/2006/relationships/hyperlink" Target="javascript://" TargetMode="External"/><Relationship Id="rId221" Type="http://schemas.openxmlformats.org/officeDocument/2006/relationships/hyperlink" Target="javascript://" TargetMode="External"/><Relationship Id="rId263" Type="http://schemas.openxmlformats.org/officeDocument/2006/relationships/hyperlink" Target="https://ng.cengage.com/static/nbreader/ui/apps/nbreader/fullbook.html?" TargetMode="External"/><Relationship Id="rId319" Type="http://schemas.openxmlformats.org/officeDocument/2006/relationships/hyperlink" Target="javascript://" TargetMode="External"/><Relationship Id="rId58" Type="http://schemas.openxmlformats.org/officeDocument/2006/relationships/control" Target="activeX/activeX4.xml"/><Relationship Id="rId123" Type="http://schemas.openxmlformats.org/officeDocument/2006/relationships/hyperlink" Target="javascript://" TargetMode="External"/><Relationship Id="rId330" Type="http://schemas.openxmlformats.org/officeDocument/2006/relationships/hyperlink" Target="javascript://" TargetMode="External"/><Relationship Id="rId165" Type="http://schemas.openxmlformats.org/officeDocument/2006/relationships/image" Target="media/image25.jpeg"/><Relationship Id="rId372" Type="http://schemas.openxmlformats.org/officeDocument/2006/relationships/hyperlink" Target="javascript://" TargetMode="External"/><Relationship Id="rId232" Type="http://schemas.openxmlformats.org/officeDocument/2006/relationships/hyperlink" Target="javascript://" TargetMode="External"/><Relationship Id="rId274" Type="http://schemas.openxmlformats.org/officeDocument/2006/relationships/hyperlink" Target="javascript://" TargetMode="External"/><Relationship Id="rId27" Type="http://schemas.openxmlformats.org/officeDocument/2006/relationships/hyperlink" Target="javascript://" TargetMode="External"/><Relationship Id="rId69" Type="http://schemas.openxmlformats.org/officeDocument/2006/relationships/hyperlink" Target="javascript://" TargetMode="External"/><Relationship Id="rId134" Type="http://schemas.openxmlformats.org/officeDocument/2006/relationships/hyperlink" Target="https://ng.cengage.com/static/nbreader/ui/apps/nbreader/fullbook.html?" TargetMode="External"/><Relationship Id="rId80" Type="http://schemas.openxmlformats.org/officeDocument/2006/relationships/hyperlink" Target="https://ng.cengage.com/static/nbreader/ui/apps/nbreader/fullbook.html?" TargetMode="External"/><Relationship Id="rId176" Type="http://schemas.openxmlformats.org/officeDocument/2006/relationships/hyperlink" Target="https://ng.cengage.com/static/nbreader/ui/apps/nbreader/fullbook.html?" TargetMode="External"/><Relationship Id="rId341" Type="http://schemas.openxmlformats.org/officeDocument/2006/relationships/hyperlink" Target="javascript://" TargetMode="External"/><Relationship Id="rId383" Type="http://schemas.openxmlformats.org/officeDocument/2006/relationships/image" Target="media/image66.jpeg"/><Relationship Id="rId201" Type="http://schemas.openxmlformats.org/officeDocument/2006/relationships/hyperlink" Target="javascript://" TargetMode="External"/><Relationship Id="rId222" Type="http://schemas.openxmlformats.org/officeDocument/2006/relationships/image" Target="media/image37.jpeg"/><Relationship Id="rId243" Type="http://schemas.openxmlformats.org/officeDocument/2006/relationships/hyperlink" Target="javascript://" TargetMode="External"/><Relationship Id="rId264" Type="http://schemas.openxmlformats.org/officeDocument/2006/relationships/hyperlink" Target="javascript://" TargetMode="External"/><Relationship Id="rId285" Type="http://schemas.openxmlformats.org/officeDocument/2006/relationships/control" Target="activeX/activeX30.xml"/><Relationship Id="rId17" Type="http://schemas.openxmlformats.org/officeDocument/2006/relationships/hyperlink" Target="javascript://" TargetMode="External"/><Relationship Id="rId38" Type="http://schemas.openxmlformats.org/officeDocument/2006/relationships/hyperlink" Target="javascript://" TargetMode="External"/><Relationship Id="rId59" Type="http://schemas.openxmlformats.org/officeDocument/2006/relationships/hyperlink" Target="javascript://" TargetMode="External"/><Relationship Id="rId103" Type="http://schemas.openxmlformats.org/officeDocument/2006/relationships/hyperlink" Target="javascript://" TargetMode="External"/><Relationship Id="rId124" Type="http://schemas.openxmlformats.org/officeDocument/2006/relationships/hyperlink" Target="https://ng.cengage.com/static/nbreader/ui/apps/nbreader/fullbook.html?" TargetMode="External"/><Relationship Id="rId310" Type="http://schemas.openxmlformats.org/officeDocument/2006/relationships/hyperlink" Target="javascript://" TargetMode="External"/><Relationship Id="rId70" Type="http://schemas.openxmlformats.org/officeDocument/2006/relationships/hyperlink" Target="javascript://" TargetMode="External"/><Relationship Id="rId91" Type="http://schemas.openxmlformats.org/officeDocument/2006/relationships/hyperlink" Target="javascript://" TargetMode="External"/><Relationship Id="rId145" Type="http://schemas.openxmlformats.org/officeDocument/2006/relationships/image" Target="media/image20.png"/><Relationship Id="rId166" Type="http://schemas.openxmlformats.org/officeDocument/2006/relationships/hyperlink" Target="javascript://" TargetMode="External"/><Relationship Id="rId187" Type="http://schemas.openxmlformats.org/officeDocument/2006/relationships/image" Target="media/image31.jpeg"/><Relationship Id="rId331" Type="http://schemas.openxmlformats.org/officeDocument/2006/relationships/hyperlink" Target="javascript://" TargetMode="External"/><Relationship Id="rId352" Type="http://schemas.openxmlformats.org/officeDocument/2006/relationships/hyperlink" Target="javascript://" TargetMode="External"/><Relationship Id="rId373" Type="http://schemas.openxmlformats.org/officeDocument/2006/relationships/hyperlink" Target="javascript://" TargetMode="External"/><Relationship Id="rId394" Type="http://schemas.openxmlformats.org/officeDocument/2006/relationships/image" Target="media/image69.jpeg"/><Relationship Id="rId408" Type="http://schemas.openxmlformats.org/officeDocument/2006/relationships/hyperlink" Target="javascript://" TargetMode="External"/><Relationship Id="rId1" Type="http://schemas.openxmlformats.org/officeDocument/2006/relationships/numbering" Target="numbering.xml"/><Relationship Id="rId212" Type="http://schemas.openxmlformats.org/officeDocument/2006/relationships/hyperlink" Target="https://ng.cengage.com/static/nbreader/ui/apps/nbreader/fullbook.html?" TargetMode="External"/><Relationship Id="rId233" Type="http://schemas.openxmlformats.org/officeDocument/2006/relationships/hyperlink" Target="javascript://" TargetMode="External"/><Relationship Id="rId254" Type="http://schemas.openxmlformats.org/officeDocument/2006/relationships/image" Target="media/image48.jpeg"/><Relationship Id="rId28" Type="http://schemas.openxmlformats.org/officeDocument/2006/relationships/hyperlink" Target="javascript://" TargetMode="External"/><Relationship Id="rId49" Type="http://schemas.openxmlformats.org/officeDocument/2006/relationships/hyperlink" Target="javascript://" TargetMode="External"/><Relationship Id="rId114" Type="http://schemas.openxmlformats.org/officeDocument/2006/relationships/hyperlink" Target="javascript://" TargetMode="External"/><Relationship Id="rId275" Type="http://schemas.openxmlformats.org/officeDocument/2006/relationships/hyperlink" Target="https://ng.cengage.com/static/nbreader/ui/apps/nbreader/fullbook.html?" TargetMode="External"/><Relationship Id="rId296" Type="http://schemas.openxmlformats.org/officeDocument/2006/relationships/hyperlink" Target="https://ng.cengage.com/static/nbreader/ui/apps/nbreader/fullbook.html?" TargetMode="External"/><Relationship Id="rId300" Type="http://schemas.openxmlformats.org/officeDocument/2006/relationships/hyperlink" Target="javascript://" TargetMode="External"/><Relationship Id="rId60" Type="http://schemas.openxmlformats.org/officeDocument/2006/relationships/hyperlink" Target="https://ng.cengage.com/static/nbreader/ui/apps/nbreader/fullbook.html?" TargetMode="External"/><Relationship Id="rId81" Type="http://schemas.openxmlformats.org/officeDocument/2006/relationships/hyperlink" Target="javascript://" TargetMode="External"/><Relationship Id="rId135" Type="http://schemas.openxmlformats.org/officeDocument/2006/relationships/hyperlink" Target="javascript://" TargetMode="External"/><Relationship Id="rId156" Type="http://schemas.openxmlformats.org/officeDocument/2006/relationships/hyperlink" Target="javascript://" TargetMode="External"/><Relationship Id="rId177" Type="http://schemas.openxmlformats.org/officeDocument/2006/relationships/hyperlink" Target="javascript://" TargetMode="External"/><Relationship Id="rId198" Type="http://schemas.openxmlformats.org/officeDocument/2006/relationships/hyperlink" Target="https://ng.cengage.com/static/nbreader/ui/apps/nbreader/fullbook.html?" TargetMode="External"/><Relationship Id="rId321" Type="http://schemas.openxmlformats.org/officeDocument/2006/relationships/hyperlink" Target="javascript://" TargetMode="External"/><Relationship Id="rId342" Type="http://schemas.openxmlformats.org/officeDocument/2006/relationships/hyperlink" Target="javascript://" TargetMode="External"/><Relationship Id="rId363" Type="http://schemas.openxmlformats.org/officeDocument/2006/relationships/hyperlink" Target="javascript://" TargetMode="External"/><Relationship Id="rId384" Type="http://schemas.openxmlformats.org/officeDocument/2006/relationships/hyperlink" Target="javascript://" TargetMode="External"/><Relationship Id="rId419" Type="http://schemas.openxmlformats.org/officeDocument/2006/relationships/theme" Target="theme/theme1.xml"/><Relationship Id="rId202" Type="http://schemas.openxmlformats.org/officeDocument/2006/relationships/image" Target="media/image35.jpeg"/><Relationship Id="rId223" Type="http://schemas.openxmlformats.org/officeDocument/2006/relationships/hyperlink" Target="javascript://" TargetMode="External"/><Relationship Id="rId244" Type="http://schemas.openxmlformats.org/officeDocument/2006/relationships/hyperlink" Target="javascript://" TargetMode="External"/><Relationship Id="rId18" Type="http://schemas.openxmlformats.org/officeDocument/2006/relationships/hyperlink" Target="javascript://" TargetMode="External"/><Relationship Id="rId39" Type="http://schemas.openxmlformats.org/officeDocument/2006/relationships/hyperlink" Target="javascript://" TargetMode="External"/><Relationship Id="rId265" Type="http://schemas.openxmlformats.org/officeDocument/2006/relationships/image" Target="media/image50.jpeg"/><Relationship Id="rId286" Type="http://schemas.openxmlformats.org/officeDocument/2006/relationships/hyperlink" Target="javascript://" TargetMode="External"/><Relationship Id="rId50" Type="http://schemas.openxmlformats.org/officeDocument/2006/relationships/hyperlink" Target="https://ng.cengage.com/static/nbreader/ui/apps/nbreader/fullbook.html?" TargetMode="External"/><Relationship Id="rId104" Type="http://schemas.openxmlformats.org/officeDocument/2006/relationships/hyperlink" Target="javascript://" TargetMode="External"/><Relationship Id="rId125" Type="http://schemas.openxmlformats.org/officeDocument/2006/relationships/hyperlink" Target="javascript://" TargetMode="External"/><Relationship Id="rId146" Type="http://schemas.openxmlformats.org/officeDocument/2006/relationships/hyperlink" Target="javascript://" TargetMode="External"/><Relationship Id="rId167" Type="http://schemas.openxmlformats.org/officeDocument/2006/relationships/image" Target="media/image26.png"/><Relationship Id="rId188" Type="http://schemas.openxmlformats.org/officeDocument/2006/relationships/hyperlink" Target="javascript://" TargetMode="External"/><Relationship Id="rId311" Type="http://schemas.openxmlformats.org/officeDocument/2006/relationships/hyperlink" Target="javascript://" TargetMode="External"/><Relationship Id="rId332" Type="http://schemas.openxmlformats.org/officeDocument/2006/relationships/hyperlink" Target="javascript://" TargetMode="External"/><Relationship Id="rId353" Type="http://schemas.openxmlformats.org/officeDocument/2006/relationships/hyperlink" Target="https://ng.cengage.com/static/nbreader/ui/apps/nbreader/fullbook.html?" TargetMode="External"/><Relationship Id="rId374" Type="http://schemas.openxmlformats.org/officeDocument/2006/relationships/hyperlink" Target="javascript://" TargetMode="External"/><Relationship Id="rId395" Type="http://schemas.openxmlformats.org/officeDocument/2006/relationships/image" Target="media/image70.jpeg"/><Relationship Id="rId409" Type="http://schemas.openxmlformats.org/officeDocument/2006/relationships/hyperlink" Target="javascript://" TargetMode="External"/><Relationship Id="rId71" Type="http://schemas.openxmlformats.org/officeDocument/2006/relationships/image" Target="media/image5.jpeg"/><Relationship Id="rId92" Type="http://schemas.openxmlformats.org/officeDocument/2006/relationships/hyperlink" Target="javascript://" TargetMode="External"/><Relationship Id="rId213" Type="http://schemas.openxmlformats.org/officeDocument/2006/relationships/hyperlink" Target="javascript://" TargetMode="External"/><Relationship Id="rId234" Type="http://schemas.openxmlformats.org/officeDocument/2006/relationships/image" Target="media/image41.jpeg"/><Relationship Id="rId2" Type="http://schemas.openxmlformats.org/officeDocument/2006/relationships/styles" Target="styles.xml"/><Relationship Id="rId29" Type="http://schemas.openxmlformats.org/officeDocument/2006/relationships/hyperlink" Target="javascript://" TargetMode="External"/><Relationship Id="rId255" Type="http://schemas.openxmlformats.org/officeDocument/2006/relationships/hyperlink" Target="javascript://" TargetMode="External"/><Relationship Id="rId276" Type="http://schemas.openxmlformats.org/officeDocument/2006/relationships/hyperlink" Target="javascript://" TargetMode="External"/><Relationship Id="rId297" Type="http://schemas.openxmlformats.org/officeDocument/2006/relationships/hyperlink" Target="javascript://" TargetMode="External"/><Relationship Id="rId40" Type="http://schemas.openxmlformats.org/officeDocument/2006/relationships/hyperlink" Target="javascript://" TargetMode="External"/><Relationship Id="rId115" Type="http://schemas.openxmlformats.org/officeDocument/2006/relationships/hyperlink" Target="https://ng.cengage.com/static/nbreader/ui/apps/nbreader/fullbook.html?" TargetMode="External"/><Relationship Id="rId136" Type="http://schemas.openxmlformats.org/officeDocument/2006/relationships/hyperlink" Target="javascript://" TargetMode="External"/><Relationship Id="rId157" Type="http://schemas.openxmlformats.org/officeDocument/2006/relationships/hyperlink" Target="javascript://" TargetMode="External"/><Relationship Id="rId178" Type="http://schemas.openxmlformats.org/officeDocument/2006/relationships/image" Target="media/image29.jpeg"/><Relationship Id="rId301" Type="http://schemas.openxmlformats.org/officeDocument/2006/relationships/hyperlink" Target="javascript://" TargetMode="External"/><Relationship Id="rId322" Type="http://schemas.openxmlformats.org/officeDocument/2006/relationships/hyperlink" Target="javascript://" TargetMode="External"/><Relationship Id="rId343" Type="http://schemas.openxmlformats.org/officeDocument/2006/relationships/hyperlink" Target="javascript://" TargetMode="External"/><Relationship Id="rId364" Type="http://schemas.openxmlformats.org/officeDocument/2006/relationships/image" Target="media/image57.jpeg"/><Relationship Id="rId61" Type="http://schemas.openxmlformats.org/officeDocument/2006/relationships/hyperlink" Target="javascript://" TargetMode="External"/><Relationship Id="rId82" Type="http://schemas.openxmlformats.org/officeDocument/2006/relationships/hyperlink" Target="javascript://" TargetMode="External"/><Relationship Id="rId199" Type="http://schemas.openxmlformats.org/officeDocument/2006/relationships/hyperlink" Target="javascript://" TargetMode="External"/><Relationship Id="rId203" Type="http://schemas.openxmlformats.org/officeDocument/2006/relationships/hyperlink" Target="javascript://" TargetMode="External"/><Relationship Id="rId385" Type="http://schemas.openxmlformats.org/officeDocument/2006/relationships/hyperlink" Target="javascript://" TargetMode="External"/><Relationship Id="rId19" Type="http://schemas.openxmlformats.org/officeDocument/2006/relationships/hyperlink" Target="javascript://" TargetMode="External"/><Relationship Id="rId224" Type="http://schemas.openxmlformats.org/officeDocument/2006/relationships/image" Target="media/image38.jpeg"/><Relationship Id="rId245" Type="http://schemas.openxmlformats.org/officeDocument/2006/relationships/image" Target="media/image44.jpeg"/><Relationship Id="rId266" Type="http://schemas.openxmlformats.org/officeDocument/2006/relationships/hyperlink" Target="javascript://" TargetMode="External"/><Relationship Id="rId287" Type="http://schemas.openxmlformats.org/officeDocument/2006/relationships/hyperlink" Target="https://ng.cengage.com/static/nbreader/ui/apps/nbreader/fullbook.html?" TargetMode="External"/><Relationship Id="rId410" Type="http://schemas.openxmlformats.org/officeDocument/2006/relationships/image" Target="media/image74.png"/><Relationship Id="rId30" Type="http://schemas.openxmlformats.org/officeDocument/2006/relationships/hyperlink" Target="javascript://" TargetMode="External"/><Relationship Id="rId105" Type="http://schemas.openxmlformats.org/officeDocument/2006/relationships/image" Target="media/image13.jpeg"/><Relationship Id="rId126" Type="http://schemas.openxmlformats.org/officeDocument/2006/relationships/control" Target="activeX/activeX13.xml"/><Relationship Id="rId147" Type="http://schemas.openxmlformats.org/officeDocument/2006/relationships/image" Target="media/image21.jpeg"/><Relationship Id="rId168" Type="http://schemas.openxmlformats.org/officeDocument/2006/relationships/hyperlink" Target="javascript://" TargetMode="External"/><Relationship Id="rId312" Type="http://schemas.openxmlformats.org/officeDocument/2006/relationships/hyperlink" Target="javascript://" TargetMode="External"/><Relationship Id="rId333" Type="http://schemas.openxmlformats.org/officeDocument/2006/relationships/hyperlink" Target="javascript://" TargetMode="External"/><Relationship Id="rId354" Type="http://schemas.openxmlformats.org/officeDocument/2006/relationships/hyperlink" Target="javascript://" TargetMode="External"/><Relationship Id="rId51" Type="http://schemas.openxmlformats.org/officeDocument/2006/relationships/hyperlink" Target="javascript://" TargetMode="External"/><Relationship Id="rId72" Type="http://schemas.openxmlformats.org/officeDocument/2006/relationships/hyperlink" Target="javascript://" TargetMode="External"/><Relationship Id="rId93" Type="http://schemas.openxmlformats.org/officeDocument/2006/relationships/image" Target="media/image11.jpeg"/><Relationship Id="rId189" Type="http://schemas.openxmlformats.org/officeDocument/2006/relationships/hyperlink" Target="javascript://" TargetMode="External"/><Relationship Id="rId375" Type="http://schemas.openxmlformats.org/officeDocument/2006/relationships/image" Target="media/image64.png"/><Relationship Id="rId396" Type="http://schemas.openxmlformats.org/officeDocument/2006/relationships/hyperlink" Target="javascript://" TargetMode="External"/><Relationship Id="rId3" Type="http://schemas.openxmlformats.org/officeDocument/2006/relationships/settings" Target="settings.xml"/><Relationship Id="rId214" Type="http://schemas.openxmlformats.org/officeDocument/2006/relationships/image" Target="media/image36.jpeg"/><Relationship Id="rId235" Type="http://schemas.openxmlformats.org/officeDocument/2006/relationships/image" Target="media/image42.jpeg"/><Relationship Id="rId256" Type="http://schemas.openxmlformats.org/officeDocument/2006/relationships/image" Target="media/image49.jpeg"/><Relationship Id="rId277" Type="http://schemas.openxmlformats.org/officeDocument/2006/relationships/image" Target="media/image52.jpeg"/><Relationship Id="rId298" Type="http://schemas.openxmlformats.org/officeDocument/2006/relationships/hyperlink" Target="javascript://" TargetMode="External"/><Relationship Id="rId400" Type="http://schemas.openxmlformats.org/officeDocument/2006/relationships/image" Target="media/image72.jpeg"/><Relationship Id="rId116" Type="http://schemas.openxmlformats.org/officeDocument/2006/relationships/hyperlink" Target="javascript://" TargetMode="External"/><Relationship Id="rId137" Type="http://schemas.openxmlformats.org/officeDocument/2006/relationships/image" Target="media/image18.png"/><Relationship Id="rId158" Type="http://schemas.openxmlformats.org/officeDocument/2006/relationships/image" Target="media/image24.jpeg"/><Relationship Id="rId302" Type="http://schemas.openxmlformats.org/officeDocument/2006/relationships/hyperlink" Target="javascript://" TargetMode="External"/><Relationship Id="rId323" Type="http://schemas.openxmlformats.org/officeDocument/2006/relationships/hyperlink" Target="javascript://" TargetMode="External"/><Relationship Id="rId344" Type="http://schemas.openxmlformats.org/officeDocument/2006/relationships/hyperlink" Target="javascript://" TargetMode="External"/><Relationship Id="rId20" Type="http://schemas.openxmlformats.org/officeDocument/2006/relationships/hyperlink" Target="javascript://" TargetMode="External"/><Relationship Id="rId41" Type="http://schemas.openxmlformats.org/officeDocument/2006/relationships/hyperlink" Target="javascript://" TargetMode="External"/><Relationship Id="rId62" Type="http://schemas.openxmlformats.org/officeDocument/2006/relationships/hyperlink" Target="javascript://" TargetMode="External"/><Relationship Id="rId83" Type="http://schemas.openxmlformats.org/officeDocument/2006/relationships/image" Target="media/image9.jpeg"/><Relationship Id="rId179" Type="http://schemas.openxmlformats.org/officeDocument/2006/relationships/hyperlink" Target="javascript://" TargetMode="External"/><Relationship Id="rId365" Type="http://schemas.openxmlformats.org/officeDocument/2006/relationships/image" Target="media/image58.jpeg"/><Relationship Id="rId386" Type="http://schemas.openxmlformats.org/officeDocument/2006/relationships/image" Target="media/image67.jpeg"/><Relationship Id="rId190" Type="http://schemas.openxmlformats.org/officeDocument/2006/relationships/image" Target="media/image32.jpeg"/><Relationship Id="rId204" Type="http://schemas.openxmlformats.org/officeDocument/2006/relationships/control" Target="activeX/activeX21.xml"/><Relationship Id="rId225" Type="http://schemas.openxmlformats.org/officeDocument/2006/relationships/hyperlink" Target="javascript://" TargetMode="External"/><Relationship Id="rId246" Type="http://schemas.openxmlformats.org/officeDocument/2006/relationships/hyperlink" Target="javascript://" TargetMode="External"/><Relationship Id="rId267" Type="http://schemas.openxmlformats.org/officeDocument/2006/relationships/hyperlink" Target="javascript://" TargetMode="External"/><Relationship Id="rId288" Type="http://schemas.openxmlformats.org/officeDocument/2006/relationships/hyperlink" Target="javascript://" TargetMode="External"/><Relationship Id="rId411" Type="http://schemas.openxmlformats.org/officeDocument/2006/relationships/image" Target="media/image75.jpeg"/><Relationship Id="rId106" Type="http://schemas.openxmlformats.org/officeDocument/2006/relationships/control" Target="activeX/activeX10.xml"/><Relationship Id="rId127" Type="http://schemas.openxmlformats.org/officeDocument/2006/relationships/hyperlink" Target="javascript://" TargetMode="External"/><Relationship Id="rId313" Type="http://schemas.openxmlformats.org/officeDocument/2006/relationships/hyperlink" Target="javascript://" TargetMode="External"/><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control" Target="activeX/activeX3.xml"/><Relationship Id="rId73" Type="http://schemas.openxmlformats.org/officeDocument/2006/relationships/image" Target="media/image6.jpeg"/><Relationship Id="rId94" Type="http://schemas.openxmlformats.org/officeDocument/2006/relationships/control" Target="activeX/activeX8.xml"/><Relationship Id="rId148" Type="http://schemas.openxmlformats.org/officeDocument/2006/relationships/hyperlink" Target="javascript://" TargetMode="External"/><Relationship Id="rId169" Type="http://schemas.openxmlformats.org/officeDocument/2006/relationships/image" Target="media/image27.jpeg"/><Relationship Id="rId334" Type="http://schemas.openxmlformats.org/officeDocument/2006/relationships/hyperlink" Target="javascript://" TargetMode="External"/><Relationship Id="rId355" Type="http://schemas.openxmlformats.org/officeDocument/2006/relationships/hyperlink" Target="javascript://" TargetMode="External"/><Relationship Id="rId376" Type="http://schemas.openxmlformats.org/officeDocument/2006/relationships/hyperlink" Target="javascript://" TargetMode="External"/><Relationship Id="rId397" Type="http://schemas.openxmlformats.org/officeDocument/2006/relationships/hyperlink" Target="javascript://" TargetMode="External"/><Relationship Id="rId4" Type="http://schemas.openxmlformats.org/officeDocument/2006/relationships/webSettings" Target="webSettings.xml"/><Relationship Id="rId180" Type="http://schemas.openxmlformats.org/officeDocument/2006/relationships/hyperlink" Target="javascript://" TargetMode="External"/><Relationship Id="rId215" Type="http://schemas.openxmlformats.org/officeDocument/2006/relationships/control" Target="activeX/activeX24.xml"/><Relationship Id="rId236" Type="http://schemas.openxmlformats.org/officeDocument/2006/relationships/hyperlink" Target="javascript://" TargetMode="External"/><Relationship Id="rId257" Type="http://schemas.openxmlformats.org/officeDocument/2006/relationships/control" Target="activeX/activeX26.xml"/><Relationship Id="rId278" Type="http://schemas.openxmlformats.org/officeDocument/2006/relationships/hyperlink" Target="javascript://" TargetMode="External"/><Relationship Id="rId401" Type="http://schemas.openxmlformats.org/officeDocument/2006/relationships/hyperlink" Target="javascript://" TargetMode="External"/><Relationship Id="rId303" Type="http://schemas.openxmlformats.org/officeDocument/2006/relationships/hyperlink" Target="javascript://" TargetMode="External"/><Relationship Id="rId42" Type="http://schemas.openxmlformats.org/officeDocument/2006/relationships/hyperlink" Target="javascript://" TargetMode="External"/><Relationship Id="rId84" Type="http://schemas.openxmlformats.org/officeDocument/2006/relationships/control" Target="activeX/activeX7.xml"/><Relationship Id="rId138" Type="http://schemas.openxmlformats.org/officeDocument/2006/relationships/hyperlink" Target="javascript://" TargetMode="External"/><Relationship Id="rId345" Type="http://schemas.openxmlformats.org/officeDocument/2006/relationships/hyperlink" Target="javascript://" TargetMode="External"/><Relationship Id="rId387" Type="http://schemas.openxmlformats.org/officeDocument/2006/relationships/hyperlink" Target="javascript://" TargetMode="External"/><Relationship Id="rId191" Type="http://schemas.openxmlformats.org/officeDocument/2006/relationships/hyperlink" Target="javascript://" TargetMode="External"/><Relationship Id="rId205" Type="http://schemas.openxmlformats.org/officeDocument/2006/relationships/hyperlink" Target="javascript://" TargetMode="External"/><Relationship Id="rId247" Type="http://schemas.openxmlformats.org/officeDocument/2006/relationships/hyperlink" Target="javascript://" TargetMode="External"/><Relationship Id="rId412" Type="http://schemas.openxmlformats.org/officeDocument/2006/relationships/hyperlink" Target="javascript://" TargetMode="External"/><Relationship Id="rId107" Type="http://schemas.openxmlformats.org/officeDocument/2006/relationships/hyperlink" Target="javascript://" TargetMode="External"/><Relationship Id="rId289" Type="http://schemas.openxmlformats.org/officeDocument/2006/relationships/hyperlink" Target="javascript://" TargetMode="External"/><Relationship Id="rId11" Type="http://schemas.openxmlformats.org/officeDocument/2006/relationships/hyperlink" Target="javascript://" TargetMode="External"/><Relationship Id="rId53" Type="http://schemas.openxmlformats.org/officeDocument/2006/relationships/hyperlink" Target="javascript://" TargetMode="External"/><Relationship Id="rId149" Type="http://schemas.openxmlformats.org/officeDocument/2006/relationships/image" Target="media/image22.jpeg"/><Relationship Id="rId314" Type="http://schemas.openxmlformats.org/officeDocument/2006/relationships/hyperlink" Target="javascript://" TargetMode="External"/><Relationship Id="rId356" Type="http://schemas.openxmlformats.org/officeDocument/2006/relationships/hyperlink" Target="javascript://" TargetMode="External"/><Relationship Id="rId398" Type="http://schemas.openxmlformats.org/officeDocument/2006/relationships/image" Target="media/image71.jpeg"/><Relationship Id="rId95" Type="http://schemas.openxmlformats.org/officeDocument/2006/relationships/hyperlink" Target="javascript://" TargetMode="External"/><Relationship Id="rId160" Type="http://schemas.openxmlformats.org/officeDocument/2006/relationships/hyperlink" Target="javascript://" TargetMode="External"/><Relationship Id="rId216" Type="http://schemas.openxmlformats.org/officeDocument/2006/relationships/hyperlink" Target="javascript://" TargetMode="External"/><Relationship Id="rId258" Type="http://schemas.openxmlformats.org/officeDocument/2006/relationships/hyperlink" Target="javascript://" TargetMode="External"/><Relationship Id="rId22" Type="http://schemas.openxmlformats.org/officeDocument/2006/relationships/hyperlink" Target="javascript://" TargetMode="External"/><Relationship Id="rId64" Type="http://schemas.openxmlformats.org/officeDocument/2006/relationships/control" Target="activeX/activeX5.xml"/><Relationship Id="rId118" Type="http://schemas.openxmlformats.org/officeDocument/2006/relationships/hyperlink" Target="javascript://" TargetMode="External"/><Relationship Id="rId325" Type="http://schemas.openxmlformats.org/officeDocument/2006/relationships/hyperlink" Target="javascript://" TargetMode="External"/><Relationship Id="rId367" Type="http://schemas.openxmlformats.org/officeDocument/2006/relationships/image" Target="media/image60.jpeg"/><Relationship Id="rId171" Type="http://schemas.openxmlformats.org/officeDocument/2006/relationships/control" Target="activeX/activeX18.xml"/><Relationship Id="rId227" Type="http://schemas.openxmlformats.org/officeDocument/2006/relationships/hyperlink" Target="javascript://" TargetMode="External"/><Relationship Id="rId269" Type="http://schemas.openxmlformats.org/officeDocument/2006/relationships/hyperlink" Target="javascript://" TargetMode="External"/><Relationship Id="rId33" Type="http://schemas.openxmlformats.org/officeDocument/2006/relationships/hyperlink" Target="javascript://" TargetMode="External"/><Relationship Id="rId129" Type="http://schemas.openxmlformats.org/officeDocument/2006/relationships/hyperlink" Target="javascript://" TargetMode="External"/><Relationship Id="rId280" Type="http://schemas.openxmlformats.org/officeDocument/2006/relationships/hyperlink" Target="javascript://" TargetMode="External"/><Relationship Id="rId336" Type="http://schemas.openxmlformats.org/officeDocument/2006/relationships/hyperlink" Target="javascript://" TargetMode="External"/><Relationship Id="rId75" Type="http://schemas.openxmlformats.org/officeDocument/2006/relationships/image" Target="media/image7.jpeg"/><Relationship Id="rId140" Type="http://schemas.openxmlformats.org/officeDocument/2006/relationships/hyperlink" Target="javascript://" TargetMode="External"/><Relationship Id="rId182" Type="http://schemas.openxmlformats.org/officeDocument/2006/relationships/hyperlink" Target="javascript://" TargetMode="External"/><Relationship Id="rId378" Type="http://schemas.openxmlformats.org/officeDocument/2006/relationships/hyperlink" Target="javascript://" TargetMode="External"/><Relationship Id="rId403" Type="http://schemas.openxmlformats.org/officeDocument/2006/relationships/image" Target="media/image73.jpeg"/><Relationship Id="rId6" Type="http://schemas.openxmlformats.org/officeDocument/2006/relationships/hyperlink" Target="javascript://" TargetMode="External"/><Relationship Id="rId238" Type="http://schemas.openxmlformats.org/officeDocument/2006/relationships/hyperlink" Target="javascript://" TargetMode="External"/><Relationship Id="rId291" Type="http://schemas.openxmlformats.org/officeDocument/2006/relationships/control" Target="activeX/activeX31.xml"/><Relationship Id="rId305" Type="http://schemas.openxmlformats.org/officeDocument/2006/relationships/hyperlink" Target="javascript://" TargetMode="External"/><Relationship Id="rId347" Type="http://schemas.openxmlformats.org/officeDocument/2006/relationships/hyperlink" Target="javascript://" TargetMode="External"/><Relationship Id="rId44" Type="http://schemas.openxmlformats.org/officeDocument/2006/relationships/image" Target="media/image1.wmf"/><Relationship Id="rId86" Type="http://schemas.openxmlformats.org/officeDocument/2006/relationships/hyperlink" Target="https://ng.cengage.com/static/nbreader/ui/apps/nbreader/fullbook.html?" TargetMode="External"/><Relationship Id="rId151" Type="http://schemas.openxmlformats.org/officeDocument/2006/relationships/hyperlink" Target="javascript://" TargetMode="External"/><Relationship Id="rId389" Type="http://schemas.openxmlformats.org/officeDocument/2006/relationships/hyperlink" Target="javascript://" TargetMode="External"/><Relationship Id="rId193" Type="http://schemas.openxmlformats.org/officeDocument/2006/relationships/hyperlink" Target="javascript://" TargetMode="External"/><Relationship Id="rId207" Type="http://schemas.openxmlformats.org/officeDocument/2006/relationships/control" Target="activeX/activeX22.xml"/><Relationship Id="rId249" Type="http://schemas.openxmlformats.org/officeDocument/2006/relationships/hyperlink" Target="javascript://" TargetMode="External"/><Relationship Id="rId414" Type="http://schemas.openxmlformats.org/officeDocument/2006/relationships/hyperlink" Target="javascript://" TargetMode="External"/><Relationship Id="rId13" Type="http://schemas.openxmlformats.org/officeDocument/2006/relationships/hyperlink" Target="javascript://" TargetMode="External"/><Relationship Id="rId109" Type="http://schemas.openxmlformats.org/officeDocument/2006/relationships/hyperlink" Target="javascript://" TargetMode="External"/><Relationship Id="rId260" Type="http://schemas.openxmlformats.org/officeDocument/2006/relationships/hyperlink" Target="javascript://" TargetMode="External"/><Relationship Id="rId316" Type="http://schemas.openxmlformats.org/officeDocument/2006/relationships/hyperlink" Target="javascript://" TargetMode="External"/><Relationship Id="rId55" Type="http://schemas.openxmlformats.org/officeDocument/2006/relationships/hyperlink" Target="javascript://" TargetMode="External"/><Relationship Id="rId97" Type="http://schemas.openxmlformats.org/officeDocument/2006/relationships/hyperlink" Target="javascript://" TargetMode="External"/><Relationship Id="rId120" Type="http://schemas.openxmlformats.org/officeDocument/2006/relationships/hyperlink" Target="javascript://" TargetMode="External"/><Relationship Id="rId358" Type="http://schemas.openxmlformats.org/officeDocument/2006/relationships/hyperlink" Target="javascript://" TargetMode="External"/><Relationship Id="rId162" Type="http://schemas.openxmlformats.org/officeDocument/2006/relationships/hyperlink" Target="javascript://" TargetMode="External"/><Relationship Id="rId218" Type="http://schemas.openxmlformats.org/officeDocument/2006/relationships/hyperlink" Target="javascript://" TargetMode="External"/><Relationship Id="rId271" Type="http://schemas.openxmlformats.org/officeDocument/2006/relationships/hyperlink" Target="javascript://" TargetMode="External"/><Relationship Id="rId24" Type="http://schemas.openxmlformats.org/officeDocument/2006/relationships/hyperlink" Target="javascript://" TargetMode="External"/><Relationship Id="rId66" Type="http://schemas.openxmlformats.org/officeDocument/2006/relationships/hyperlink" Target="https://ng.cengage.com/static/nbreader/ui/apps/nbreader/fullbook.html?" TargetMode="External"/><Relationship Id="rId131" Type="http://schemas.openxmlformats.org/officeDocument/2006/relationships/image" Target="media/image17.jpeg"/><Relationship Id="rId327" Type="http://schemas.openxmlformats.org/officeDocument/2006/relationships/hyperlink" Target="javascript://" TargetMode="External"/><Relationship Id="rId369" Type="http://schemas.openxmlformats.org/officeDocument/2006/relationships/image" Target="media/image62.jpeg"/><Relationship Id="rId173" Type="http://schemas.openxmlformats.org/officeDocument/2006/relationships/hyperlink" Target="https://ng.cengage.com/static/nbreader/ui/apps/nbreader/fullbook.html?" TargetMode="External"/><Relationship Id="rId229" Type="http://schemas.openxmlformats.org/officeDocument/2006/relationships/hyperlink" Target="javascript://" TargetMode="External"/><Relationship Id="rId380" Type="http://schemas.openxmlformats.org/officeDocument/2006/relationships/hyperlink" Target="javascript://" TargetMode="External"/><Relationship Id="rId240" Type="http://schemas.openxmlformats.org/officeDocument/2006/relationships/control" Target="activeX/activeX25.xml"/><Relationship Id="rId35" Type="http://schemas.openxmlformats.org/officeDocument/2006/relationships/hyperlink" Target="javascript://" TargetMode="External"/><Relationship Id="rId77" Type="http://schemas.openxmlformats.org/officeDocument/2006/relationships/image" Target="media/image8.jpeg"/><Relationship Id="rId100" Type="http://schemas.openxmlformats.org/officeDocument/2006/relationships/control" Target="activeX/activeX9.xml"/><Relationship Id="rId282" Type="http://schemas.openxmlformats.org/officeDocument/2006/relationships/hyperlink" Target="javascript://" TargetMode="External"/><Relationship Id="rId338" Type="http://schemas.openxmlformats.org/officeDocument/2006/relationships/hyperlink" Target="javascript://" TargetMode="External"/><Relationship Id="rId8" Type="http://schemas.openxmlformats.org/officeDocument/2006/relationships/hyperlink" Target="javascript://" TargetMode="External"/><Relationship Id="rId142" Type="http://schemas.openxmlformats.org/officeDocument/2006/relationships/hyperlink" Target="javascript://" TargetMode="External"/><Relationship Id="rId184" Type="http://schemas.openxmlformats.org/officeDocument/2006/relationships/hyperlink" Target="javascript://" TargetMode="External"/><Relationship Id="rId391" Type="http://schemas.openxmlformats.org/officeDocument/2006/relationships/hyperlink" Target="javascript://" TargetMode="External"/><Relationship Id="rId405" Type="http://schemas.openxmlformats.org/officeDocument/2006/relationships/hyperlink" Target="javascript://" TargetMode="External"/><Relationship Id="rId251" Type="http://schemas.openxmlformats.org/officeDocument/2006/relationships/hyperlink" Target="javascript://" TargetMode="External"/><Relationship Id="rId46" Type="http://schemas.openxmlformats.org/officeDocument/2006/relationships/hyperlink" Target="javascript://" TargetMode="External"/><Relationship Id="rId293" Type="http://schemas.openxmlformats.org/officeDocument/2006/relationships/hyperlink" Target="https://ng.cengage.com/static/nbreader/ui/apps/nbreader/fullbook.html?" TargetMode="External"/><Relationship Id="rId307" Type="http://schemas.openxmlformats.org/officeDocument/2006/relationships/hyperlink" Target="javascript://" TargetMode="External"/><Relationship Id="rId349" Type="http://schemas.openxmlformats.org/officeDocument/2006/relationships/hyperlink" Target="javascript://" TargetMode="External"/><Relationship Id="rId88" Type="http://schemas.openxmlformats.org/officeDocument/2006/relationships/hyperlink" Target="javascript://" TargetMode="External"/><Relationship Id="rId111" Type="http://schemas.openxmlformats.org/officeDocument/2006/relationships/hyperlink" Target="javascript://" TargetMode="External"/><Relationship Id="rId153" Type="http://schemas.openxmlformats.org/officeDocument/2006/relationships/control" Target="activeX/activeX16.xml"/><Relationship Id="rId195" Type="http://schemas.openxmlformats.org/officeDocument/2006/relationships/image" Target="media/image33.png"/><Relationship Id="rId209" Type="http://schemas.openxmlformats.org/officeDocument/2006/relationships/hyperlink" Target="https://ng.cengage.com/static/nbreader/ui/apps/nbreader/fullbook.html?" TargetMode="External"/><Relationship Id="rId360" Type="http://schemas.openxmlformats.org/officeDocument/2006/relationships/hyperlink" Target="javascript://" TargetMode="External"/><Relationship Id="rId416" Type="http://schemas.openxmlformats.org/officeDocument/2006/relationships/control" Target="activeX/activeX35.xml"/><Relationship Id="rId220" Type="http://schemas.openxmlformats.org/officeDocument/2006/relationships/hyperlink" Target="javascript://" TargetMode="External"/><Relationship Id="rId15" Type="http://schemas.openxmlformats.org/officeDocument/2006/relationships/hyperlink" Target="javascript://" TargetMode="External"/><Relationship Id="rId57" Type="http://schemas.openxmlformats.org/officeDocument/2006/relationships/hyperlink" Target="javascript://" TargetMode="External"/><Relationship Id="rId262" Type="http://schemas.openxmlformats.org/officeDocument/2006/relationships/hyperlink" Target="javascript://" TargetMode="External"/><Relationship Id="rId318" Type="http://schemas.openxmlformats.org/officeDocument/2006/relationships/hyperlink" Target="javascript://" TargetMode="External"/><Relationship Id="rId99" Type="http://schemas.openxmlformats.org/officeDocument/2006/relationships/image" Target="media/image12.jpeg"/><Relationship Id="rId122" Type="http://schemas.openxmlformats.org/officeDocument/2006/relationships/control" Target="activeX/activeX12.xml"/><Relationship Id="rId164" Type="http://schemas.openxmlformats.org/officeDocument/2006/relationships/hyperlink" Target="javascript://" TargetMode="External"/><Relationship Id="rId371" Type="http://schemas.openxmlformats.org/officeDocument/2006/relationships/hyperlink" Target="javascript://" TargetMode="External"/><Relationship Id="rId26" Type="http://schemas.openxmlformats.org/officeDocument/2006/relationships/hyperlink" Target="javascript://" TargetMode="External"/><Relationship Id="rId231" Type="http://schemas.openxmlformats.org/officeDocument/2006/relationships/hyperlink" Target="javascript://" TargetMode="External"/><Relationship Id="rId273" Type="http://schemas.openxmlformats.org/officeDocument/2006/relationships/control" Target="activeX/activeX28.xml"/><Relationship Id="rId329" Type="http://schemas.openxmlformats.org/officeDocument/2006/relationships/hyperlink" Target="javascript://" TargetMode="External"/><Relationship Id="rId68" Type="http://schemas.openxmlformats.org/officeDocument/2006/relationships/image" Target="media/image4.jpeg"/><Relationship Id="rId133" Type="http://schemas.openxmlformats.org/officeDocument/2006/relationships/hyperlink" Target="javascript://" TargetMode="External"/><Relationship Id="rId175" Type="http://schemas.openxmlformats.org/officeDocument/2006/relationships/hyperlink" Target="javascript://" TargetMode="External"/><Relationship Id="rId340" Type="http://schemas.openxmlformats.org/officeDocument/2006/relationships/hyperlink" Target="javascript://" TargetMode="External"/><Relationship Id="rId200" Type="http://schemas.openxmlformats.org/officeDocument/2006/relationships/image" Target="media/image34.jpeg"/><Relationship Id="rId382" Type="http://schemas.openxmlformats.org/officeDocument/2006/relationships/hyperlink" Target="javascript://" TargetMode="External"/><Relationship Id="rId242" Type="http://schemas.openxmlformats.org/officeDocument/2006/relationships/hyperlink" Target="https://ng.cengage.com/static/nbreader/ui/apps/nbreader/fullbook.html?" TargetMode="External"/><Relationship Id="rId284" Type="http://schemas.openxmlformats.org/officeDocument/2006/relationships/image" Target="media/image53.jpeg"/><Relationship Id="rId37" Type="http://schemas.openxmlformats.org/officeDocument/2006/relationships/hyperlink" Target="javascript://" TargetMode="External"/><Relationship Id="rId79" Type="http://schemas.openxmlformats.org/officeDocument/2006/relationships/hyperlink" Target="javascript://" TargetMode="External"/><Relationship Id="rId102" Type="http://schemas.openxmlformats.org/officeDocument/2006/relationships/hyperlink" Target="https://ng.cengage.com/static/nbreader/ui/apps/nbreader/fullbook.html?" TargetMode="External"/><Relationship Id="rId144" Type="http://schemas.openxmlformats.org/officeDocument/2006/relationships/image" Target="media/image19.jpeg"/><Relationship Id="rId90" Type="http://schemas.openxmlformats.org/officeDocument/2006/relationships/image" Target="media/image10.jpeg"/><Relationship Id="rId186" Type="http://schemas.openxmlformats.org/officeDocument/2006/relationships/hyperlink" Target="javascript://" TargetMode="External"/><Relationship Id="rId351" Type="http://schemas.openxmlformats.org/officeDocument/2006/relationships/control" Target="activeX/activeX34.xml"/><Relationship Id="rId393" Type="http://schemas.openxmlformats.org/officeDocument/2006/relationships/hyperlink" Target="javascript://" TargetMode="External"/><Relationship Id="rId407" Type="http://schemas.openxmlformats.org/officeDocument/2006/relationships/hyperlink" Target="javascript://" TargetMode="External"/><Relationship Id="rId211" Type="http://schemas.openxmlformats.org/officeDocument/2006/relationships/hyperlink" Target="javascript://" TargetMode="External"/><Relationship Id="rId253" Type="http://schemas.openxmlformats.org/officeDocument/2006/relationships/hyperlink" Target="javascript://" TargetMode="External"/><Relationship Id="rId295" Type="http://schemas.openxmlformats.org/officeDocument/2006/relationships/hyperlink" Target="javascript://" TargetMode="External"/><Relationship Id="rId309" Type="http://schemas.openxmlformats.org/officeDocument/2006/relationships/hyperlink" Target="javascript://" TargetMode="External"/><Relationship Id="rId48" Type="http://schemas.openxmlformats.org/officeDocument/2006/relationships/control" Target="activeX/activeX2.xml"/><Relationship Id="rId113" Type="http://schemas.openxmlformats.org/officeDocument/2006/relationships/control" Target="activeX/activeX11.xml"/><Relationship Id="rId320" Type="http://schemas.openxmlformats.org/officeDocument/2006/relationships/hyperlink" Target="javascript://" TargetMode="External"/><Relationship Id="rId155" Type="http://schemas.openxmlformats.org/officeDocument/2006/relationships/hyperlink" Target="https://ng.cengage.com/static/nbreader/ui/apps/nbreader/fullbook.html?" TargetMode="External"/><Relationship Id="rId197" Type="http://schemas.openxmlformats.org/officeDocument/2006/relationships/hyperlink" Target="javascript://" TargetMode="External"/><Relationship Id="rId362" Type="http://schemas.openxmlformats.org/officeDocument/2006/relationships/hyperlink" Target="javascript://" TargetMode="External"/><Relationship Id="rId418"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99</Pages>
  <Words>18994</Words>
  <Characters>108268</Characters>
  <Application>Microsoft Office Word</Application>
  <DocSecurity>0</DocSecurity>
  <Lines>902</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2022-09-15T20:03:00Z</dcterms:created>
  <dcterms:modified xsi:type="dcterms:W3CDTF">2022-09-15T20:13:00Z</dcterms:modified>
</cp:coreProperties>
</file>